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28" w:rsidRPr="00BC3839" w:rsidRDefault="00CC223E" w:rsidP="00DD1B40">
      <w:pPr>
        <w:spacing w:beforeLines="50" w:afterLines="50" w:line="240" w:lineRule="atLeast"/>
        <w:jc w:val="center"/>
        <w:outlineLvl w:val="0"/>
        <w:rPr>
          <w:b/>
          <w:sz w:val="32"/>
          <w:szCs w:val="32"/>
        </w:rPr>
      </w:pPr>
      <w:r w:rsidRPr="00BC3839">
        <w:rPr>
          <w:rFonts w:hint="eastAsia"/>
          <w:b/>
          <w:sz w:val="32"/>
          <w:szCs w:val="32"/>
        </w:rPr>
        <w:t>昆明理工大学博士研究生入学考试</w:t>
      </w:r>
    </w:p>
    <w:p w:rsidR="00CC223E" w:rsidRPr="00BC3839" w:rsidRDefault="00CC223E" w:rsidP="00DD1B40">
      <w:pPr>
        <w:spacing w:beforeLines="50" w:afterLines="50" w:line="240" w:lineRule="atLeast"/>
        <w:jc w:val="center"/>
        <w:outlineLvl w:val="0"/>
        <w:rPr>
          <w:rFonts w:ascii="宋体" w:cs="宋体"/>
          <w:b/>
          <w:sz w:val="32"/>
          <w:szCs w:val="32"/>
        </w:rPr>
      </w:pPr>
      <w:r w:rsidRPr="00BC3839">
        <w:rPr>
          <w:rFonts w:hint="eastAsia"/>
          <w:b/>
          <w:sz w:val="32"/>
          <w:szCs w:val="32"/>
        </w:rPr>
        <w:t>《</w:t>
      </w:r>
      <w:r w:rsidR="008F6F36" w:rsidRPr="00BC3839">
        <w:rPr>
          <w:rFonts w:hint="eastAsia"/>
          <w:b/>
          <w:sz w:val="32"/>
          <w:szCs w:val="32"/>
        </w:rPr>
        <w:t>物理化学（国资院）</w:t>
      </w:r>
      <w:r w:rsidRPr="00BC3839">
        <w:rPr>
          <w:rFonts w:hint="eastAsia"/>
          <w:b/>
          <w:sz w:val="32"/>
          <w:szCs w:val="32"/>
        </w:rPr>
        <w:t>》考试大纲</w:t>
      </w:r>
    </w:p>
    <w:p w:rsidR="00CC223E" w:rsidRDefault="00CC223E" w:rsidP="00DD1B40">
      <w:pPr>
        <w:spacing w:beforeLines="50" w:afterLines="50"/>
        <w:jc w:val="center"/>
        <w:rPr>
          <w:rFonts w:ascii="黑体" w:eastAsia="黑体"/>
          <w:bCs/>
          <w:sz w:val="24"/>
        </w:rPr>
      </w:pPr>
    </w:p>
    <w:p w:rsidR="00CC223E" w:rsidRPr="00DD1B40" w:rsidRDefault="00CC223E" w:rsidP="00B025B1">
      <w:pPr>
        <w:pStyle w:val="a3"/>
        <w:spacing w:line="520" w:lineRule="exact"/>
        <w:ind w:left="720" w:firstLineChars="0" w:firstLine="0"/>
        <w:jc w:val="center"/>
        <w:rPr>
          <w:b/>
          <w:sz w:val="24"/>
          <w:szCs w:val="24"/>
        </w:rPr>
      </w:pPr>
      <w:r w:rsidRPr="00DD1B40">
        <w:rPr>
          <w:rFonts w:hint="eastAsia"/>
          <w:b/>
          <w:sz w:val="24"/>
          <w:szCs w:val="24"/>
        </w:rPr>
        <w:t>第一部分</w:t>
      </w:r>
      <w:r w:rsidRPr="00DD1B40">
        <w:rPr>
          <w:rFonts w:hint="eastAsia"/>
          <w:b/>
          <w:sz w:val="24"/>
          <w:szCs w:val="24"/>
        </w:rPr>
        <w:tab/>
      </w:r>
      <w:r w:rsidRPr="00DD1B40">
        <w:rPr>
          <w:rFonts w:hint="eastAsia"/>
          <w:b/>
          <w:bCs/>
          <w:sz w:val="24"/>
          <w:szCs w:val="24"/>
        </w:rPr>
        <w:t>考试形式和试卷结构</w:t>
      </w:r>
    </w:p>
    <w:p w:rsidR="00B025B1" w:rsidRPr="00DD1B40" w:rsidRDefault="00B025B1" w:rsidP="00DD1B40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DD1B40">
        <w:rPr>
          <w:rFonts w:ascii="宋体" w:hAnsi="宋体" w:hint="eastAsia"/>
          <w:b/>
          <w:sz w:val="24"/>
        </w:rPr>
        <w:t>一、</w:t>
      </w:r>
      <w:r w:rsidR="00CC223E" w:rsidRPr="00DD1B40">
        <w:rPr>
          <w:rFonts w:ascii="宋体" w:hAnsi="宋体" w:hint="eastAsia"/>
          <w:b/>
          <w:sz w:val="24"/>
        </w:rPr>
        <w:t>考试方式：</w:t>
      </w:r>
      <w:r w:rsidR="00CC223E" w:rsidRPr="00DD1B40">
        <w:rPr>
          <w:rFonts w:ascii="宋体" w:hAnsi="宋体" w:hint="eastAsia"/>
          <w:sz w:val="24"/>
        </w:rPr>
        <w:t>考试采用闭卷笔试方式，试卷满分为100分。</w:t>
      </w:r>
    </w:p>
    <w:p w:rsidR="00B025B1" w:rsidRPr="00DD1B40" w:rsidRDefault="00B025B1" w:rsidP="00DD1B40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二、</w:t>
      </w:r>
      <w:r w:rsidR="00CC223E" w:rsidRPr="00DD1B40">
        <w:rPr>
          <w:rFonts w:ascii="宋体" w:hAnsi="宋体" w:hint="eastAsia"/>
          <w:b/>
          <w:sz w:val="24"/>
        </w:rPr>
        <w:t>考试时间：</w:t>
      </w:r>
      <w:r w:rsidR="00CC223E" w:rsidRPr="00DD1B40">
        <w:rPr>
          <w:rFonts w:ascii="宋体" w:hAnsi="宋体" w:hint="eastAsia"/>
          <w:sz w:val="24"/>
        </w:rPr>
        <w:t>180分钟。</w:t>
      </w:r>
    </w:p>
    <w:p w:rsidR="00A43D56" w:rsidRPr="00DD1B40" w:rsidRDefault="00B025B1" w:rsidP="00DD1B40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DD1B40">
        <w:rPr>
          <w:rFonts w:ascii="宋体" w:hAnsi="宋体" w:hint="eastAsia"/>
          <w:b/>
          <w:sz w:val="24"/>
        </w:rPr>
        <w:t>三、试卷内容结构</w:t>
      </w:r>
      <w:r w:rsidR="00A43D56" w:rsidRPr="00DD1B40">
        <w:rPr>
          <w:rFonts w:ascii="宋体" w:hAnsi="宋体" w:hint="eastAsia"/>
          <w:b/>
          <w:sz w:val="24"/>
        </w:rPr>
        <w:t>:</w:t>
      </w:r>
      <w:r w:rsidRPr="00DD1B40">
        <w:rPr>
          <w:rFonts w:ascii="宋体" w:hAnsi="宋体" w:hint="eastAsia"/>
          <w:b/>
          <w:sz w:val="24"/>
        </w:rPr>
        <w:t xml:space="preserve">  </w:t>
      </w:r>
      <w:r w:rsidR="00E3269B" w:rsidRPr="00DD1B40">
        <w:rPr>
          <w:rFonts w:ascii="宋体" w:hAnsi="宋体" w:hint="eastAsia"/>
          <w:bCs/>
          <w:sz w:val="24"/>
        </w:rPr>
        <w:t>客观题占5</w:t>
      </w:r>
      <w:r w:rsidR="00E3269B" w:rsidRPr="00DD1B40">
        <w:rPr>
          <w:rFonts w:ascii="宋体" w:hAnsi="宋体"/>
          <w:bCs/>
          <w:sz w:val="24"/>
        </w:rPr>
        <w:t>0%</w:t>
      </w:r>
      <w:r w:rsidR="00E3269B" w:rsidRPr="00DD1B40">
        <w:rPr>
          <w:rFonts w:ascii="宋体" w:hAnsi="宋体" w:hint="eastAsia"/>
          <w:bCs/>
          <w:sz w:val="24"/>
        </w:rPr>
        <w:t>，</w:t>
      </w:r>
      <w:r w:rsidR="00A43D56" w:rsidRPr="00DD1B40">
        <w:rPr>
          <w:rFonts w:ascii="宋体" w:hAnsi="宋体" w:hint="eastAsia"/>
          <w:bCs/>
          <w:sz w:val="24"/>
        </w:rPr>
        <w:t>主观题占</w:t>
      </w:r>
      <w:r w:rsidR="00E3269B" w:rsidRPr="00DD1B40">
        <w:rPr>
          <w:rFonts w:ascii="宋体" w:hAnsi="宋体"/>
          <w:bCs/>
          <w:sz w:val="24"/>
        </w:rPr>
        <w:t>5</w:t>
      </w:r>
      <w:r w:rsidR="00A43D56" w:rsidRPr="00DD1B40">
        <w:rPr>
          <w:rFonts w:ascii="宋体" w:hAnsi="宋体"/>
          <w:bCs/>
          <w:sz w:val="24"/>
        </w:rPr>
        <w:t>0%</w:t>
      </w:r>
      <w:r w:rsidR="00A43D56" w:rsidRPr="00DD1B40">
        <w:rPr>
          <w:rFonts w:ascii="宋体" w:hAnsi="宋体" w:hint="eastAsia"/>
          <w:bCs/>
          <w:sz w:val="24"/>
        </w:rPr>
        <w:t>。</w:t>
      </w:r>
    </w:p>
    <w:p w:rsidR="00650075" w:rsidRPr="00DD1B40" w:rsidRDefault="00B025B1" w:rsidP="00DD1B40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DD1B40">
        <w:rPr>
          <w:rFonts w:ascii="宋体" w:hAnsi="宋体" w:hint="eastAsia"/>
          <w:b/>
          <w:sz w:val="24"/>
        </w:rPr>
        <w:t>四、试卷题型结构</w:t>
      </w:r>
    </w:p>
    <w:p w:rsidR="00E3269B" w:rsidRPr="00DD1B40" w:rsidRDefault="00E3269B" w:rsidP="00DD1B40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DD1B40">
        <w:rPr>
          <w:rFonts w:ascii="宋体" w:hAnsi="宋体" w:hint="eastAsia"/>
          <w:bCs/>
          <w:sz w:val="24"/>
        </w:rPr>
        <w:t>试卷题型共有四种：选择题、填空题、简答题、计算或论述题，其中：</w:t>
      </w:r>
    </w:p>
    <w:p w:rsidR="00E3269B" w:rsidRPr="00DD1B40" w:rsidRDefault="00E3269B" w:rsidP="00DD1B40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DD1B40">
        <w:rPr>
          <w:rFonts w:ascii="宋体" w:hAnsi="宋体" w:hint="eastAsia"/>
          <w:bCs/>
          <w:sz w:val="24"/>
        </w:rPr>
        <w:t>1</w:t>
      </w:r>
      <w:r w:rsidRPr="00DD1B40">
        <w:rPr>
          <w:rFonts w:ascii="宋体" w:hAnsi="宋体"/>
          <w:bCs/>
          <w:sz w:val="24"/>
        </w:rPr>
        <w:t>.</w:t>
      </w:r>
      <w:r w:rsidRPr="00DD1B40">
        <w:rPr>
          <w:rFonts w:ascii="宋体" w:hAnsi="宋体" w:hint="eastAsia"/>
          <w:bCs/>
          <w:sz w:val="24"/>
        </w:rPr>
        <w:t>选择题，占3</w:t>
      </w:r>
      <w:r w:rsidRPr="00DD1B40">
        <w:rPr>
          <w:rFonts w:ascii="宋体" w:hAnsi="宋体"/>
          <w:bCs/>
          <w:sz w:val="24"/>
        </w:rPr>
        <w:t>0%</w:t>
      </w:r>
      <w:r w:rsidR="00A6187B" w:rsidRPr="00DD1B40">
        <w:rPr>
          <w:rFonts w:ascii="宋体" w:hAnsi="宋体" w:hint="eastAsia"/>
          <w:bCs/>
          <w:sz w:val="24"/>
        </w:rPr>
        <w:t>左右</w:t>
      </w:r>
      <w:r w:rsidRPr="00DD1B40">
        <w:rPr>
          <w:rFonts w:ascii="宋体" w:hAnsi="宋体" w:hint="eastAsia"/>
          <w:bCs/>
          <w:sz w:val="24"/>
        </w:rPr>
        <w:t>，测试考生对物理化学基本概念、基本原理的熟练掌握程度。</w:t>
      </w:r>
    </w:p>
    <w:p w:rsidR="00B025B1" w:rsidRPr="00DD1B40" w:rsidRDefault="00E3269B" w:rsidP="00DD1B40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DD1B40">
        <w:rPr>
          <w:rFonts w:ascii="宋体" w:hAnsi="宋体" w:hint="eastAsia"/>
          <w:bCs/>
          <w:sz w:val="24"/>
        </w:rPr>
        <w:t>2</w:t>
      </w:r>
      <w:r w:rsidRPr="00DD1B40">
        <w:rPr>
          <w:rFonts w:ascii="宋体" w:hAnsi="宋体"/>
          <w:bCs/>
          <w:sz w:val="24"/>
        </w:rPr>
        <w:t>.</w:t>
      </w:r>
      <w:r w:rsidRPr="00DD1B40">
        <w:rPr>
          <w:rFonts w:ascii="宋体" w:hAnsi="宋体" w:hint="eastAsia"/>
          <w:bCs/>
          <w:sz w:val="24"/>
        </w:rPr>
        <w:t>填空题，占2</w:t>
      </w:r>
      <w:r w:rsidRPr="00DD1B40">
        <w:rPr>
          <w:rFonts w:ascii="宋体" w:hAnsi="宋体"/>
          <w:bCs/>
          <w:sz w:val="24"/>
        </w:rPr>
        <w:t>0%</w:t>
      </w:r>
      <w:r w:rsidR="00A6187B" w:rsidRPr="00DD1B40">
        <w:rPr>
          <w:rFonts w:ascii="宋体" w:hAnsi="宋体" w:hint="eastAsia"/>
          <w:bCs/>
          <w:sz w:val="24"/>
        </w:rPr>
        <w:t>左右</w:t>
      </w:r>
      <w:r w:rsidRPr="00DD1B40">
        <w:rPr>
          <w:rFonts w:ascii="宋体" w:hAnsi="宋体" w:hint="eastAsia"/>
          <w:bCs/>
          <w:sz w:val="24"/>
        </w:rPr>
        <w:t>，</w:t>
      </w:r>
      <w:r w:rsidR="00A6187B" w:rsidRPr="00DD1B40">
        <w:rPr>
          <w:rFonts w:ascii="宋体" w:hAnsi="宋体" w:hint="eastAsia"/>
          <w:bCs/>
          <w:sz w:val="24"/>
        </w:rPr>
        <w:t>测试考生对物理化学基本概念、基本原理和计算方法的熟练掌握程度。</w:t>
      </w:r>
    </w:p>
    <w:p w:rsidR="00A6187B" w:rsidRPr="00DD1B40" w:rsidRDefault="00A6187B" w:rsidP="00DD1B40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DD1B40">
        <w:rPr>
          <w:rFonts w:ascii="宋体" w:hAnsi="宋体"/>
          <w:bCs/>
          <w:sz w:val="24"/>
        </w:rPr>
        <w:t>3.</w:t>
      </w:r>
      <w:r w:rsidRPr="00DD1B40">
        <w:rPr>
          <w:rFonts w:ascii="宋体" w:hAnsi="宋体" w:hint="eastAsia"/>
          <w:bCs/>
          <w:sz w:val="24"/>
        </w:rPr>
        <w:t>简答题，占2</w:t>
      </w:r>
      <w:r w:rsidRPr="00DD1B40">
        <w:rPr>
          <w:rFonts w:ascii="宋体" w:hAnsi="宋体"/>
          <w:bCs/>
          <w:sz w:val="24"/>
        </w:rPr>
        <w:t>0%</w:t>
      </w:r>
      <w:bookmarkStart w:id="0" w:name="_GoBack"/>
      <w:bookmarkEnd w:id="0"/>
      <w:r w:rsidRPr="00DD1B40">
        <w:rPr>
          <w:rFonts w:ascii="宋体" w:hAnsi="宋体" w:hint="eastAsia"/>
          <w:bCs/>
          <w:sz w:val="24"/>
        </w:rPr>
        <w:t>左右，测试</w:t>
      </w:r>
      <w:r w:rsidR="00C4738A" w:rsidRPr="00DD1B40">
        <w:rPr>
          <w:rFonts w:ascii="宋体" w:hAnsi="宋体" w:hint="eastAsia"/>
          <w:bCs/>
          <w:sz w:val="24"/>
        </w:rPr>
        <w:t>考生</w:t>
      </w:r>
      <w:r w:rsidRPr="00DD1B40">
        <w:rPr>
          <w:rFonts w:ascii="宋体" w:hAnsi="宋体" w:hint="eastAsia"/>
          <w:bCs/>
          <w:sz w:val="24"/>
        </w:rPr>
        <w:t>运用所学知识分析解决问题的能力。</w:t>
      </w:r>
    </w:p>
    <w:p w:rsidR="00A6187B" w:rsidRPr="00DD1B40" w:rsidRDefault="00A6187B" w:rsidP="00DD1B40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DD1B40">
        <w:rPr>
          <w:rFonts w:ascii="宋体" w:hAnsi="宋体" w:hint="eastAsia"/>
          <w:bCs/>
          <w:sz w:val="24"/>
        </w:rPr>
        <w:t>4</w:t>
      </w:r>
      <w:r w:rsidRPr="00DD1B40">
        <w:rPr>
          <w:rFonts w:ascii="宋体" w:hAnsi="宋体"/>
          <w:bCs/>
          <w:sz w:val="24"/>
        </w:rPr>
        <w:t>.</w:t>
      </w:r>
      <w:r w:rsidRPr="00DD1B40">
        <w:rPr>
          <w:rFonts w:ascii="宋体" w:hAnsi="宋体" w:hint="eastAsia"/>
          <w:bCs/>
          <w:sz w:val="24"/>
        </w:rPr>
        <w:t>计算或论述题，占3</w:t>
      </w:r>
      <w:r w:rsidRPr="00DD1B40">
        <w:rPr>
          <w:rFonts w:ascii="宋体" w:hAnsi="宋体"/>
          <w:bCs/>
          <w:sz w:val="24"/>
        </w:rPr>
        <w:t>0%</w:t>
      </w:r>
      <w:r w:rsidRPr="00DD1B40">
        <w:rPr>
          <w:rFonts w:ascii="宋体" w:hAnsi="宋体" w:hint="eastAsia"/>
          <w:bCs/>
          <w:sz w:val="24"/>
        </w:rPr>
        <w:t>左右，测试</w:t>
      </w:r>
      <w:r w:rsidR="00C4738A" w:rsidRPr="00DD1B40">
        <w:rPr>
          <w:rFonts w:ascii="宋体" w:hAnsi="宋体" w:hint="eastAsia"/>
          <w:bCs/>
          <w:sz w:val="24"/>
        </w:rPr>
        <w:t>考生</w:t>
      </w:r>
      <w:r w:rsidRPr="00DD1B40">
        <w:rPr>
          <w:rFonts w:ascii="宋体" w:hAnsi="宋体" w:hint="eastAsia"/>
          <w:bCs/>
          <w:sz w:val="24"/>
        </w:rPr>
        <w:t>运用所学知识分析解决问题的能力</w:t>
      </w:r>
    </w:p>
    <w:p w:rsidR="00A6187B" w:rsidRPr="00DD1B40" w:rsidRDefault="00A6187B" w:rsidP="00DD1B40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</w:p>
    <w:p w:rsidR="00B025B1" w:rsidRPr="00DD1B40" w:rsidRDefault="00B025B1" w:rsidP="00231D00">
      <w:pPr>
        <w:spacing w:line="440" w:lineRule="exact"/>
        <w:jc w:val="center"/>
        <w:rPr>
          <w:rFonts w:ascii="黑体" w:eastAsia="黑体" w:hAnsi="黑体"/>
          <w:b/>
          <w:sz w:val="24"/>
        </w:rPr>
      </w:pPr>
      <w:r w:rsidRPr="00DD1B40">
        <w:rPr>
          <w:rFonts w:ascii="黑体" w:eastAsia="黑体" w:hAnsi="黑体" w:hint="eastAsia"/>
          <w:b/>
          <w:sz w:val="24"/>
        </w:rPr>
        <w:t>第二部分  考察的知识及范围</w:t>
      </w:r>
    </w:p>
    <w:p w:rsidR="00B025B1" w:rsidRPr="00DD1B40" w:rsidRDefault="00B025B1" w:rsidP="00B025B1">
      <w:pPr>
        <w:spacing w:line="440" w:lineRule="exact"/>
        <w:rPr>
          <w:rFonts w:ascii="宋体" w:hAnsi="宋体"/>
          <w:b/>
          <w:bCs/>
          <w:sz w:val="24"/>
        </w:rPr>
      </w:pPr>
    </w:p>
    <w:p w:rsidR="00A6187B" w:rsidRPr="00DD1B40" w:rsidRDefault="00A6187B" w:rsidP="00DD1B40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1B40">
        <w:rPr>
          <w:rFonts w:ascii="宋体" w:hAnsi="宋体" w:hint="eastAsia"/>
          <w:b/>
          <w:bCs/>
          <w:sz w:val="24"/>
        </w:rPr>
        <w:t>一、 热力学第一定律及其应用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1．掌握热力学基本概念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2．掌握热力学第一定律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3．掌握静态过程与可逆过程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4．掌握焓和热容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5．掌握热力学第一定律对理想气体的应用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6．了解实际气体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7．掌握热化学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8．掌握赫斯定律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9．掌握几种热效应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lastRenderedPageBreak/>
        <w:t>10．掌握反应热和温度的关系一基尔霍夫定律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11．掌握绝热反应</w:t>
      </w:r>
    </w:p>
    <w:p w:rsidR="00DD1B40" w:rsidRDefault="00DD1B40" w:rsidP="00DD1B40">
      <w:pPr>
        <w:spacing w:line="360" w:lineRule="auto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</w:p>
    <w:p w:rsidR="00A6187B" w:rsidRPr="00DD1B40" w:rsidRDefault="00A6187B" w:rsidP="00DD1B40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1B40">
        <w:rPr>
          <w:rFonts w:ascii="宋体" w:hAnsi="宋体" w:hint="eastAsia"/>
          <w:b/>
          <w:bCs/>
          <w:sz w:val="24"/>
        </w:rPr>
        <w:t>二、 热力学第二定律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1．了解自发变化的共同特征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2．掌握热力学第二定律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3．了解卡诺循环与卡诺定理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4．掌握熵的概念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5．了解克劳修斯不等式与熵增加原理。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6．掌握熵变的计算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7．了解热力学第二定律的本质和熵的统计意义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8．掌握亥姆霍茨函数(A)和吉布斯函数(G)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9．掌握变化的方面和平衡的条件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10．掌握吉布斯函数变的计算示例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11．掌握几个热力学函数间的关系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12．掌握单组分体系的两相平衡一热力学对单组分体系的应用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13．掌握多组体系中物质的偏摩尔量和化学势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14．掌握热力学第三定律和规定熵</w:t>
      </w:r>
    </w:p>
    <w:p w:rsidR="00DD1B40" w:rsidRDefault="00DD1B40" w:rsidP="00DD1B40">
      <w:pPr>
        <w:spacing w:line="360" w:lineRule="auto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</w:p>
    <w:p w:rsidR="00A6187B" w:rsidRPr="00DD1B40" w:rsidRDefault="00A6187B" w:rsidP="00DD1B40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1B40">
        <w:rPr>
          <w:rFonts w:ascii="宋体" w:hAnsi="宋体" w:hint="eastAsia"/>
          <w:b/>
          <w:bCs/>
          <w:sz w:val="24"/>
        </w:rPr>
        <w:t>三、 多组分体系热力学在溶液中的应用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1．了解溶液组成的表示方法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2．掌握稀溶液的两个经验定律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3．了解混合气体中各组分的化学势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4．了解理想溶液的化学势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5．了解稀溶液的化学势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6．掌握稀溶液的依数性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7．了解非理想溶液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8．了解吉布斯-杜亥姆公式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9．掌握分配定律</w:t>
      </w:r>
    </w:p>
    <w:p w:rsidR="00DD1B40" w:rsidRDefault="00DD1B40" w:rsidP="00DD1B40">
      <w:pPr>
        <w:spacing w:line="360" w:lineRule="auto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</w:p>
    <w:p w:rsidR="00A6187B" w:rsidRPr="00DD1B40" w:rsidRDefault="00A6187B" w:rsidP="00DD1B40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1B40">
        <w:rPr>
          <w:rFonts w:ascii="宋体" w:hAnsi="宋体" w:hint="eastAsia"/>
          <w:b/>
          <w:bCs/>
          <w:sz w:val="24"/>
        </w:rPr>
        <w:t>四、相平衡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lastRenderedPageBreak/>
        <w:t>1．掌握多相体系平衡的一般条件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2．掌握相律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3．掌握单组分体系的相图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4．掌握二组分体系的相图及应用</w:t>
      </w:r>
    </w:p>
    <w:p w:rsidR="00DD1B40" w:rsidRDefault="00DD1B40" w:rsidP="00DD1B40">
      <w:pPr>
        <w:spacing w:line="360" w:lineRule="auto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</w:p>
    <w:p w:rsidR="00A6187B" w:rsidRPr="00DD1B40" w:rsidRDefault="00A6187B" w:rsidP="00DD1B40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1B40">
        <w:rPr>
          <w:rFonts w:ascii="宋体" w:hAnsi="宋体" w:hint="eastAsia"/>
          <w:b/>
          <w:bCs/>
          <w:sz w:val="24"/>
        </w:rPr>
        <w:t>五、化学平衡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1．掌握化学反应的平衡常数等温方程式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2. 掌握平衡常数的表达式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3．了解复相化学平衡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4．掌握平衡常数的测定和平衡转化率的计算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5．掌握标准生成吉布斯函数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6．了解温度、压力、惰性气体对化学平衡的影响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7．了解同时平衡</w:t>
      </w:r>
    </w:p>
    <w:p w:rsidR="00DD1B40" w:rsidRDefault="00DD1B40" w:rsidP="00DD1B40">
      <w:pPr>
        <w:spacing w:line="360" w:lineRule="auto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</w:p>
    <w:p w:rsidR="00A6187B" w:rsidRPr="00DD1B40" w:rsidRDefault="00A6187B" w:rsidP="00DD1B40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1B40">
        <w:rPr>
          <w:rFonts w:ascii="宋体" w:hAnsi="宋体" w:hint="eastAsia"/>
          <w:b/>
          <w:bCs/>
          <w:sz w:val="24"/>
        </w:rPr>
        <w:t>六、电化学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（一）电解质溶液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1．了解电化学的基本概念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2．掌握法拉第定律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3．掌握离子的电迁移现象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4．了解离子迁移的测定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5．掌握电导、电导率和摩尔电导率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6．了解电导率的测量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7．掌握摩尔电导率与浓度的关系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8．掌握离子独立运动定律及其应用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（二）原电池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1. 掌握可逆电池及可逆电极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2. 了解电动势的测定及其应用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3. 掌握原电池热力学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4. 了解电动势产生的机理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5. 掌握电极电势和电池的电动势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6. 掌握浓差电池和液体接界电势的计算公式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lastRenderedPageBreak/>
        <w:t>（三）电解和极化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1．掌握分解电压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2．掌握极化作用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3．掌握不可逆电极反应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4．了解化学电源</w:t>
      </w:r>
    </w:p>
    <w:p w:rsidR="00DD1B40" w:rsidRDefault="00DD1B40" w:rsidP="00DD1B40">
      <w:pPr>
        <w:spacing w:line="440" w:lineRule="exact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</w:p>
    <w:p w:rsidR="00A6187B" w:rsidRPr="00DD1B40" w:rsidRDefault="00A6187B" w:rsidP="00DD1B40">
      <w:pPr>
        <w:spacing w:line="44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1B40">
        <w:rPr>
          <w:rFonts w:ascii="宋体" w:hAnsi="宋体" w:hint="eastAsia"/>
          <w:b/>
          <w:bCs/>
          <w:sz w:val="24"/>
        </w:rPr>
        <w:t>七、界面现象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1．掌握表面张力的概念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2．了解润湿与铺展现象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3．掌握弯曲液面的附加压力和毛细管现象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4．了解亚稳状态和新相的生成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5．了解固体表面上的吸附作用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6．了解液-液界面现象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7．掌握等温吸附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8．了解表面活性物质</w:t>
      </w:r>
    </w:p>
    <w:p w:rsidR="00DD1B40" w:rsidRDefault="00DD1B40" w:rsidP="00DD1B40">
      <w:pPr>
        <w:spacing w:line="440" w:lineRule="exact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</w:p>
    <w:p w:rsidR="00A6187B" w:rsidRPr="00DD1B40" w:rsidRDefault="00A6187B" w:rsidP="00DD1B40">
      <w:pPr>
        <w:spacing w:line="44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1B40">
        <w:rPr>
          <w:rFonts w:ascii="宋体" w:hAnsi="宋体" w:hint="eastAsia"/>
          <w:b/>
          <w:bCs/>
          <w:sz w:val="24"/>
        </w:rPr>
        <w:t>八、胶体化学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1．掌握胶体分散系统及其基本性质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2．掌握憎液溶胶的稳定与聚沉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3．了解乳状液、泡沫、悬浮液和气溶胶</w:t>
      </w:r>
    </w:p>
    <w:p w:rsidR="00DD1B40" w:rsidRDefault="00DD1B40" w:rsidP="00DD1B40">
      <w:pPr>
        <w:spacing w:line="440" w:lineRule="exact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</w:p>
    <w:p w:rsidR="00A6187B" w:rsidRPr="00DD1B40" w:rsidRDefault="00A6187B" w:rsidP="00DD1B40">
      <w:pPr>
        <w:spacing w:line="44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1B40">
        <w:rPr>
          <w:rFonts w:ascii="宋体" w:hAnsi="宋体" w:hint="eastAsia"/>
          <w:b/>
          <w:bCs/>
          <w:sz w:val="24"/>
        </w:rPr>
        <w:t>九、化学动力学基础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1．掌握化学反应速率</w:t>
      </w:r>
    </w:p>
    <w:p w:rsidR="00A6187B" w:rsidRPr="00DD1B40" w:rsidRDefault="00A6187B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2．掌握化学反应速率方程</w:t>
      </w:r>
    </w:p>
    <w:p w:rsidR="00787183" w:rsidRPr="00DD1B40" w:rsidRDefault="00787183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3．掌握具有简单级数的反应</w:t>
      </w:r>
    </w:p>
    <w:p w:rsidR="00787183" w:rsidRPr="00DD1B40" w:rsidRDefault="00787183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4．了解几种典型的复杂反应</w:t>
      </w:r>
    </w:p>
    <w:p w:rsidR="00787183" w:rsidRPr="00DD1B40" w:rsidRDefault="00787183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5．掌握温度对反应速率的影响</w:t>
      </w:r>
    </w:p>
    <w:p w:rsidR="00787183" w:rsidRPr="00DD1B40" w:rsidRDefault="00787183" w:rsidP="00DD1B4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D1B40">
        <w:rPr>
          <w:rFonts w:ascii="宋体" w:hAnsi="宋体" w:hint="eastAsia"/>
          <w:sz w:val="24"/>
        </w:rPr>
        <w:t>6．了解活化能对反应速率的影响</w:t>
      </w:r>
    </w:p>
    <w:sectPr w:rsidR="00787183" w:rsidRPr="00DD1B40" w:rsidSect="0079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1B" w:rsidRDefault="00AB611B" w:rsidP="008F6F36">
      <w:r>
        <w:separator/>
      </w:r>
    </w:p>
  </w:endnote>
  <w:endnote w:type="continuationSeparator" w:id="0">
    <w:p w:rsidR="00AB611B" w:rsidRDefault="00AB611B" w:rsidP="008F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1B" w:rsidRDefault="00AB611B" w:rsidP="008F6F36">
      <w:r>
        <w:separator/>
      </w:r>
    </w:p>
  </w:footnote>
  <w:footnote w:type="continuationSeparator" w:id="0">
    <w:p w:rsidR="00AB611B" w:rsidRDefault="00AB611B" w:rsidP="008F6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123FC2"/>
    <w:rsid w:val="00125C25"/>
    <w:rsid w:val="001A2FCE"/>
    <w:rsid w:val="00231D00"/>
    <w:rsid w:val="002E7941"/>
    <w:rsid w:val="00300CBB"/>
    <w:rsid w:val="0031766E"/>
    <w:rsid w:val="0032029C"/>
    <w:rsid w:val="00355853"/>
    <w:rsid w:val="00433DE8"/>
    <w:rsid w:val="004A3F75"/>
    <w:rsid w:val="0053655A"/>
    <w:rsid w:val="00650075"/>
    <w:rsid w:val="00787183"/>
    <w:rsid w:val="00793DEF"/>
    <w:rsid w:val="008F6F36"/>
    <w:rsid w:val="00933F50"/>
    <w:rsid w:val="00A11E28"/>
    <w:rsid w:val="00A43D56"/>
    <w:rsid w:val="00A6187B"/>
    <w:rsid w:val="00AB611B"/>
    <w:rsid w:val="00B025B1"/>
    <w:rsid w:val="00BC3839"/>
    <w:rsid w:val="00C4738A"/>
    <w:rsid w:val="00C82DBA"/>
    <w:rsid w:val="00CC223E"/>
    <w:rsid w:val="00DD1B40"/>
    <w:rsid w:val="00DF5D92"/>
    <w:rsid w:val="00E3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8F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F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6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F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9</cp:revision>
  <dcterms:created xsi:type="dcterms:W3CDTF">2019-12-18T07:18:00Z</dcterms:created>
  <dcterms:modified xsi:type="dcterms:W3CDTF">2019-12-25T06:07:00Z</dcterms:modified>
</cp:coreProperties>
</file>