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C67" w:rsidRDefault="008D5339">
      <w:pPr>
        <w:spacing w:before="94" w:line="172" w:lineRule="auto"/>
        <w:ind w:left="2733" w:right="856" w:hanging="2036"/>
        <w:rPr>
          <w:rFonts w:ascii="方正小标宋_GBK" w:eastAsia="方正小标宋_GBK"/>
          <w:sz w:val="44"/>
        </w:rPr>
      </w:pPr>
      <w:r>
        <w:rPr>
          <w:rFonts w:ascii="Times New Roman" w:eastAsia="Times New Roman"/>
          <w:sz w:val="44"/>
        </w:rPr>
        <w:t xml:space="preserve">2020 </w:t>
      </w:r>
      <w:r>
        <w:rPr>
          <w:rFonts w:ascii="方正小标宋_GBK" w:eastAsia="方正小标宋_GBK" w:hint="eastAsia"/>
          <w:sz w:val="44"/>
        </w:rPr>
        <w:t>年博士研究生招生网络远程</w:t>
      </w:r>
      <w:r w:rsidR="00A34E93">
        <w:rPr>
          <w:rFonts w:ascii="方正小标宋_GBK" w:eastAsia="方正小标宋_GBK" w:hint="eastAsia"/>
          <w:sz w:val="44"/>
        </w:rPr>
        <w:t>初</w:t>
      </w:r>
      <w:r w:rsidR="0021125A">
        <w:rPr>
          <w:rFonts w:ascii="方正小标宋_GBK" w:eastAsia="方正小标宋_GBK" w:hint="eastAsia"/>
          <w:sz w:val="44"/>
        </w:rPr>
        <w:t>试</w:t>
      </w:r>
      <w:r>
        <w:rPr>
          <w:rFonts w:ascii="方正小标宋_GBK" w:eastAsia="方正小标宋_GBK" w:hint="eastAsia"/>
          <w:sz w:val="44"/>
        </w:rPr>
        <w:t>考生</w:t>
      </w:r>
      <w:proofErr w:type="gramStart"/>
      <w:r>
        <w:rPr>
          <w:rFonts w:ascii="方正小标宋_GBK" w:eastAsia="方正小标宋_GBK" w:hint="eastAsia"/>
          <w:sz w:val="44"/>
        </w:rPr>
        <w:t>端操作</w:t>
      </w:r>
      <w:proofErr w:type="gramEnd"/>
      <w:r w:rsidR="007E272A">
        <w:rPr>
          <w:rFonts w:ascii="方正小标宋_GBK" w:eastAsia="方正小标宋_GBK" w:hint="eastAsia"/>
          <w:sz w:val="44"/>
        </w:rPr>
        <w:t>指南</w:t>
      </w:r>
    </w:p>
    <w:p w:rsidR="008E6C67" w:rsidRDefault="008E6C67">
      <w:pPr>
        <w:pStyle w:val="a3"/>
        <w:spacing w:before="10"/>
        <w:rPr>
          <w:rFonts w:ascii="方正小标宋_GBK"/>
        </w:rPr>
      </w:pPr>
    </w:p>
    <w:p w:rsidR="008E6C67" w:rsidRDefault="008D5339">
      <w:pPr>
        <w:pStyle w:val="a3"/>
        <w:spacing w:line="261" w:lineRule="auto"/>
        <w:ind w:left="120" w:right="277" w:firstLine="640"/>
        <w:jc w:val="both"/>
      </w:pPr>
      <w:r>
        <w:t xml:space="preserve">为切实做好疫情防控要求下的 </w:t>
      </w:r>
      <w:r>
        <w:rPr>
          <w:rFonts w:ascii="Times New Roman" w:eastAsia="Times New Roman" w:hAnsi="Times New Roman"/>
        </w:rPr>
        <w:t xml:space="preserve">2020 </w:t>
      </w:r>
      <w:r>
        <w:rPr>
          <w:spacing w:val="6"/>
        </w:rPr>
        <w:t>年博士研究生招生</w:t>
      </w:r>
      <w:r>
        <w:t>考试工作，学校决定采用</w:t>
      </w:r>
      <w:r>
        <w:rPr>
          <w:rFonts w:ascii="Times New Roman" w:eastAsia="Times New Roman" w:hAnsi="Times New Roman"/>
        </w:rPr>
        <w:t>“</w:t>
      </w:r>
      <w:r>
        <w:rPr>
          <w:spacing w:val="-1"/>
        </w:rPr>
        <w:t>长江雨课堂</w:t>
      </w:r>
      <w:r>
        <w:t>（</w:t>
      </w:r>
      <w:proofErr w:type="gramStart"/>
      <w:r>
        <w:t>一</w:t>
      </w:r>
      <w:proofErr w:type="gramEnd"/>
      <w:r>
        <w:t>机位</w:t>
      </w:r>
      <w:r>
        <w:rPr>
          <w:spacing w:val="-3"/>
        </w:rPr>
        <w:t>）</w:t>
      </w:r>
      <w:r>
        <w:rPr>
          <w:rFonts w:ascii="Times New Roman" w:eastAsia="Times New Roman" w:hAnsi="Times New Roman"/>
          <w:spacing w:val="-3"/>
        </w:rPr>
        <w:t>+</w:t>
      </w:r>
      <w:r>
        <w:t>腾讯会议</w:t>
      </w:r>
    </w:p>
    <w:p w:rsidR="008E6C67" w:rsidRDefault="008D5339">
      <w:pPr>
        <w:pStyle w:val="a3"/>
        <w:spacing w:line="261" w:lineRule="auto"/>
        <w:ind w:left="120" w:right="275"/>
        <w:jc w:val="both"/>
        <w:rPr>
          <w:spacing w:val="-9"/>
        </w:rPr>
      </w:pPr>
      <w:r>
        <w:t>（二机位</w:t>
      </w:r>
      <w:r>
        <w:rPr>
          <w:spacing w:val="-26"/>
        </w:rPr>
        <w:t>）</w:t>
      </w:r>
      <w:proofErr w:type="gramStart"/>
      <w:r>
        <w:rPr>
          <w:rFonts w:ascii="Times New Roman" w:eastAsia="Times New Roman" w:hAnsi="Times New Roman"/>
          <w:spacing w:val="-26"/>
        </w:rPr>
        <w:t>”</w:t>
      </w:r>
      <w:proofErr w:type="gramEnd"/>
      <w:r>
        <w:rPr>
          <w:spacing w:val="-11"/>
        </w:rPr>
        <w:t>的双机位、双系统进行远程初试，现对学生端所</w:t>
      </w:r>
      <w:r>
        <w:rPr>
          <w:spacing w:val="-9"/>
        </w:rPr>
        <w:t>需的考试环境、软硬件具体配置情况进行梳理，形成操作</w:t>
      </w:r>
      <w:r w:rsidR="00A34E93">
        <w:rPr>
          <w:rFonts w:hint="eastAsia"/>
          <w:spacing w:val="-9"/>
        </w:rPr>
        <w:t>指南</w:t>
      </w:r>
      <w:r>
        <w:rPr>
          <w:spacing w:val="-9"/>
        </w:rPr>
        <w:t>方便考生提前做好考试准备。</w:t>
      </w:r>
    </w:p>
    <w:p w:rsidR="007E22B7" w:rsidRDefault="00A34E93" w:rsidP="00A34E93">
      <w:pPr>
        <w:pStyle w:val="a3"/>
        <w:spacing w:line="261" w:lineRule="auto"/>
        <w:ind w:left="120" w:right="277" w:firstLine="640"/>
        <w:jc w:val="both"/>
      </w:pPr>
      <w:r w:rsidRPr="00A34E93">
        <w:rPr>
          <w:rFonts w:hint="eastAsia"/>
        </w:rPr>
        <w:t>考生应认真阅读此操作指南，密切关注我校研究生院网站发布的相关通知，按要求准备好软硬件条件和环境，并配合完成网络远程测试。</w:t>
      </w:r>
    </w:p>
    <w:p w:rsidR="007E22B7" w:rsidRDefault="007E22B7" w:rsidP="007E22B7">
      <w:pPr>
        <w:pStyle w:val="a3"/>
        <w:spacing w:line="261" w:lineRule="auto"/>
        <w:ind w:left="120" w:right="277" w:firstLine="640"/>
        <w:jc w:val="both"/>
      </w:pPr>
      <w:r w:rsidRPr="007E22B7">
        <w:rPr>
          <w:rFonts w:hint="eastAsia"/>
        </w:rPr>
        <w:t>我校将于2020年6月17日18:00-20:00和6月19日</w:t>
      </w:r>
      <w:r w:rsidR="00CE3A2C">
        <w:rPr>
          <w:rFonts w:hint="eastAsia"/>
        </w:rPr>
        <w:t>（具体时间由招生学院安排）</w:t>
      </w:r>
      <w:r w:rsidRPr="007E22B7">
        <w:rPr>
          <w:rFonts w:hint="eastAsia"/>
        </w:rPr>
        <w:t>针对所有考生进行两次平台测试，测试考生“双机位”设备和网络状况，考生应准时登录</w:t>
      </w:r>
      <w:r>
        <w:rPr>
          <w:rFonts w:hint="eastAsia"/>
        </w:rPr>
        <w:t>，</w:t>
      </w:r>
      <w:r w:rsidRPr="007E22B7">
        <w:rPr>
          <w:rFonts w:hint="eastAsia"/>
        </w:rPr>
        <w:t>按</w:t>
      </w:r>
      <w:r>
        <w:rPr>
          <w:rFonts w:hint="eastAsia"/>
        </w:rPr>
        <w:t>学院</w:t>
      </w:r>
      <w:r w:rsidRPr="007E22B7">
        <w:rPr>
          <w:rFonts w:hint="eastAsia"/>
        </w:rPr>
        <w:t>要求调试设备､检测网络并熟悉考试流程和要求｡</w:t>
      </w:r>
      <w:r w:rsidR="00A34E93" w:rsidRPr="00A34E93">
        <w:rPr>
          <w:rFonts w:hint="eastAsia"/>
        </w:rPr>
        <w:t>如考生未进行测试，导致初试时出现网络设备等问题，由此造成的一切后果由考生承担。</w:t>
      </w:r>
    </w:p>
    <w:p w:rsidR="0021125A" w:rsidRDefault="00A34E93" w:rsidP="00A34E93">
      <w:pPr>
        <w:pStyle w:val="a3"/>
        <w:spacing w:before="32"/>
        <w:ind w:left="760"/>
        <w:rPr>
          <w:spacing w:val="-11"/>
        </w:rPr>
      </w:pPr>
      <w:r w:rsidRPr="00A34E93">
        <w:rPr>
          <w:rFonts w:ascii="黑体" w:eastAsia="黑体" w:hint="eastAsia"/>
        </w:rPr>
        <w:t>一、</w:t>
      </w:r>
      <w:r w:rsidR="0021125A" w:rsidRPr="00A34E93">
        <w:rPr>
          <w:rFonts w:ascii="黑体" w:eastAsia="黑体" w:hint="eastAsia"/>
        </w:rPr>
        <w:t>考试需要设备及用品：</w:t>
      </w:r>
    </w:p>
    <w:p w:rsidR="0021125A" w:rsidRDefault="0021125A" w:rsidP="0021125A">
      <w:pPr>
        <w:pStyle w:val="a3"/>
        <w:spacing w:line="261" w:lineRule="auto"/>
        <w:ind w:leftChars="55" w:left="121" w:right="275" w:firstLineChars="196" w:firstLine="606"/>
        <w:jc w:val="both"/>
        <w:rPr>
          <w:spacing w:val="-1"/>
        </w:rPr>
      </w:pPr>
      <w:r>
        <w:rPr>
          <w:rFonts w:hint="eastAsia"/>
          <w:spacing w:val="-11"/>
        </w:rPr>
        <w:t>1．</w:t>
      </w:r>
      <w:r>
        <w:rPr>
          <w:spacing w:val="-1"/>
          <w:w w:val="95"/>
        </w:rPr>
        <w:t>笔记本电</w:t>
      </w:r>
      <w:r>
        <w:rPr>
          <w:spacing w:val="-1"/>
        </w:rPr>
        <w:t>脑（或台式机</w:t>
      </w:r>
      <w:r>
        <w:rPr>
          <w:rFonts w:ascii="Times New Roman" w:eastAsia="Times New Roman"/>
          <w:spacing w:val="-1"/>
        </w:rPr>
        <w:t>+</w:t>
      </w:r>
      <w:r>
        <w:rPr>
          <w:spacing w:val="-1"/>
        </w:rPr>
        <w:t>外置高清摄像头）</w:t>
      </w:r>
      <w:r>
        <w:rPr>
          <w:rFonts w:hint="eastAsia"/>
          <w:spacing w:val="-1"/>
        </w:rPr>
        <w:t>一台；</w:t>
      </w:r>
    </w:p>
    <w:p w:rsidR="0021125A" w:rsidRDefault="0021125A" w:rsidP="0021125A">
      <w:pPr>
        <w:pStyle w:val="a3"/>
        <w:spacing w:line="261" w:lineRule="auto"/>
        <w:ind w:leftChars="55" w:left="121" w:right="275" w:firstLineChars="196" w:firstLine="625"/>
        <w:jc w:val="both"/>
        <w:rPr>
          <w:spacing w:val="-1"/>
        </w:rPr>
      </w:pPr>
      <w:r>
        <w:rPr>
          <w:rFonts w:hint="eastAsia"/>
          <w:spacing w:val="-1"/>
        </w:rPr>
        <w:t>2．智能手机一部</w:t>
      </w:r>
      <w:r w:rsidR="007E272A">
        <w:rPr>
          <w:rFonts w:hint="eastAsia"/>
          <w:spacing w:val="-1"/>
        </w:rPr>
        <w:t>及手机支架一个</w:t>
      </w:r>
      <w:r>
        <w:rPr>
          <w:rFonts w:hint="eastAsia"/>
          <w:spacing w:val="-1"/>
        </w:rPr>
        <w:t>；</w:t>
      </w:r>
    </w:p>
    <w:p w:rsidR="0021125A" w:rsidRDefault="0021125A" w:rsidP="0021125A">
      <w:pPr>
        <w:pStyle w:val="a3"/>
        <w:spacing w:line="261" w:lineRule="auto"/>
        <w:ind w:leftChars="55" w:left="121" w:right="275" w:firstLineChars="196" w:firstLine="625"/>
        <w:jc w:val="both"/>
        <w:rPr>
          <w:spacing w:val="-1"/>
        </w:rPr>
      </w:pPr>
      <w:r>
        <w:rPr>
          <w:rFonts w:hint="eastAsia"/>
          <w:spacing w:val="-1"/>
        </w:rPr>
        <w:t>3．答题纸若干（空白A4纸）；</w:t>
      </w:r>
    </w:p>
    <w:p w:rsidR="0021125A" w:rsidRDefault="0021125A" w:rsidP="0021125A">
      <w:pPr>
        <w:pStyle w:val="a3"/>
        <w:spacing w:line="261" w:lineRule="auto"/>
        <w:ind w:leftChars="55" w:left="121" w:right="275" w:firstLineChars="196" w:firstLine="625"/>
        <w:jc w:val="both"/>
      </w:pPr>
      <w:r>
        <w:rPr>
          <w:rFonts w:hint="eastAsia"/>
          <w:spacing w:val="-1"/>
        </w:rPr>
        <w:t>4．考试用具（</w:t>
      </w:r>
      <w:r w:rsidR="007E272A">
        <w:rPr>
          <w:rFonts w:hint="eastAsia"/>
          <w:spacing w:val="-1"/>
        </w:rPr>
        <w:t>0.5mm或0.7mm</w:t>
      </w:r>
      <w:r>
        <w:rPr>
          <w:rFonts w:hint="eastAsia"/>
          <w:spacing w:val="-1"/>
        </w:rPr>
        <w:t>黑色字迹</w:t>
      </w:r>
      <w:r w:rsidR="007E272A">
        <w:rPr>
          <w:rFonts w:hint="eastAsia"/>
          <w:spacing w:val="-1"/>
        </w:rPr>
        <w:t>签字</w:t>
      </w:r>
      <w:r>
        <w:rPr>
          <w:rFonts w:hint="eastAsia"/>
          <w:spacing w:val="-1"/>
        </w:rPr>
        <w:t>笔、</w:t>
      </w:r>
      <w:r w:rsidR="007E272A">
        <w:rPr>
          <w:rFonts w:hint="eastAsia"/>
          <w:spacing w:val="-1"/>
        </w:rPr>
        <w:t>铅笔等</w:t>
      </w:r>
      <w:r>
        <w:rPr>
          <w:rFonts w:hint="eastAsia"/>
          <w:spacing w:val="-1"/>
        </w:rPr>
        <w:t>）</w:t>
      </w:r>
      <w:r w:rsidR="007E272A">
        <w:rPr>
          <w:rFonts w:hint="eastAsia"/>
          <w:spacing w:val="-1"/>
        </w:rPr>
        <w:t>及部分考试科目允许使用的简易计算器。</w:t>
      </w:r>
    </w:p>
    <w:p w:rsidR="008E6C67" w:rsidRDefault="00A34E93">
      <w:pPr>
        <w:pStyle w:val="a3"/>
        <w:spacing w:before="32"/>
        <w:ind w:left="760"/>
        <w:rPr>
          <w:rFonts w:ascii="黑体" w:eastAsia="黑体"/>
        </w:rPr>
      </w:pPr>
      <w:r>
        <w:rPr>
          <w:rFonts w:ascii="黑体" w:eastAsia="黑体" w:hint="eastAsia"/>
        </w:rPr>
        <w:t>二</w:t>
      </w:r>
      <w:r w:rsidR="008D5339">
        <w:rPr>
          <w:rFonts w:ascii="黑体" w:eastAsia="黑体" w:hint="eastAsia"/>
        </w:rPr>
        <w:t>、考试环境</w:t>
      </w:r>
    </w:p>
    <w:p w:rsidR="008E6C67" w:rsidRDefault="008D5339">
      <w:pPr>
        <w:pStyle w:val="a4"/>
        <w:numPr>
          <w:ilvl w:val="0"/>
          <w:numId w:val="6"/>
        </w:numPr>
        <w:tabs>
          <w:tab w:val="left" w:pos="1160"/>
        </w:tabs>
        <w:spacing w:before="111" w:line="261" w:lineRule="auto"/>
        <w:ind w:right="265" w:firstLine="640"/>
        <w:jc w:val="both"/>
        <w:rPr>
          <w:sz w:val="32"/>
        </w:rPr>
      </w:pPr>
      <w:r>
        <w:rPr>
          <w:spacing w:val="-7"/>
          <w:sz w:val="32"/>
        </w:rPr>
        <w:t>考生要选择独立安静空间，独自参加考试。考试过程中严禁他人进入、或与他人交流，不允许出现其他声音。桌面除摆放摄像头、身份证、准考证、空白答题纸及</w:t>
      </w:r>
      <w:r w:rsidR="001E0E7E">
        <w:rPr>
          <w:rFonts w:hint="eastAsia"/>
          <w:spacing w:val="-7"/>
          <w:sz w:val="32"/>
        </w:rPr>
        <w:t>必需考试用品</w:t>
      </w:r>
      <w:r>
        <w:rPr>
          <w:spacing w:val="-7"/>
          <w:sz w:val="32"/>
        </w:rPr>
        <w:t>外，</w:t>
      </w:r>
      <w:r w:rsidR="001E0E7E">
        <w:rPr>
          <w:rFonts w:hint="eastAsia"/>
          <w:spacing w:val="-7"/>
          <w:sz w:val="32"/>
        </w:rPr>
        <w:t>不得摆放其他物品。</w:t>
      </w:r>
      <w:r>
        <w:rPr>
          <w:spacing w:val="-5"/>
          <w:sz w:val="32"/>
        </w:rPr>
        <w:t>考试期间必须是真实环境，不允许使用虚拟背景、更换视频背景。</w:t>
      </w:r>
    </w:p>
    <w:p w:rsidR="00A34E93" w:rsidRDefault="008D5339" w:rsidP="00A34E93">
      <w:pPr>
        <w:pStyle w:val="a4"/>
        <w:numPr>
          <w:ilvl w:val="0"/>
          <w:numId w:val="6"/>
        </w:numPr>
        <w:tabs>
          <w:tab w:val="left" w:pos="1160"/>
        </w:tabs>
        <w:spacing w:line="261" w:lineRule="auto"/>
        <w:ind w:right="119" w:firstLine="640"/>
        <w:rPr>
          <w:sz w:val="32"/>
        </w:rPr>
      </w:pPr>
      <w:r w:rsidRPr="00A34E93">
        <w:rPr>
          <w:spacing w:val="-18"/>
          <w:sz w:val="32"/>
        </w:rPr>
        <w:lastRenderedPageBreak/>
        <w:t>考试期间，考生电脑端、</w:t>
      </w:r>
      <w:proofErr w:type="gramStart"/>
      <w:r w:rsidRPr="00A34E93">
        <w:rPr>
          <w:spacing w:val="-18"/>
          <w:sz w:val="32"/>
        </w:rPr>
        <w:t>手机端音视频功能</w:t>
      </w:r>
      <w:proofErr w:type="gramEnd"/>
      <w:r w:rsidRPr="00A34E93">
        <w:rPr>
          <w:spacing w:val="-18"/>
          <w:sz w:val="32"/>
        </w:rPr>
        <w:t>全部开启。</w:t>
      </w:r>
      <w:r w:rsidR="001E0E7E" w:rsidRPr="00A34E93">
        <w:rPr>
          <w:rFonts w:hint="eastAsia"/>
          <w:spacing w:val="-18"/>
          <w:sz w:val="32"/>
        </w:rPr>
        <w:t>考试全程考生面向电脑屏幕</w:t>
      </w:r>
      <w:r w:rsidRPr="00A34E93">
        <w:rPr>
          <w:spacing w:val="-18"/>
          <w:sz w:val="32"/>
        </w:rPr>
        <w:t>，不佩戴口罩、头发不遮挡额头、</w:t>
      </w:r>
      <w:r w:rsidRPr="00A34E93">
        <w:rPr>
          <w:spacing w:val="-7"/>
          <w:sz w:val="32"/>
        </w:rPr>
        <w:t>耳朵，确保面部清晰可见；眼睛</w:t>
      </w:r>
      <w:r w:rsidR="001E0E7E" w:rsidRPr="00A34E93">
        <w:rPr>
          <w:rFonts w:hint="eastAsia"/>
          <w:spacing w:val="-7"/>
          <w:sz w:val="32"/>
        </w:rPr>
        <w:t>直视电脑屏幕</w:t>
      </w:r>
      <w:r w:rsidRPr="00A34E93">
        <w:rPr>
          <w:spacing w:val="-7"/>
          <w:sz w:val="32"/>
        </w:rPr>
        <w:t>，</w:t>
      </w:r>
      <w:r w:rsidR="001E0E7E" w:rsidRPr="00A34E93">
        <w:rPr>
          <w:rFonts w:hint="eastAsia"/>
          <w:spacing w:val="-7"/>
          <w:sz w:val="32"/>
        </w:rPr>
        <w:t>不得东张西望</w:t>
      </w:r>
      <w:r w:rsidRPr="00A34E93">
        <w:rPr>
          <w:sz w:val="32"/>
        </w:rPr>
        <w:t xml:space="preserve">。手机放置在考生后方侧向 </w:t>
      </w:r>
      <w:r w:rsidRPr="00A34E93">
        <w:rPr>
          <w:rFonts w:ascii="Times New Roman" w:eastAsia="Times New Roman"/>
          <w:sz w:val="32"/>
        </w:rPr>
        <w:t>3</w:t>
      </w:r>
      <w:r w:rsidR="001E0E7E" w:rsidRPr="00A34E93">
        <w:rPr>
          <w:rFonts w:ascii="Times New Roman" w:eastAsiaTheme="minorEastAsia" w:hint="eastAsia"/>
          <w:sz w:val="32"/>
        </w:rPr>
        <w:t>0</w:t>
      </w:r>
      <w:r w:rsidRPr="00A34E93">
        <w:rPr>
          <w:rFonts w:ascii="Times New Roman" w:eastAsia="Times New Roman"/>
          <w:sz w:val="32"/>
        </w:rPr>
        <w:t xml:space="preserve"> </w:t>
      </w:r>
      <w:r w:rsidRPr="00A34E93">
        <w:rPr>
          <w:spacing w:val="5"/>
          <w:sz w:val="32"/>
        </w:rPr>
        <w:t>度，由考生提前调</w:t>
      </w:r>
      <w:r w:rsidRPr="00A34E93">
        <w:rPr>
          <w:spacing w:val="-1"/>
          <w:sz w:val="32"/>
        </w:rPr>
        <w:t>试至合适的高度</w:t>
      </w:r>
      <w:r w:rsidR="00CE3A2C">
        <w:rPr>
          <w:rFonts w:hint="eastAsia"/>
          <w:spacing w:val="-1"/>
          <w:sz w:val="32"/>
        </w:rPr>
        <w:t>。确保考试全程</w:t>
      </w:r>
      <w:r w:rsidR="00CE3A2C">
        <w:rPr>
          <w:rFonts w:hint="eastAsia"/>
          <w:spacing w:val="-7"/>
          <w:sz w:val="32"/>
        </w:rPr>
        <w:t>考生</w:t>
      </w:r>
      <w:r w:rsidR="00CE3A2C" w:rsidRPr="00A34E93">
        <w:rPr>
          <w:spacing w:val="-7"/>
          <w:sz w:val="32"/>
        </w:rPr>
        <w:t>头部、肩部、双手</w:t>
      </w:r>
      <w:r w:rsidR="00CE3A2C">
        <w:rPr>
          <w:rFonts w:hint="eastAsia"/>
          <w:spacing w:val="-7"/>
          <w:sz w:val="32"/>
        </w:rPr>
        <w:t>及</w:t>
      </w:r>
      <w:r w:rsidRPr="00A34E93">
        <w:rPr>
          <w:spacing w:val="-1"/>
          <w:sz w:val="32"/>
        </w:rPr>
        <w:t>肢体动作能够同时被一机位、二机位从不同方位捕捉。</w:t>
      </w:r>
      <w:r w:rsidR="00A34E93">
        <w:rPr>
          <w:noProof/>
          <w:sz w:val="20"/>
          <w:lang w:val="en-US" w:bidi="ar-SA"/>
        </w:rPr>
        <w:drawing>
          <wp:inline distT="0" distB="0" distL="0" distR="0">
            <wp:extent cx="5208104" cy="3705308"/>
            <wp:effectExtent l="19050" t="0" r="0" b="0"/>
            <wp:docPr id="4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074" cy="370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E93" w:rsidRPr="00A34E93" w:rsidRDefault="00A34E93" w:rsidP="00A34E93"/>
    <w:p w:rsidR="008E6C67" w:rsidRDefault="00A34E93">
      <w:pPr>
        <w:pStyle w:val="a3"/>
        <w:spacing w:before="55"/>
        <w:ind w:left="760"/>
        <w:rPr>
          <w:rFonts w:ascii="黑体" w:eastAsia="黑体"/>
        </w:rPr>
      </w:pPr>
      <w:r>
        <w:rPr>
          <w:rFonts w:ascii="黑体" w:eastAsia="黑体" w:hint="eastAsia"/>
        </w:rPr>
        <w:t>三</w:t>
      </w:r>
      <w:r w:rsidR="008D5339">
        <w:rPr>
          <w:rFonts w:ascii="黑体" w:eastAsia="黑体" w:hint="eastAsia"/>
        </w:rPr>
        <w:t>、长江雨课堂（</w:t>
      </w:r>
      <w:proofErr w:type="gramStart"/>
      <w:r w:rsidR="008D5339">
        <w:rPr>
          <w:rFonts w:ascii="黑体" w:eastAsia="黑体" w:hint="eastAsia"/>
        </w:rPr>
        <w:t>一</w:t>
      </w:r>
      <w:proofErr w:type="gramEnd"/>
      <w:r w:rsidR="008D5339">
        <w:rPr>
          <w:rFonts w:ascii="黑体" w:eastAsia="黑体" w:hint="eastAsia"/>
        </w:rPr>
        <w:t>机位）</w:t>
      </w:r>
    </w:p>
    <w:p w:rsidR="008E6C67" w:rsidRDefault="001E26F7">
      <w:pPr>
        <w:pStyle w:val="a4"/>
        <w:numPr>
          <w:ilvl w:val="0"/>
          <w:numId w:val="5"/>
        </w:numPr>
        <w:tabs>
          <w:tab w:val="left" w:pos="1003"/>
        </w:tabs>
        <w:spacing w:before="149"/>
        <w:ind w:hanging="243"/>
        <w:jc w:val="left"/>
        <w:rPr>
          <w:rFonts w:ascii="楷体" w:eastAsia="楷体"/>
          <w:sz w:val="32"/>
        </w:rPr>
      </w:pPr>
      <w:r>
        <w:rPr>
          <w:rFonts w:ascii="楷体" w:eastAsia="楷体" w:hint="eastAsia"/>
          <w:sz w:val="32"/>
        </w:rPr>
        <w:t>硬件、软件及</w:t>
      </w:r>
      <w:r w:rsidR="008D5339">
        <w:rPr>
          <w:rFonts w:ascii="楷体" w:eastAsia="楷体" w:hint="eastAsia"/>
          <w:sz w:val="32"/>
        </w:rPr>
        <w:t>网络要求</w:t>
      </w:r>
    </w:p>
    <w:p w:rsidR="008E6C67" w:rsidRDefault="001E26F7">
      <w:pPr>
        <w:pStyle w:val="a4"/>
        <w:numPr>
          <w:ilvl w:val="0"/>
          <w:numId w:val="4"/>
        </w:numPr>
        <w:tabs>
          <w:tab w:val="left" w:pos="1580"/>
        </w:tabs>
        <w:spacing w:before="109" w:line="261" w:lineRule="auto"/>
        <w:ind w:right="280" w:firstLine="640"/>
        <w:rPr>
          <w:sz w:val="32"/>
        </w:rPr>
      </w:pPr>
      <w:r>
        <w:rPr>
          <w:spacing w:val="-1"/>
          <w:w w:val="95"/>
          <w:sz w:val="32"/>
        </w:rPr>
        <w:t>笔记本电</w:t>
      </w:r>
      <w:r>
        <w:rPr>
          <w:spacing w:val="-1"/>
          <w:sz w:val="32"/>
        </w:rPr>
        <w:t>脑（或台式机</w:t>
      </w:r>
      <w:r>
        <w:rPr>
          <w:rFonts w:ascii="Times New Roman" w:eastAsia="Times New Roman"/>
          <w:spacing w:val="-1"/>
          <w:sz w:val="32"/>
        </w:rPr>
        <w:t>+</w:t>
      </w:r>
      <w:r>
        <w:rPr>
          <w:spacing w:val="-1"/>
          <w:sz w:val="32"/>
        </w:rPr>
        <w:t>外置高清摄像头）</w:t>
      </w:r>
      <w:r w:rsidR="00CE3A2C">
        <w:rPr>
          <w:rFonts w:hint="eastAsia"/>
          <w:spacing w:val="-1"/>
          <w:sz w:val="32"/>
        </w:rPr>
        <w:t>一台</w:t>
      </w:r>
      <w:r w:rsidR="00F37497">
        <w:rPr>
          <w:rFonts w:hint="eastAsia"/>
          <w:spacing w:val="-1"/>
          <w:sz w:val="32"/>
        </w:rPr>
        <w:t>，</w:t>
      </w:r>
      <w:r>
        <w:rPr>
          <w:spacing w:val="6"/>
          <w:w w:val="95"/>
          <w:sz w:val="32"/>
        </w:rPr>
        <w:t>因使用在长江雨课堂</w:t>
      </w:r>
      <w:r w:rsidR="00CE3A2C">
        <w:rPr>
          <w:rFonts w:hint="eastAsia"/>
          <w:spacing w:val="6"/>
          <w:w w:val="95"/>
          <w:sz w:val="32"/>
        </w:rPr>
        <w:t>在</w:t>
      </w:r>
      <w:r>
        <w:rPr>
          <w:spacing w:val="6"/>
          <w:w w:val="95"/>
          <w:sz w:val="32"/>
        </w:rPr>
        <w:t>线监考功能，不支持手机</w:t>
      </w:r>
      <w:r w:rsidR="00F37497">
        <w:rPr>
          <w:rFonts w:hint="eastAsia"/>
          <w:spacing w:val="6"/>
          <w:w w:val="95"/>
          <w:sz w:val="32"/>
        </w:rPr>
        <w:t>端</w:t>
      </w:r>
      <w:r>
        <w:rPr>
          <w:spacing w:val="6"/>
          <w:w w:val="95"/>
          <w:sz w:val="32"/>
        </w:rPr>
        <w:t>考</w:t>
      </w:r>
      <w:r>
        <w:rPr>
          <w:spacing w:val="-1"/>
          <w:w w:val="95"/>
          <w:sz w:val="32"/>
        </w:rPr>
        <w:t>试。</w:t>
      </w:r>
    </w:p>
    <w:p w:rsidR="008E6C67" w:rsidRDefault="008D5339">
      <w:pPr>
        <w:pStyle w:val="a4"/>
        <w:numPr>
          <w:ilvl w:val="0"/>
          <w:numId w:val="4"/>
        </w:numPr>
        <w:tabs>
          <w:tab w:val="left" w:pos="802"/>
        </w:tabs>
        <w:spacing w:line="511" w:lineRule="exact"/>
        <w:ind w:left="1562" w:right="275" w:hanging="1563"/>
        <w:jc w:val="right"/>
        <w:rPr>
          <w:sz w:val="32"/>
        </w:rPr>
      </w:pPr>
      <w:r>
        <w:rPr>
          <w:spacing w:val="-13"/>
          <w:sz w:val="32"/>
        </w:rPr>
        <w:t xml:space="preserve">电脑需安装 </w:t>
      </w:r>
      <w:r>
        <w:rPr>
          <w:rFonts w:ascii="Times New Roman" w:eastAsia="Times New Roman"/>
          <w:sz w:val="32"/>
        </w:rPr>
        <w:t>Windows</w:t>
      </w:r>
      <w:r>
        <w:rPr>
          <w:rFonts w:ascii="Times New Roman" w:eastAsia="Times New Roman"/>
          <w:spacing w:val="-12"/>
          <w:sz w:val="32"/>
        </w:rPr>
        <w:t xml:space="preserve"> </w:t>
      </w:r>
      <w:r>
        <w:rPr>
          <w:rFonts w:ascii="Times New Roman" w:eastAsia="Times New Roman"/>
          <w:sz w:val="32"/>
        </w:rPr>
        <w:t>SP3</w:t>
      </w:r>
      <w:r>
        <w:rPr>
          <w:sz w:val="32"/>
        </w:rPr>
        <w:t>、</w:t>
      </w:r>
      <w:r>
        <w:rPr>
          <w:rFonts w:ascii="Times New Roman" w:eastAsia="Times New Roman"/>
          <w:sz w:val="32"/>
        </w:rPr>
        <w:t>Windows7</w:t>
      </w:r>
      <w:r>
        <w:rPr>
          <w:rFonts w:ascii="Times New Roman" w:eastAsia="Times New Roman"/>
          <w:spacing w:val="-13"/>
          <w:sz w:val="32"/>
        </w:rPr>
        <w:t xml:space="preserve"> </w:t>
      </w:r>
      <w:r>
        <w:rPr>
          <w:sz w:val="32"/>
        </w:rPr>
        <w:t>或以上版本</w:t>
      </w:r>
    </w:p>
    <w:p w:rsidR="008E6C67" w:rsidRDefault="008D5339">
      <w:pPr>
        <w:pStyle w:val="a3"/>
        <w:spacing w:before="42"/>
        <w:ind w:right="357"/>
        <w:jc w:val="right"/>
      </w:pPr>
      <w:r>
        <w:rPr>
          <w:rFonts w:ascii="Times New Roman" w:eastAsia="Times New Roman"/>
        </w:rPr>
        <w:t xml:space="preserve">+office2010 </w:t>
      </w:r>
      <w:r>
        <w:t>或以上版本</w:t>
      </w:r>
      <w:r>
        <w:rPr>
          <w:rFonts w:ascii="Times New Roman" w:eastAsia="Times New Roman"/>
        </w:rPr>
        <w:t xml:space="preserve">/WPS </w:t>
      </w:r>
      <w:r>
        <w:t>个人版（</w:t>
      </w:r>
      <w:r>
        <w:rPr>
          <w:rFonts w:ascii="Times New Roman" w:eastAsia="Times New Roman"/>
        </w:rPr>
        <w:t>6929</w:t>
      </w:r>
      <w:r>
        <w:t>）及以上版本。</w:t>
      </w:r>
    </w:p>
    <w:p w:rsidR="008E6C67" w:rsidRDefault="00F37497">
      <w:pPr>
        <w:pStyle w:val="a4"/>
        <w:numPr>
          <w:ilvl w:val="0"/>
          <w:numId w:val="4"/>
        </w:numPr>
        <w:tabs>
          <w:tab w:val="left" w:pos="1561"/>
        </w:tabs>
        <w:spacing w:before="47" w:line="261" w:lineRule="auto"/>
        <w:ind w:right="118" w:firstLine="640"/>
        <w:jc w:val="both"/>
        <w:rPr>
          <w:sz w:val="32"/>
        </w:rPr>
      </w:pPr>
      <w:r>
        <w:rPr>
          <w:rFonts w:hint="eastAsia"/>
          <w:spacing w:val="1"/>
          <w:sz w:val="32"/>
        </w:rPr>
        <w:t>电脑须安装</w:t>
      </w:r>
      <w:proofErr w:type="gramStart"/>
      <w:r w:rsidR="008D5339">
        <w:rPr>
          <w:spacing w:val="1"/>
          <w:sz w:val="32"/>
        </w:rPr>
        <w:t>最新版谷歌</w:t>
      </w:r>
      <w:proofErr w:type="gramEnd"/>
      <w:r w:rsidR="008D5339">
        <w:rPr>
          <w:spacing w:val="1"/>
          <w:sz w:val="32"/>
        </w:rPr>
        <w:t xml:space="preserve"> </w:t>
      </w:r>
      <w:r w:rsidR="008D5339">
        <w:rPr>
          <w:rFonts w:ascii="Times New Roman" w:eastAsia="Times New Roman"/>
          <w:sz w:val="32"/>
        </w:rPr>
        <w:t>chrome</w:t>
      </w:r>
      <w:r w:rsidR="00D82F9A">
        <w:rPr>
          <w:rFonts w:hint="eastAsia"/>
          <w:spacing w:val="-29"/>
          <w:sz w:val="32"/>
        </w:rPr>
        <w:t>或</w:t>
      </w:r>
      <w:r w:rsidR="008D5339">
        <w:rPr>
          <w:spacing w:val="-29"/>
          <w:sz w:val="32"/>
        </w:rPr>
        <w:t>火狐</w:t>
      </w:r>
      <w:r w:rsidR="008D5339">
        <w:rPr>
          <w:sz w:val="32"/>
        </w:rPr>
        <w:t>浏览器</w:t>
      </w:r>
      <w:r w:rsidR="00CE3A2C">
        <w:rPr>
          <w:rFonts w:hint="eastAsia"/>
          <w:sz w:val="32"/>
        </w:rPr>
        <w:t>，</w:t>
      </w:r>
      <w:r>
        <w:rPr>
          <w:rFonts w:hint="eastAsia"/>
          <w:sz w:val="32"/>
        </w:rPr>
        <w:t>其它浏览器无法确保显示完整试题。为保证考试顺畅请</w:t>
      </w:r>
      <w:r w:rsidR="008D5339">
        <w:rPr>
          <w:sz w:val="32"/>
        </w:rPr>
        <w:t>提前卸载或清除与考试无关的应用软件。</w:t>
      </w:r>
    </w:p>
    <w:p w:rsidR="00F37497" w:rsidRDefault="00F37497">
      <w:pPr>
        <w:pStyle w:val="a4"/>
        <w:numPr>
          <w:ilvl w:val="0"/>
          <w:numId w:val="4"/>
        </w:numPr>
        <w:tabs>
          <w:tab w:val="left" w:pos="1561"/>
        </w:tabs>
        <w:spacing w:before="47" w:line="261" w:lineRule="auto"/>
        <w:ind w:right="118" w:firstLine="640"/>
        <w:jc w:val="both"/>
        <w:rPr>
          <w:sz w:val="32"/>
        </w:rPr>
      </w:pPr>
      <w:r>
        <w:rPr>
          <w:spacing w:val="5"/>
          <w:w w:val="95"/>
          <w:sz w:val="32"/>
        </w:rPr>
        <w:t>确保网络正常稳定。优先使用有线网络或高速无</w:t>
      </w:r>
      <w:r>
        <w:rPr>
          <w:spacing w:val="5"/>
          <w:sz w:val="32"/>
        </w:rPr>
        <w:t>线网络。</w:t>
      </w:r>
    </w:p>
    <w:p w:rsidR="008E6C67" w:rsidRDefault="008D5339" w:rsidP="00CE3A2C">
      <w:pPr>
        <w:pStyle w:val="a4"/>
        <w:numPr>
          <w:ilvl w:val="0"/>
          <w:numId w:val="5"/>
        </w:numPr>
        <w:tabs>
          <w:tab w:val="left" w:pos="1003"/>
        </w:tabs>
        <w:spacing w:before="149"/>
        <w:ind w:hanging="243"/>
        <w:jc w:val="left"/>
        <w:rPr>
          <w:rFonts w:ascii="楷体" w:eastAsia="楷体"/>
          <w:sz w:val="32"/>
        </w:rPr>
      </w:pPr>
      <w:r>
        <w:rPr>
          <w:rFonts w:ascii="楷体" w:eastAsia="楷体" w:hint="eastAsia"/>
          <w:sz w:val="32"/>
        </w:rPr>
        <w:lastRenderedPageBreak/>
        <w:t>具体操作流程</w:t>
      </w:r>
    </w:p>
    <w:p w:rsidR="00CE3A2C" w:rsidRDefault="008D5339" w:rsidP="00CE3A2C">
      <w:pPr>
        <w:pStyle w:val="Heading1"/>
        <w:numPr>
          <w:ilvl w:val="0"/>
          <w:numId w:val="3"/>
        </w:numPr>
        <w:tabs>
          <w:tab w:val="left" w:pos="1561"/>
        </w:tabs>
        <w:spacing w:before="111"/>
        <w:ind w:leftChars="64" w:left="141" w:right="0" w:firstLine="567"/>
        <w:jc w:val="left"/>
        <w:rPr>
          <w:sz w:val="30"/>
        </w:rPr>
      </w:pPr>
      <w:r>
        <w:t>绑定身份</w:t>
      </w:r>
    </w:p>
    <w:p w:rsidR="00DC3E24" w:rsidRDefault="00DC3E24" w:rsidP="00CE3A2C">
      <w:pPr>
        <w:pStyle w:val="a3"/>
        <w:spacing w:before="12"/>
        <w:ind w:leftChars="64" w:left="141" w:firstLineChars="100" w:firstLine="320"/>
        <w:rPr>
          <w:rFonts w:ascii="宋体" w:eastAsia="宋体" w:hAnsi="宋体"/>
        </w:rPr>
      </w:pPr>
      <w:r w:rsidRPr="00DC3E24">
        <w:rPr>
          <w:rFonts w:hint="eastAsia"/>
        </w:rPr>
        <w:t>考生在我校导入考生信息后可进行身份绑定，预计6月16日左右。</w:t>
      </w:r>
    </w:p>
    <w:p w:rsidR="008E6C67" w:rsidRDefault="008D5339" w:rsidP="00CE3A2C">
      <w:pPr>
        <w:pStyle w:val="a3"/>
        <w:spacing w:before="12"/>
        <w:ind w:leftChars="64" w:left="141" w:firstLine="567"/>
      </w:pPr>
      <w:r>
        <w:rPr>
          <w:rFonts w:ascii="宋体" w:eastAsia="宋体" w:hAnsi="宋体" w:hint="eastAsia"/>
        </w:rPr>
        <w:t>①</w:t>
      </w:r>
      <w:r>
        <w:t>考生</w:t>
      </w:r>
      <w:proofErr w:type="gramStart"/>
      <w:r>
        <w:t>在微信搜索</w:t>
      </w:r>
      <w:proofErr w:type="gramEnd"/>
      <w:r>
        <w:rPr>
          <w:rFonts w:ascii="Times New Roman" w:eastAsia="Times New Roman" w:hAnsi="Times New Roman"/>
        </w:rPr>
        <w:t>“</w:t>
      </w:r>
      <w:r>
        <w:t>长江雨课堂</w:t>
      </w:r>
      <w:r>
        <w:rPr>
          <w:rFonts w:ascii="Times New Roman" w:eastAsia="Times New Roman" w:hAnsi="Times New Roman"/>
        </w:rPr>
        <w:t>”</w:t>
      </w:r>
      <w:r>
        <w:t>公众号并关注。</w:t>
      </w:r>
    </w:p>
    <w:p w:rsidR="008E6C67" w:rsidRDefault="008D5339">
      <w:pPr>
        <w:pStyle w:val="a3"/>
        <w:spacing w:before="5"/>
        <w:rPr>
          <w:sz w:val="15"/>
        </w:rPr>
      </w:pPr>
      <w:r>
        <w:rPr>
          <w:noProof/>
          <w:lang w:val="en-US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1740407</wp:posOffset>
            </wp:positionH>
            <wp:positionV relativeFrom="paragraph">
              <wp:posOffset>184404</wp:posOffset>
            </wp:positionV>
            <wp:extent cx="1929016" cy="2380297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016" cy="2380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3794759</wp:posOffset>
            </wp:positionH>
            <wp:positionV relativeFrom="paragraph">
              <wp:posOffset>181664</wp:posOffset>
            </wp:positionV>
            <wp:extent cx="1993749" cy="2450877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3749" cy="2450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C67" w:rsidRDefault="008D5339">
      <w:pPr>
        <w:pStyle w:val="a3"/>
        <w:spacing w:before="237" w:after="24" w:line="261" w:lineRule="auto"/>
        <w:ind w:left="120" w:right="142" w:firstLine="480"/>
      </w:pPr>
      <w:r>
        <w:rPr>
          <w:rFonts w:ascii="宋体" w:eastAsia="宋体" w:hAnsi="宋体" w:hint="eastAsia"/>
        </w:rPr>
        <w:t>②</w:t>
      </w:r>
      <w:r>
        <w:t>关注长江雨课堂公众号后，点击蓝色</w:t>
      </w:r>
      <w:r>
        <w:rPr>
          <w:rFonts w:ascii="Times New Roman" w:eastAsia="Times New Roman" w:hAnsi="Times New Roman"/>
        </w:rPr>
        <w:t>“</w:t>
      </w:r>
      <w:r>
        <w:t>点击绑定身份</w:t>
      </w:r>
      <w:r>
        <w:rPr>
          <w:rFonts w:ascii="Times New Roman" w:eastAsia="Times New Roman" w:hAnsi="Times New Roman"/>
        </w:rPr>
        <w:t>”</w:t>
      </w:r>
      <w:r>
        <w:t>， 搜索</w:t>
      </w:r>
      <w:r>
        <w:rPr>
          <w:rFonts w:ascii="Times New Roman" w:eastAsia="Times New Roman" w:hAnsi="Times New Roman"/>
        </w:rPr>
        <w:t>“</w:t>
      </w:r>
      <w:r>
        <w:t>新疆大学研究生院</w:t>
      </w:r>
      <w:r>
        <w:rPr>
          <w:rFonts w:ascii="Times New Roman" w:eastAsia="Times New Roman" w:hAnsi="Times New Roman"/>
        </w:rPr>
        <w:t>”</w:t>
      </w:r>
      <w:r>
        <w:t>并选中。</w:t>
      </w:r>
    </w:p>
    <w:p w:rsidR="008E6C67" w:rsidRDefault="008D5339">
      <w:pPr>
        <w:tabs>
          <w:tab w:val="left" w:pos="4351"/>
        </w:tabs>
        <w:ind w:left="1392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1742036" cy="3712464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2036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"/>
          <w:sz w:val="20"/>
          <w:lang w:val="en-US" w:bidi="ar-SA"/>
        </w:rPr>
        <w:drawing>
          <wp:inline distT="0" distB="0" distL="0" distR="0">
            <wp:extent cx="1730901" cy="3712464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0901" cy="3712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67" w:rsidRDefault="008E6C67">
      <w:pPr>
        <w:rPr>
          <w:sz w:val="20"/>
        </w:rPr>
        <w:sectPr w:rsidR="008E6C67">
          <w:pgSz w:w="11910" w:h="16840"/>
          <w:pgMar w:top="1500" w:right="1520" w:bottom="280" w:left="1680" w:header="720" w:footer="720" w:gutter="0"/>
          <w:cols w:space="720"/>
        </w:sectPr>
      </w:pPr>
    </w:p>
    <w:p w:rsidR="008E6C67" w:rsidRDefault="008D5339">
      <w:pPr>
        <w:ind w:left="1363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1820178" cy="3944492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178" cy="394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1"/>
          <w:sz w:val="20"/>
        </w:rPr>
        <w:t xml:space="preserve"> </w:t>
      </w:r>
      <w:r>
        <w:rPr>
          <w:noProof/>
          <w:spacing w:val="71"/>
          <w:sz w:val="20"/>
          <w:lang w:val="en-US" w:bidi="ar-SA"/>
        </w:rPr>
        <w:drawing>
          <wp:inline distT="0" distB="0" distL="0" distR="0">
            <wp:extent cx="1821010" cy="3944492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010" cy="394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67" w:rsidRDefault="008D5339">
      <w:pPr>
        <w:pStyle w:val="a3"/>
        <w:spacing w:before="21" w:line="290" w:lineRule="auto"/>
        <w:ind w:left="120" w:right="280" w:firstLine="640"/>
      </w:pPr>
      <w:r>
        <w:rPr>
          <w:noProof/>
          <w:lang w:val="en-US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3113532</wp:posOffset>
            </wp:positionH>
            <wp:positionV relativeFrom="paragraph">
              <wp:posOffset>840231</wp:posOffset>
            </wp:positionV>
            <wp:extent cx="1765752" cy="348043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5752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hint="eastAsia"/>
          <w:w w:val="95"/>
        </w:rPr>
        <w:t>③</w:t>
      </w:r>
      <w:r>
        <w:rPr>
          <w:w w:val="95"/>
        </w:rPr>
        <w:t>考生在</w:t>
      </w:r>
      <w:r>
        <w:rPr>
          <w:rFonts w:ascii="Times New Roman" w:eastAsia="Times New Roman" w:hAnsi="Times New Roman"/>
          <w:w w:val="95"/>
        </w:rPr>
        <w:t>“</w:t>
      </w:r>
      <w:r>
        <w:rPr>
          <w:w w:val="95"/>
        </w:rPr>
        <w:t>工号</w:t>
      </w:r>
      <w:r>
        <w:rPr>
          <w:rFonts w:ascii="Times New Roman" w:eastAsia="Times New Roman" w:hAnsi="Times New Roman"/>
          <w:w w:val="95"/>
        </w:rPr>
        <w:t>/</w:t>
      </w:r>
      <w:r>
        <w:rPr>
          <w:w w:val="95"/>
        </w:rPr>
        <w:t>学号</w:t>
      </w:r>
      <w:r>
        <w:rPr>
          <w:rFonts w:ascii="Times New Roman" w:eastAsia="Times New Roman" w:hAnsi="Times New Roman"/>
          <w:w w:val="95"/>
        </w:rPr>
        <w:t>”</w:t>
      </w:r>
      <w:r>
        <w:rPr>
          <w:spacing w:val="-7"/>
          <w:w w:val="95"/>
        </w:rPr>
        <w:t>一栏输入本人准考证号；密码一栏</w:t>
      </w:r>
      <w:r>
        <w:rPr>
          <w:spacing w:val="-7"/>
        </w:rPr>
        <w:t>填写准考证号后六位数字。登录后则显示验证成功。</w:t>
      </w:r>
    </w:p>
    <w:p w:rsidR="008E6C67" w:rsidRDefault="008D5339">
      <w:pPr>
        <w:pStyle w:val="Heading1"/>
        <w:numPr>
          <w:ilvl w:val="0"/>
          <w:numId w:val="3"/>
        </w:numPr>
        <w:tabs>
          <w:tab w:val="left" w:pos="1563"/>
        </w:tabs>
        <w:spacing w:before="88"/>
        <w:ind w:left="1562" w:right="0" w:hanging="803"/>
        <w:jc w:val="left"/>
        <w:rPr>
          <w:sz w:val="30"/>
        </w:rPr>
      </w:pPr>
      <w:r>
        <w:t>进入考试</w:t>
      </w:r>
    </w:p>
    <w:p w:rsidR="008E6C67" w:rsidRDefault="008E6C67">
      <w:pPr>
        <w:rPr>
          <w:sz w:val="30"/>
        </w:rPr>
        <w:sectPr w:rsidR="008E6C67">
          <w:pgSz w:w="11910" w:h="16840"/>
          <w:pgMar w:top="1480" w:right="1520" w:bottom="280" w:left="1680" w:header="720" w:footer="720" w:gutter="0"/>
          <w:cols w:space="720"/>
        </w:sectPr>
      </w:pPr>
    </w:p>
    <w:p w:rsidR="008E6C67" w:rsidRDefault="008D5339">
      <w:pPr>
        <w:pStyle w:val="a3"/>
        <w:spacing w:before="12"/>
        <w:ind w:left="919"/>
      </w:pPr>
      <w:r>
        <w:rPr>
          <w:rFonts w:ascii="宋体" w:eastAsia="宋体" w:hAnsi="宋体" w:hint="eastAsia"/>
        </w:rPr>
        <w:lastRenderedPageBreak/>
        <w:t>①</w:t>
      </w:r>
      <w:r>
        <w:t>打开</w:t>
      </w:r>
      <w:proofErr w:type="gramStart"/>
      <w:r>
        <w:t>电脑端雨课堂</w:t>
      </w:r>
      <w:proofErr w:type="gramEnd"/>
      <w:r>
        <w:t>网页版</w:t>
      </w:r>
    </w:p>
    <w:p w:rsidR="008E6C67" w:rsidRDefault="008D5339">
      <w:pPr>
        <w:pStyle w:val="a3"/>
        <w:spacing w:before="44"/>
        <w:ind w:left="760"/>
      </w:pPr>
      <w:r>
        <w:rPr>
          <w:spacing w:val="-26"/>
        </w:rPr>
        <w:t>考 生 需 登 录 长 江 雨 课 堂 网 页 版 ， 网 址 为 ：</w:t>
      </w:r>
    </w:p>
    <w:p w:rsidR="008E6C67" w:rsidRDefault="008D5339">
      <w:pPr>
        <w:pStyle w:val="a3"/>
        <w:spacing w:before="44"/>
        <w:ind w:left="120"/>
      </w:pPr>
      <w:r>
        <w:rPr>
          <w:rFonts w:ascii="Times New Roman" w:eastAsia="Times New Roman"/>
        </w:rPr>
        <w:t>changjiang.yuketang.cn</w:t>
      </w:r>
      <w:r>
        <w:t>。</w:t>
      </w:r>
    </w:p>
    <w:p w:rsidR="008E6C67" w:rsidRDefault="008D5339">
      <w:pPr>
        <w:pStyle w:val="a3"/>
        <w:spacing w:before="47"/>
        <w:ind w:left="760"/>
      </w:pPr>
      <w:r>
        <w:rPr>
          <w:rFonts w:ascii="宋体" w:eastAsia="宋体" w:hAnsi="宋体" w:hint="eastAsia"/>
        </w:rPr>
        <w:t>②</w:t>
      </w:r>
      <w:proofErr w:type="gramStart"/>
      <w:r>
        <w:t>微信扫码</w:t>
      </w:r>
      <w:proofErr w:type="gramEnd"/>
      <w:r>
        <w:t>登录</w:t>
      </w:r>
    </w:p>
    <w:p w:rsidR="008E6C67" w:rsidRDefault="008D5339">
      <w:pPr>
        <w:pStyle w:val="a3"/>
        <w:spacing w:before="44" w:line="261" w:lineRule="auto"/>
        <w:ind w:left="120" w:right="277" w:firstLine="640"/>
      </w:pPr>
      <w:r>
        <w:rPr>
          <w:noProof/>
          <w:lang w:val="en-US" w:bidi="ar-SA"/>
        </w:rPr>
        <w:drawing>
          <wp:anchor distT="0" distB="0" distL="0" distR="0" simplePos="0" relativeHeight="251453440" behindDoc="1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700913</wp:posOffset>
            </wp:positionV>
            <wp:extent cx="4056888" cy="234086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6888" cy="234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</w:rPr>
        <w:t>打开</w:t>
      </w:r>
      <w:proofErr w:type="gramStart"/>
      <w:r>
        <w:rPr>
          <w:spacing w:val="13"/>
        </w:rPr>
        <w:t>手机微信</w:t>
      </w:r>
      <w:proofErr w:type="gramEnd"/>
      <w:r>
        <w:rPr>
          <w:rFonts w:ascii="Times New Roman" w:eastAsia="Times New Roman" w:hAnsi="Times New Roman"/>
          <w:spacing w:val="-22"/>
        </w:rPr>
        <w:t>APP</w:t>
      </w:r>
      <w:r>
        <w:rPr>
          <w:spacing w:val="-6"/>
        </w:rPr>
        <w:t>，使用</w:t>
      </w:r>
      <w:r>
        <w:rPr>
          <w:rFonts w:ascii="Times New Roman" w:eastAsia="Times New Roman" w:hAnsi="Times New Roman"/>
        </w:rPr>
        <w:t>“</w:t>
      </w:r>
      <w:r>
        <w:t>扫一扫</w:t>
      </w:r>
      <w:r>
        <w:rPr>
          <w:rFonts w:ascii="Times New Roman" w:eastAsia="Times New Roman" w:hAnsi="Times New Roman"/>
        </w:rPr>
        <w:t>”</w:t>
      </w:r>
      <w:r>
        <w:t>功能</w:t>
      </w:r>
      <w:r>
        <w:rPr>
          <w:rFonts w:ascii="Times New Roman" w:eastAsia="Times New Roman" w:hAnsi="Times New Roman"/>
        </w:rPr>
        <w:t>,</w:t>
      </w:r>
      <w:r>
        <w:t>扫描页面中的</w:t>
      </w:r>
      <w:proofErr w:type="gramStart"/>
      <w:r>
        <w:t>二维码进行</w:t>
      </w:r>
      <w:proofErr w:type="gramEnd"/>
      <w:r>
        <w:t>登录。</w:t>
      </w:r>
    </w:p>
    <w:p w:rsidR="008E6C67" w:rsidRDefault="008E6C67">
      <w:pPr>
        <w:pStyle w:val="a3"/>
        <w:rPr>
          <w:sz w:val="20"/>
        </w:rPr>
      </w:pPr>
    </w:p>
    <w:p w:rsidR="008E6C67" w:rsidRDefault="008E6C67">
      <w:pPr>
        <w:pStyle w:val="a3"/>
        <w:rPr>
          <w:sz w:val="20"/>
        </w:rPr>
      </w:pPr>
    </w:p>
    <w:p w:rsidR="008E6C67" w:rsidRDefault="008E6C67">
      <w:pPr>
        <w:pStyle w:val="a3"/>
        <w:rPr>
          <w:sz w:val="20"/>
        </w:rPr>
      </w:pPr>
    </w:p>
    <w:p w:rsidR="008E6C67" w:rsidRDefault="008E6C67">
      <w:pPr>
        <w:pStyle w:val="a3"/>
        <w:rPr>
          <w:sz w:val="20"/>
        </w:rPr>
      </w:pPr>
    </w:p>
    <w:p w:rsidR="008E6C67" w:rsidRDefault="008E6C67">
      <w:pPr>
        <w:pStyle w:val="a3"/>
        <w:rPr>
          <w:sz w:val="20"/>
        </w:rPr>
      </w:pPr>
    </w:p>
    <w:p w:rsidR="008E6C67" w:rsidRDefault="008E6C67">
      <w:pPr>
        <w:pStyle w:val="a3"/>
        <w:rPr>
          <w:sz w:val="20"/>
        </w:rPr>
      </w:pPr>
    </w:p>
    <w:p w:rsidR="008E6C67" w:rsidRDefault="008E6C67">
      <w:pPr>
        <w:pStyle w:val="a3"/>
        <w:rPr>
          <w:sz w:val="20"/>
        </w:rPr>
      </w:pPr>
    </w:p>
    <w:p w:rsidR="008E6C67" w:rsidRDefault="008E6C67">
      <w:pPr>
        <w:pStyle w:val="a3"/>
        <w:rPr>
          <w:sz w:val="20"/>
        </w:rPr>
      </w:pPr>
    </w:p>
    <w:p w:rsidR="008E6C67" w:rsidRDefault="008E6C67">
      <w:pPr>
        <w:pStyle w:val="a3"/>
        <w:rPr>
          <w:sz w:val="20"/>
        </w:rPr>
      </w:pPr>
    </w:p>
    <w:p w:rsidR="008E6C67" w:rsidRDefault="008E6C67">
      <w:pPr>
        <w:pStyle w:val="a3"/>
        <w:rPr>
          <w:sz w:val="20"/>
        </w:rPr>
      </w:pPr>
    </w:p>
    <w:p w:rsidR="008E6C67" w:rsidRDefault="008E6C67">
      <w:pPr>
        <w:pStyle w:val="a3"/>
        <w:rPr>
          <w:sz w:val="20"/>
        </w:rPr>
      </w:pPr>
    </w:p>
    <w:p w:rsidR="00CE3A2C" w:rsidRDefault="00CE3A2C">
      <w:pPr>
        <w:pStyle w:val="a3"/>
        <w:spacing w:before="201"/>
        <w:ind w:left="760"/>
        <w:rPr>
          <w:rFonts w:ascii="宋体" w:eastAsia="宋体" w:hAnsi="宋体"/>
          <w:w w:val="95"/>
        </w:rPr>
      </w:pPr>
    </w:p>
    <w:p w:rsidR="008E6C67" w:rsidRDefault="008D5339">
      <w:pPr>
        <w:pStyle w:val="a3"/>
        <w:spacing w:before="201"/>
        <w:ind w:left="760"/>
      </w:pPr>
      <w:r>
        <w:rPr>
          <w:rFonts w:ascii="宋体" w:eastAsia="宋体" w:hAnsi="宋体" w:hint="eastAsia"/>
          <w:w w:val="95"/>
        </w:rPr>
        <w:t>③</w:t>
      </w:r>
      <w:r>
        <w:rPr>
          <w:w w:val="95"/>
        </w:rPr>
        <w:t>选择考试</w:t>
      </w:r>
    </w:p>
    <w:p w:rsidR="008E6C67" w:rsidRDefault="008D5339">
      <w:pPr>
        <w:pStyle w:val="a3"/>
        <w:spacing w:before="44"/>
        <w:ind w:left="760"/>
      </w:pPr>
      <w:r>
        <w:t>进入长江雨课堂</w:t>
      </w:r>
      <w:proofErr w:type="gramStart"/>
      <w:r>
        <w:t>网页版</w:t>
      </w:r>
      <w:proofErr w:type="gramEnd"/>
      <w:r>
        <w:t>后，选择相应考试科目进入考</w:t>
      </w:r>
    </w:p>
    <w:p w:rsidR="008E6C67" w:rsidRDefault="008D5339">
      <w:pPr>
        <w:pStyle w:val="a3"/>
        <w:spacing w:before="45"/>
        <w:ind w:left="120"/>
      </w:pPr>
      <w:r>
        <w:rPr>
          <w:noProof/>
          <w:lang w:val="en-US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1688592</wp:posOffset>
            </wp:positionH>
            <wp:positionV relativeFrom="paragraph">
              <wp:posOffset>396760</wp:posOffset>
            </wp:positionV>
            <wp:extent cx="4205828" cy="2450592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828" cy="2450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试。</w:t>
      </w:r>
    </w:p>
    <w:p w:rsidR="008E6C67" w:rsidRDefault="008D5339">
      <w:pPr>
        <w:pStyle w:val="a3"/>
        <w:spacing w:before="149"/>
        <w:ind w:left="760"/>
      </w:pPr>
      <w:r>
        <w:rPr>
          <w:rFonts w:ascii="宋体" w:eastAsia="宋体" w:hAnsi="宋体" w:hint="eastAsia"/>
        </w:rPr>
        <w:t>④</w:t>
      </w:r>
      <w:r>
        <w:t>身份校验</w:t>
      </w:r>
      <w:r>
        <w:rPr>
          <w:rFonts w:ascii="Times New Roman" w:eastAsia="Times New Roman" w:hAnsi="Times New Roman"/>
        </w:rPr>
        <w:t>-</w:t>
      </w:r>
      <w:r>
        <w:t>上传证件照</w:t>
      </w:r>
    </w:p>
    <w:p w:rsidR="008E6C67" w:rsidRDefault="008E6C67">
      <w:pPr>
        <w:sectPr w:rsidR="008E6C67">
          <w:pgSz w:w="11910" w:h="16840"/>
          <w:pgMar w:top="1500" w:right="1520" w:bottom="280" w:left="1680" w:header="720" w:footer="720" w:gutter="0"/>
          <w:cols w:space="720"/>
        </w:sectPr>
      </w:pPr>
    </w:p>
    <w:p w:rsidR="008E6C67" w:rsidRDefault="008D5339">
      <w:pPr>
        <w:pStyle w:val="a3"/>
        <w:spacing w:before="12" w:line="261" w:lineRule="auto"/>
        <w:ind w:left="120" w:right="280" w:firstLine="640"/>
        <w:jc w:val="both"/>
      </w:pPr>
      <w:r>
        <w:rPr>
          <w:spacing w:val="1"/>
        </w:rPr>
        <w:lastRenderedPageBreak/>
        <w:t xml:space="preserve">考生在考试前 </w:t>
      </w:r>
      <w:r>
        <w:rPr>
          <w:rFonts w:ascii="Times New Roman" w:eastAsia="Times New Roman"/>
        </w:rPr>
        <w:t>30</w:t>
      </w:r>
      <w:r>
        <w:rPr>
          <w:rFonts w:ascii="Times New Roman" w:eastAsia="Times New Roman"/>
          <w:spacing w:val="75"/>
        </w:rPr>
        <w:t xml:space="preserve"> </w:t>
      </w:r>
      <w:r>
        <w:rPr>
          <w:spacing w:val="-2"/>
        </w:rPr>
        <w:t>分钟内进行身份验证，须上传</w:t>
      </w:r>
      <w:r>
        <w:rPr>
          <w:spacing w:val="-3"/>
        </w:rPr>
        <w:t>本人有效身份证的照片或扫描件</w:t>
      </w:r>
      <w:r>
        <w:t>（</w:t>
      </w:r>
      <w:r>
        <w:rPr>
          <w:spacing w:val="-6"/>
        </w:rPr>
        <w:t>支持</w:t>
      </w:r>
      <w:r>
        <w:rPr>
          <w:rFonts w:ascii="Times New Roman" w:eastAsia="Times New Roman"/>
        </w:rPr>
        <w:t>png</w:t>
      </w:r>
      <w:r>
        <w:t>、</w:t>
      </w:r>
      <w:r>
        <w:rPr>
          <w:rFonts w:ascii="Times New Roman" w:eastAsia="Times New Roman"/>
        </w:rPr>
        <w:t>jpg</w:t>
      </w:r>
      <w:r>
        <w:t>、</w:t>
      </w:r>
      <w:r>
        <w:rPr>
          <w:rFonts w:ascii="Times New Roman" w:eastAsia="Times New Roman"/>
        </w:rPr>
        <w:t xml:space="preserve">jpeg </w:t>
      </w:r>
      <w:r>
        <w:t>等格式，内存不宜过大）</w:t>
      </w:r>
      <w:r w:rsidR="00F37497">
        <w:rPr>
          <w:rFonts w:hint="eastAsia"/>
        </w:rPr>
        <w:t>，建议提前</w:t>
      </w:r>
      <w:r w:rsidR="00F37497">
        <w:rPr>
          <w:spacing w:val="-3"/>
        </w:rPr>
        <w:t>在电脑中</w:t>
      </w:r>
      <w:r w:rsidR="00F37497">
        <w:rPr>
          <w:rFonts w:hint="eastAsia"/>
          <w:spacing w:val="-3"/>
        </w:rPr>
        <w:t>存储</w:t>
      </w:r>
      <w:proofErr w:type="gramStart"/>
      <w:r w:rsidR="00EF44AF">
        <w:rPr>
          <w:rFonts w:hint="eastAsia"/>
          <w:spacing w:val="-3"/>
        </w:rPr>
        <w:t>好</w:t>
      </w:r>
      <w:r w:rsidR="00EF44AF">
        <w:rPr>
          <w:spacing w:val="-3"/>
        </w:rPr>
        <w:t>有效</w:t>
      </w:r>
      <w:proofErr w:type="gramEnd"/>
      <w:r w:rsidR="00EF44AF">
        <w:rPr>
          <w:spacing w:val="-3"/>
        </w:rPr>
        <w:t>身份证的照片或扫描件</w:t>
      </w:r>
      <w:r>
        <w:t>。</w:t>
      </w:r>
    </w:p>
    <w:p w:rsidR="008E6C67" w:rsidRDefault="008D5339">
      <w:pPr>
        <w:pStyle w:val="Heading1"/>
        <w:spacing w:line="261" w:lineRule="auto"/>
      </w:pPr>
      <w:r>
        <w:rPr>
          <w:spacing w:val="-6"/>
          <w:w w:val="95"/>
        </w:rPr>
        <w:t>注意：在</w:t>
      </w:r>
      <w:r>
        <w:rPr>
          <w:rFonts w:ascii="Times New Roman" w:eastAsia="Times New Roman" w:hAnsi="Times New Roman"/>
          <w:w w:val="95"/>
        </w:rPr>
        <w:t>“</w:t>
      </w:r>
      <w:r>
        <w:rPr>
          <w:w w:val="95"/>
        </w:rPr>
        <w:t>下一步</w:t>
      </w:r>
      <w:r>
        <w:rPr>
          <w:rFonts w:ascii="Times New Roman" w:eastAsia="Times New Roman" w:hAnsi="Times New Roman"/>
          <w:w w:val="95"/>
        </w:rPr>
        <w:t>”</w:t>
      </w:r>
      <w:r>
        <w:rPr>
          <w:spacing w:val="-5"/>
          <w:w w:val="95"/>
        </w:rPr>
        <w:t xml:space="preserve">下方，系统默认为参加考试即代表同 </w:t>
      </w:r>
      <w:proofErr w:type="gramStart"/>
      <w:r>
        <w:rPr>
          <w:spacing w:val="-5"/>
        </w:rPr>
        <w:t>意并阅读</w:t>
      </w:r>
      <w:proofErr w:type="gramEnd"/>
      <w:r>
        <w:rPr>
          <w:rFonts w:ascii="Times New Roman" w:eastAsia="Times New Roman" w:hAnsi="Times New Roman"/>
          <w:spacing w:val="-5"/>
        </w:rPr>
        <w:t>“</w:t>
      </w:r>
      <w:r>
        <w:rPr>
          <w:spacing w:val="-5"/>
        </w:rPr>
        <w:t>隐私协议和诚信守则公约</w:t>
      </w:r>
      <w:r>
        <w:rPr>
          <w:rFonts w:ascii="Times New Roman" w:eastAsia="Times New Roman" w:hAnsi="Times New Roman"/>
          <w:spacing w:val="-5"/>
        </w:rPr>
        <w:t>”</w:t>
      </w:r>
      <w:r>
        <w:rPr>
          <w:spacing w:val="-5"/>
        </w:rPr>
        <w:t>。</w:t>
      </w:r>
    </w:p>
    <w:p w:rsidR="008E6C67" w:rsidRDefault="008D5339">
      <w:pPr>
        <w:pStyle w:val="a3"/>
        <w:spacing w:before="4"/>
        <w:rPr>
          <w:b/>
          <w:sz w:val="10"/>
        </w:rPr>
      </w:pPr>
      <w:r>
        <w:rPr>
          <w:noProof/>
          <w:lang w:val="en-US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2182367</wp:posOffset>
            </wp:positionH>
            <wp:positionV relativeFrom="paragraph">
              <wp:posOffset>129708</wp:posOffset>
            </wp:positionV>
            <wp:extent cx="3216911" cy="3100578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6911" cy="31005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C67" w:rsidRDefault="008D5339">
      <w:pPr>
        <w:pStyle w:val="a3"/>
        <w:spacing w:before="179"/>
        <w:ind w:left="760"/>
      </w:pPr>
      <w:r>
        <w:rPr>
          <w:rFonts w:ascii="宋体" w:eastAsia="宋体" w:hAnsi="宋体" w:hint="eastAsia"/>
        </w:rPr>
        <w:t>⑤</w:t>
      </w:r>
      <w:r>
        <w:t>身份校验</w:t>
      </w:r>
      <w:r>
        <w:rPr>
          <w:rFonts w:ascii="Times New Roman" w:eastAsia="Times New Roman" w:hAnsi="Times New Roman"/>
        </w:rPr>
        <w:t>-</w:t>
      </w:r>
      <w:r>
        <w:t>实人认证</w:t>
      </w:r>
    </w:p>
    <w:p w:rsidR="008E6C67" w:rsidRDefault="008D5339">
      <w:pPr>
        <w:pStyle w:val="a3"/>
        <w:spacing w:before="44" w:line="261" w:lineRule="auto"/>
        <w:ind w:left="120" w:right="280" w:firstLine="640"/>
        <w:jc w:val="both"/>
      </w:pPr>
      <w:r>
        <w:rPr>
          <w:spacing w:val="-3"/>
        </w:rPr>
        <w:t>上传证件照完毕后，进行实人认证。点击下方身份证右</w:t>
      </w:r>
      <w:r>
        <w:t>侧区域，点击并允许系统访问摄像头，再点击</w:t>
      </w:r>
      <w:r>
        <w:rPr>
          <w:rFonts w:ascii="Times New Roman" w:eastAsia="Times New Roman" w:hAnsi="Times New Roman"/>
        </w:rPr>
        <w:t>“</w:t>
      </w:r>
      <w:r>
        <w:t>拍照</w:t>
      </w:r>
      <w:r>
        <w:rPr>
          <w:rFonts w:ascii="Times New Roman" w:eastAsia="Times New Roman" w:hAnsi="Times New Roman"/>
        </w:rPr>
        <w:t>”</w:t>
      </w:r>
      <w:r>
        <w:t>完成认证。考试正式开始后，考试方可进入作答。</w:t>
      </w:r>
    </w:p>
    <w:p w:rsidR="008E6C67" w:rsidRDefault="008D5339">
      <w:pPr>
        <w:pStyle w:val="Heading1"/>
        <w:spacing w:line="261" w:lineRule="auto"/>
        <w:jc w:val="both"/>
      </w:pPr>
      <w:r>
        <w:rPr>
          <w:w w:val="95"/>
        </w:rPr>
        <w:t>再次提醒</w:t>
      </w:r>
      <w:r>
        <w:rPr>
          <w:b w:val="0"/>
          <w:spacing w:val="-19"/>
          <w:w w:val="95"/>
        </w:rPr>
        <w:t>：</w:t>
      </w:r>
      <w:r>
        <w:rPr>
          <w:spacing w:val="-2"/>
          <w:w w:val="95"/>
        </w:rPr>
        <w:t xml:space="preserve">考生在进行系统身份认证时，要确保光线良 </w:t>
      </w:r>
      <w:r>
        <w:rPr>
          <w:spacing w:val="-6"/>
          <w:w w:val="95"/>
        </w:rPr>
        <w:t xml:space="preserve">好，不佩戴口罩、头发不遮挡额头、耳朵，确保整个面部清 </w:t>
      </w:r>
      <w:proofErr w:type="gramStart"/>
      <w:r>
        <w:rPr>
          <w:spacing w:val="-8"/>
          <w:w w:val="95"/>
        </w:rPr>
        <w:t>晰</w:t>
      </w:r>
      <w:proofErr w:type="gramEnd"/>
      <w:r>
        <w:rPr>
          <w:spacing w:val="-8"/>
          <w:w w:val="95"/>
        </w:rPr>
        <w:t>可见。调整头部、肩部、双手出现在两个机位视频画面正</w:t>
      </w:r>
      <w:r>
        <w:rPr>
          <w:spacing w:val="-8"/>
        </w:rPr>
        <w:t>中间。</w:t>
      </w:r>
    </w:p>
    <w:p w:rsidR="008E6C67" w:rsidRDefault="008E6C67">
      <w:pPr>
        <w:spacing w:line="261" w:lineRule="auto"/>
        <w:jc w:val="both"/>
        <w:sectPr w:rsidR="008E6C67">
          <w:pgSz w:w="11910" w:h="16840"/>
          <w:pgMar w:top="1500" w:right="1520" w:bottom="280" w:left="1680" w:header="720" w:footer="720" w:gutter="0"/>
          <w:cols w:space="720"/>
        </w:sectPr>
      </w:pPr>
    </w:p>
    <w:p w:rsidR="008E6C67" w:rsidRDefault="008D5339">
      <w:pPr>
        <w:pStyle w:val="a3"/>
        <w:ind w:left="1207"/>
        <w:rPr>
          <w:sz w:val="20"/>
        </w:rPr>
      </w:pPr>
      <w:r>
        <w:rPr>
          <w:noProof/>
          <w:sz w:val="20"/>
          <w:lang w:val="en-US" w:bidi="ar-SA"/>
        </w:rPr>
        <w:lastRenderedPageBreak/>
        <w:drawing>
          <wp:inline distT="0" distB="0" distL="0" distR="0">
            <wp:extent cx="3907386" cy="339747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7386" cy="339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67" w:rsidRDefault="008E6C67">
      <w:pPr>
        <w:pStyle w:val="a3"/>
        <w:spacing w:before="2"/>
        <w:rPr>
          <w:b/>
          <w:sz w:val="18"/>
        </w:rPr>
      </w:pPr>
    </w:p>
    <w:p w:rsidR="008E6C67" w:rsidRDefault="008D5339">
      <w:pPr>
        <w:pStyle w:val="a4"/>
        <w:numPr>
          <w:ilvl w:val="0"/>
          <w:numId w:val="3"/>
        </w:numPr>
        <w:tabs>
          <w:tab w:val="left" w:pos="1561"/>
        </w:tabs>
        <w:spacing w:before="65"/>
        <w:ind w:hanging="801"/>
        <w:jc w:val="left"/>
        <w:rPr>
          <w:rFonts w:ascii="楷体" w:eastAsia="楷体"/>
          <w:sz w:val="30"/>
        </w:rPr>
      </w:pPr>
      <w:r>
        <w:rPr>
          <w:rFonts w:ascii="楷体" w:eastAsia="楷体" w:hint="eastAsia"/>
          <w:sz w:val="32"/>
        </w:rPr>
        <w:t>开始答题</w:t>
      </w:r>
    </w:p>
    <w:p w:rsidR="008E6C67" w:rsidRDefault="008D5339">
      <w:pPr>
        <w:pStyle w:val="a3"/>
        <w:spacing w:before="109" w:line="261" w:lineRule="auto"/>
        <w:ind w:left="120" w:right="118" w:firstLine="640"/>
      </w:pPr>
      <w:r>
        <w:rPr>
          <w:w w:val="99"/>
        </w:rPr>
        <w:t>考生点击上图</w:t>
      </w:r>
      <w:r>
        <w:rPr>
          <w:rFonts w:ascii="Times New Roman" w:eastAsia="Times New Roman" w:hAnsi="Times New Roman"/>
          <w:w w:val="99"/>
        </w:rPr>
        <w:t>“</w:t>
      </w:r>
      <w:r>
        <w:rPr>
          <w:w w:val="99"/>
        </w:rPr>
        <w:t>进入考试</w:t>
      </w:r>
      <w:r>
        <w:rPr>
          <w:rFonts w:ascii="Times New Roman" w:eastAsia="Times New Roman" w:hAnsi="Times New Roman"/>
          <w:w w:val="99"/>
        </w:rPr>
        <w:t>”</w:t>
      </w:r>
      <w:r>
        <w:rPr>
          <w:spacing w:val="-12"/>
          <w:w w:val="99"/>
        </w:rPr>
        <w:t>，页面将跳转至考试信息页面，</w:t>
      </w:r>
      <w:r>
        <w:t>点击</w:t>
      </w:r>
      <w:r>
        <w:rPr>
          <w:rFonts w:ascii="Times New Roman" w:eastAsia="Times New Roman" w:hAnsi="Times New Roman"/>
        </w:rPr>
        <w:t>“</w:t>
      </w:r>
      <w:r>
        <w:t>开始答题</w:t>
      </w:r>
      <w:r>
        <w:rPr>
          <w:rFonts w:ascii="Times New Roman" w:eastAsia="Times New Roman" w:hAnsi="Times New Roman"/>
        </w:rPr>
        <w:t>”</w:t>
      </w:r>
      <w:r>
        <w:t>进入作答环节。</w:t>
      </w:r>
    </w:p>
    <w:p w:rsidR="008E6C67" w:rsidRDefault="008D5339">
      <w:pPr>
        <w:pStyle w:val="a3"/>
        <w:ind w:left="1221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3880985" cy="3910298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0985" cy="391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67" w:rsidRDefault="008E6C67">
      <w:pPr>
        <w:rPr>
          <w:sz w:val="20"/>
        </w:rPr>
        <w:sectPr w:rsidR="008E6C67">
          <w:pgSz w:w="11910" w:h="16840"/>
          <w:pgMar w:top="1460" w:right="1520" w:bottom="280" w:left="1680" w:header="720" w:footer="720" w:gutter="0"/>
          <w:cols w:space="720"/>
        </w:sectPr>
      </w:pPr>
    </w:p>
    <w:p w:rsidR="008E6C67" w:rsidRDefault="008D5339">
      <w:pPr>
        <w:pStyle w:val="a4"/>
        <w:numPr>
          <w:ilvl w:val="0"/>
          <w:numId w:val="3"/>
        </w:numPr>
        <w:tabs>
          <w:tab w:val="left" w:pos="1561"/>
        </w:tabs>
        <w:spacing w:before="52"/>
        <w:ind w:hanging="801"/>
        <w:jc w:val="left"/>
        <w:rPr>
          <w:rFonts w:ascii="楷体" w:eastAsia="楷体"/>
          <w:sz w:val="30"/>
        </w:rPr>
      </w:pPr>
      <w:r>
        <w:rPr>
          <w:rFonts w:ascii="楷体" w:eastAsia="楷体" w:hint="eastAsia"/>
          <w:sz w:val="32"/>
        </w:rPr>
        <w:lastRenderedPageBreak/>
        <w:t>在线作答</w:t>
      </w:r>
    </w:p>
    <w:p w:rsidR="008E6C67" w:rsidRDefault="008D5339">
      <w:pPr>
        <w:pStyle w:val="a3"/>
        <w:spacing w:before="109" w:line="261" w:lineRule="auto"/>
        <w:ind w:left="120" w:right="277" w:firstLine="640"/>
        <w:jc w:val="both"/>
      </w:pPr>
      <w:r>
        <w:rPr>
          <w:spacing w:val="13"/>
          <w:w w:val="95"/>
        </w:rPr>
        <w:t xml:space="preserve">考生在考试页面可通过鼠标下滑来进行下一道题的作 </w:t>
      </w:r>
      <w:r>
        <w:rPr>
          <w:spacing w:val="-1"/>
          <w:w w:val="95"/>
        </w:rPr>
        <w:t>答，也可通过左侧的导航</w:t>
      </w:r>
      <w:proofErr w:type="gramStart"/>
      <w:r>
        <w:rPr>
          <w:spacing w:val="-1"/>
          <w:w w:val="95"/>
        </w:rPr>
        <w:t>栏快速</w:t>
      </w:r>
      <w:proofErr w:type="gramEnd"/>
      <w:r>
        <w:rPr>
          <w:spacing w:val="-1"/>
          <w:w w:val="95"/>
        </w:rPr>
        <w:t>定位到每一道题。屏幕右上</w:t>
      </w:r>
      <w:r>
        <w:rPr>
          <w:spacing w:val="-1"/>
        </w:rPr>
        <w:t>角将显示剩余时间。</w:t>
      </w:r>
    </w:p>
    <w:p w:rsidR="008E6C67" w:rsidRDefault="00EF44AF">
      <w:pPr>
        <w:pStyle w:val="a3"/>
        <w:rPr>
          <w:sz w:val="36"/>
        </w:rPr>
      </w:pPr>
      <w:r>
        <w:rPr>
          <w:noProof/>
          <w:sz w:val="36"/>
          <w:lang w:val="en-US" w:bidi="ar-SA"/>
        </w:rPr>
        <w:drawing>
          <wp:anchor distT="0" distB="0" distL="0" distR="0" simplePos="0" relativeHeight="251455488" behindDoc="1" locked="0" layoutInCell="1" allowOverlap="1">
            <wp:simplePos x="0" y="0"/>
            <wp:positionH relativeFrom="page">
              <wp:posOffset>1148135</wp:posOffset>
            </wp:positionH>
            <wp:positionV relativeFrom="paragraph">
              <wp:posOffset>59000</wp:posOffset>
            </wp:positionV>
            <wp:extent cx="5204957" cy="2250219"/>
            <wp:effectExtent l="1905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7000" cy="2251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C67" w:rsidRDefault="008E6C67">
      <w:pPr>
        <w:pStyle w:val="a3"/>
        <w:rPr>
          <w:sz w:val="36"/>
        </w:rPr>
      </w:pPr>
    </w:p>
    <w:p w:rsidR="008E6C67" w:rsidRDefault="008E6C67">
      <w:pPr>
        <w:pStyle w:val="a3"/>
        <w:rPr>
          <w:sz w:val="36"/>
        </w:rPr>
      </w:pPr>
    </w:p>
    <w:p w:rsidR="008E6C67" w:rsidRDefault="008E6C67">
      <w:pPr>
        <w:pStyle w:val="a3"/>
        <w:rPr>
          <w:sz w:val="36"/>
        </w:rPr>
      </w:pPr>
    </w:p>
    <w:p w:rsidR="008E6C67" w:rsidRDefault="008E6C67">
      <w:pPr>
        <w:pStyle w:val="a3"/>
        <w:rPr>
          <w:sz w:val="36"/>
        </w:rPr>
      </w:pPr>
    </w:p>
    <w:p w:rsidR="008E6C67" w:rsidRDefault="008E6C67">
      <w:pPr>
        <w:pStyle w:val="a3"/>
        <w:rPr>
          <w:sz w:val="36"/>
        </w:rPr>
      </w:pPr>
    </w:p>
    <w:p w:rsidR="008E6C67" w:rsidRDefault="008E6C67">
      <w:pPr>
        <w:pStyle w:val="a3"/>
        <w:rPr>
          <w:sz w:val="36"/>
        </w:rPr>
      </w:pPr>
    </w:p>
    <w:p w:rsidR="008E6C67" w:rsidRDefault="008D5339">
      <w:pPr>
        <w:pStyle w:val="a3"/>
        <w:spacing w:before="308" w:line="261" w:lineRule="auto"/>
        <w:ind w:left="120" w:right="119" w:firstLine="640"/>
      </w:pPr>
      <w:r>
        <w:rPr>
          <w:spacing w:val="-10"/>
          <w:w w:val="95"/>
        </w:rPr>
        <w:t xml:space="preserve">长江雨课堂支持考题类型分为单选题、多选题、填空题、 </w:t>
      </w:r>
      <w:r>
        <w:rPr>
          <w:spacing w:val="-10"/>
        </w:rPr>
        <w:t>判断以及主观题等类型。</w:t>
      </w:r>
    </w:p>
    <w:p w:rsidR="00A318A5" w:rsidRDefault="008D5339">
      <w:pPr>
        <w:pStyle w:val="a3"/>
        <w:spacing w:line="261" w:lineRule="auto"/>
        <w:ind w:left="120" w:right="119" w:firstLine="640"/>
        <w:rPr>
          <w:spacing w:val="-5"/>
        </w:rPr>
      </w:pPr>
      <w:r>
        <w:rPr>
          <w:spacing w:val="-2"/>
        </w:rPr>
        <w:t>不同科目因属性不同，试卷的题型也不尽相同。对于单</w:t>
      </w:r>
      <w:r>
        <w:rPr>
          <w:spacing w:val="-5"/>
        </w:rPr>
        <w:t>选题、多选题、判断题</w:t>
      </w:r>
      <w:r w:rsidR="00EF44AF">
        <w:rPr>
          <w:rFonts w:hint="eastAsia"/>
          <w:spacing w:val="-5"/>
        </w:rPr>
        <w:t>、填空题</w:t>
      </w:r>
      <w:r>
        <w:rPr>
          <w:spacing w:val="-5"/>
        </w:rPr>
        <w:t>，考生</w:t>
      </w:r>
      <w:r w:rsidR="00EF44AF">
        <w:rPr>
          <w:rFonts w:hint="eastAsia"/>
          <w:spacing w:val="-5"/>
        </w:rPr>
        <w:t>须</w:t>
      </w:r>
      <w:r>
        <w:rPr>
          <w:spacing w:val="-5"/>
        </w:rPr>
        <w:t>在电脑上直接选择答案选项</w:t>
      </w:r>
      <w:r>
        <w:rPr>
          <w:spacing w:val="-17"/>
          <w:w w:val="95"/>
        </w:rPr>
        <w:t>或在答题区域进行作答；对于主观题，考生可选择在线作答</w:t>
      </w:r>
      <w:r w:rsidR="00EF44AF">
        <w:rPr>
          <w:rFonts w:hint="eastAsia"/>
          <w:spacing w:val="-17"/>
          <w:w w:val="95"/>
        </w:rPr>
        <w:t>（直接在电脑上答题区域做答）</w:t>
      </w:r>
      <w:r w:rsidR="00EF44AF" w:rsidRPr="001950C8">
        <w:rPr>
          <w:rFonts w:hint="eastAsia"/>
          <w:spacing w:val="-5"/>
        </w:rPr>
        <w:t>或线下答题纸做答</w:t>
      </w:r>
      <w:r w:rsidRPr="001950C8">
        <w:rPr>
          <w:spacing w:val="-5"/>
        </w:rPr>
        <w:t xml:space="preserve">。 </w:t>
      </w:r>
      <w:r w:rsidR="00EF44AF" w:rsidRPr="001950C8">
        <w:rPr>
          <w:rFonts w:hint="eastAsia"/>
          <w:spacing w:val="-5"/>
        </w:rPr>
        <w:t>若答题纸做答，为传图方便，要求</w:t>
      </w:r>
      <w:r w:rsidR="001950C8" w:rsidRPr="001950C8">
        <w:rPr>
          <w:rFonts w:hint="eastAsia"/>
          <w:spacing w:val="-5"/>
        </w:rPr>
        <w:t>每道</w:t>
      </w:r>
      <w:proofErr w:type="gramStart"/>
      <w:r w:rsidR="001950C8" w:rsidRPr="001950C8">
        <w:rPr>
          <w:rFonts w:hint="eastAsia"/>
          <w:spacing w:val="-5"/>
        </w:rPr>
        <w:t>题使用</w:t>
      </w:r>
      <w:proofErr w:type="gramEnd"/>
      <w:r w:rsidR="001950C8" w:rsidRPr="001950C8">
        <w:rPr>
          <w:rFonts w:hint="eastAsia"/>
          <w:spacing w:val="-5"/>
        </w:rPr>
        <w:t>不同</w:t>
      </w:r>
      <w:r w:rsidR="00EF44AF" w:rsidRPr="001950C8">
        <w:rPr>
          <w:rFonts w:hint="eastAsia"/>
          <w:spacing w:val="-5"/>
        </w:rPr>
        <w:t>答题纸</w:t>
      </w:r>
      <w:r w:rsidR="001950C8" w:rsidRPr="001950C8">
        <w:rPr>
          <w:rFonts w:hint="eastAsia"/>
          <w:spacing w:val="-5"/>
        </w:rPr>
        <w:t>做答，</w:t>
      </w:r>
      <w:proofErr w:type="gramStart"/>
      <w:r w:rsidR="001950C8" w:rsidRPr="001950C8">
        <w:rPr>
          <w:rFonts w:hint="eastAsia"/>
          <w:spacing w:val="-5"/>
        </w:rPr>
        <w:t>即一道题使用</w:t>
      </w:r>
      <w:proofErr w:type="gramEnd"/>
      <w:r w:rsidR="001950C8" w:rsidRPr="001950C8">
        <w:rPr>
          <w:rFonts w:hint="eastAsia"/>
          <w:spacing w:val="-5"/>
        </w:rPr>
        <w:t>一张答题纸，多道</w:t>
      </w:r>
      <w:proofErr w:type="gramStart"/>
      <w:r w:rsidR="001950C8" w:rsidRPr="001950C8">
        <w:rPr>
          <w:rFonts w:hint="eastAsia"/>
          <w:spacing w:val="-5"/>
        </w:rPr>
        <w:t>题使用</w:t>
      </w:r>
      <w:proofErr w:type="gramEnd"/>
      <w:r w:rsidR="001950C8" w:rsidRPr="001950C8">
        <w:rPr>
          <w:rFonts w:hint="eastAsia"/>
          <w:spacing w:val="-5"/>
        </w:rPr>
        <w:t>多张答题纸，不可将多道或所有</w:t>
      </w:r>
      <w:proofErr w:type="gramStart"/>
      <w:r w:rsidR="001950C8" w:rsidRPr="001950C8">
        <w:rPr>
          <w:rFonts w:hint="eastAsia"/>
          <w:spacing w:val="-5"/>
        </w:rPr>
        <w:t>题答在同</w:t>
      </w:r>
      <w:proofErr w:type="gramEnd"/>
      <w:r w:rsidR="001950C8" w:rsidRPr="001950C8">
        <w:rPr>
          <w:rFonts w:hint="eastAsia"/>
          <w:spacing w:val="-5"/>
        </w:rPr>
        <w:t>一张答题纸上。</w:t>
      </w:r>
      <w:r w:rsidR="0021125A">
        <w:rPr>
          <w:rFonts w:hint="eastAsia"/>
          <w:spacing w:val="-5"/>
        </w:rPr>
        <w:t>答题纸上不得书写考生个人信息或做其它标记，否则答题无效。</w:t>
      </w:r>
    </w:p>
    <w:p w:rsidR="008E6C67" w:rsidRDefault="001950C8">
      <w:pPr>
        <w:pStyle w:val="a3"/>
        <w:spacing w:line="261" w:lineRule="auto"/>
        <w:ind w:left="120" w:right="119" w:firstLine="640"/>
      </w:pPr>
      <w:r>
        <w:rPr>
          <w:rFonts w:hint="eastAsia"/>
          <w:spacing w:val="-5"/>
        </w:rPr>
        <w:t>考生不可在考试过程中使用手机拍照上传作答内容，待</w:t>
      </w:r>
      <w:r w:rsidRPr="001950C8">
        <w:rPr>
          <w:rFonts w:hint="eastAsia"/>
          <w:spacing w:val="-5"/>
        </w:rPr>
        <w:t>考</w:t>
      </w:r>
      <w:proofErr w:type="gramStart"/>
      <w:r w:rsidRPr="001950C8">
        <w:rPr>
          <w:rFonts w:hint="eastAsia"/>
          <w:spacing w:val="-5"/>
        </w:rPr>
        <w:t>试结束</w:t>
      </w:r>
      <w:proofErr w:type="gramEnd"/>
      <w:r w:rsidRPr="001950C8">
        <w:rPr>
          <w:rFonts w:hint="eastAsia"/>
          <w:spacing w:val="-5"/>
        </w:rPr>
        <w:t>后系统</w:t>
      </w:r>
      <w:r>
        <w:rPr>
          <w:rFonts w:hint="eastAsia"/>
          <w:spacing w:val="-5"/>
        </w:rPr>
        <w:t>会</w:t>
      </w:r>
      <w:r w:rsidRPr="001950C8">
        <w:rPr>
          <w:rFonts w:hint="eastAsia"/>
          <w:spacing w:val="-5"/>
        </w:rPr>
        <w:t>预留10分钟，</w:t>
      </w:r>
      <w:r w:rsidRPr="001950C8">
        <w:rPr>
          <w:spacing w:val="-5"/>
        </w:rPr>
        <w:t>允许</w:t>
      </w:r>
      <w:r>
        <w:rPr>
          <w:rFonts w:hint="eastAsia"/>
          <w:spacing w:val="-5"/>
        </w:rPr>
        <w:t>考生</w:t>
      </w:r>
      <w:r w:rsidRPr="001950C8">
        <w:rPr>
          <w:spacing w:val="-5"/>
        </w:rPr>
        <w:t>一次性上</w:t>
      </w:r>
      <w:proofErr w:type="gramStart"/>
      <w:r w:rsidRPr="001950C8">
        <w:rPr>
          <w:spacing w:val="-5"/>
        </w:rPr>
        <w:t>传全部</w:t>
      </w:r>
      <w:proofErr w:type="gramEnd"/>
      <w:r w:rsidRPr="001950C8">
        <w:rPr>
          <w:spacing w:val="-5"/>
        </w:rPr>
        <w:t>主观题作答</w:t>
      </w:r>
      <w:r>
        <w:rPr>
          <w:rFonts w:hint="eastAsia"/>
          <w:spacing w:val="-5"/>
        </w:rPr>
        <w:t>内容</w:t>
      </w:r>
      <w:r w:rsidRPr="001950C8">
        <w:rPr>
          <w:spacing w:val="-5"/>
        </w:rPr>
        <w:t>。</w:t>
      </w:r>
      <w:r w:rsidR="00A318A5">
        <w:rPr>
          <w:rFonts w:hint="eastAsia"/>
          <w:spacing w:val="-5"/>
        </w:rPr>
        <w:t>具体操作为：</w:t>
      </w:r>
      <w:r w:rsidR="008D5339" w:rsidRPr="001950C8">
        <w:rPr>
          <w:spacing w:val="-5"/>
        </w:rPr>
        <w:t>考生在</w:t>
      </w:r>
      <w:r w:rsidR="00EF44AF" w:rsidRPr="001950C8">
        <w:rPr>
          <w:rFonts w:hint="eastAsia"/>
          <w:spacing w:val="-5"/>
        </w:rPr>
        <w:t>考试</w:t>
      </w:r>
      <w:r w:rsidR="008D5339" w:rsidRPr="001950C8">
        <w:rPr>
          <w:spacing w:val="-5"/>
        </w:rPr>
        <w:t>答题区域上方选择“手</w:t>
      </w:r>
      <w:r w:rsidR="008D5339">
        <w:rPr>
          <w:spacing w:val="-11"/>
        </w:rPr>
        <w:t>机传图</w:t>
      </w:r>
      <w:r w:rsidR="008D5339">
        <w:rPr>
          <w:rFonts w:ascii="Times New Roman" w:eastAsia="Times New Roman" w:hAnsi="Times New Roman"/>
          <w:spacing w:val="-11"/>
        </w:rPr>
        <w:t>”</w:t>
      </w:r>
      <w:r w:rsidR="008D5339">
        <w:rPr>
          <w:spacing w:val="-11"/>
        </w:rPr>
        <w:t>功能</w:t>
      </w:r>
      <w:r w:rsidR="00A318A5">
        <w:rPr>
          <w:rFonts w:hint="eastAsia"/>
          <w:spacing w:val="-11"/>
        </w:rPr>
        <w:t>，</w:t>
      </w:r>
      <w:r w:rsidR="008D5339">
        <w:rPr>
          <w:spacing w:val="-11"/>
        </w:rPr>
        <w:t>系统页面将弹出二维码，考生使用</w:t>
      </w:r>
      <w:r w:rsidR="00A318A5">
        <w:rPr>
          <w:rFonts w:hint="eastAsia"/>
          <w:spacing w:val="-11"/>
        </w:rPr>
        <w:t>登陆长江雨课堂的</w:t>
      </w:r>
      <w:r w:rsidR="008D5339">
        <w:rPr>
          <w:spacing w:val="-11"/>
        </w:rPr>
        <w:t>手机</w:t>
      </w:r>
      <w:proofErr w:type="gramStart"/>
      <w:r w:rsidR="00A318A5">
        <w:rPr>
          <w:rFonts w:hint="eastAsia"/>
          <w:spacing w:val="-11"/>
        </w:rPr>
        <w:t>中</w:t>
      </w:r>
      <w:r w:rsidR="008D5339">
        <w:rPr>
          <w:spacing w:val="-11"/>
        </w:rPr>
        <w:t>微信</w:t>
      </w:r>
      <w:r w:rsidR="008D5339">
        <w:rPr>
          <w:rFonts w:ascii="Times New Roman" w:eastAsia="Times New Roman" w:hAnsi="Times New Roman"/>
          <w:spacing w:val="-11"/>
        </w:rPr>
        <w:t>“</w:t>
      </w:r>
      <w:r w:rsidR="008D5339">
        <w:rPr>
          <w:spacing w:val="-11"/>
        </w:rPr>
        <w:t>扫一扫</w:t>
      </w:r>
      <w:r w:rsidR="008D5339">
        <w:rPr>
          <w:rFonts w:ascii="Times New Roman" w:eastAsia="Times New Roman" w:hAnsi="Times New Roman"/>
          <w:spacing w:val="-11"/>
        </w:rPr>
        <w:t>”</w:t>
      </w:r>
      <w:proofErr w:type="gramEnd"/>
      <w:r w:rsidR="008D5339">
        <w:rPr>
          <w:spacing w:val="-11"/>
        </w:rPr>
        <w:t>功能</w:t>
      </w:r>
      <w:r w:rsidR="00A318A5">
        <w:rPr>
          <w:rFonts w:hint="eastAsia"/>
          <w:spacing w:val="-11"/>
        </w:rPr>
        <w:t>按提示步骤操作并上传图片</w:t>
      </w:r>
      <w:r w:rsidR="008D5339">
        <w:rPr>
          <w:spacing w:val="-11"/>
        </w:rPr>
        <w:t>。</w:t>
      </w:r>
    </w:p>
    <w:p w:rsidR="008E6C67" w:rsidRDefault="008E6C67">
      <w:pPr>
        <w:pStyle w:val="Heading1"/>
        <w:spacing w:line="261" w:lineRule="auto"/>
        <w:jc w:val="both"/>
      </w:pPr>
    </w:p>
    <w:p w:rsidR="008E6C67" w:rsidRDefault="008E6C67">
      <w:pPr>
        <w:spacing w:line="261" w:lineRule="auto"/>
        <w:jc w:val="both"/>
        <w:sectPr w:rsidR="008E6C67">
          <w:pgSz w:w="11910" w:h="16840"/>
          <w:pgMar w:top="1500" w:right="1520" w:bottom="280" w:left="1680" w:header="720" w:footer="720" w:gutter="0"/>
          <w:cols w:space="720"/>
        </w:sectPr>
      </w:pPr>
    </w:p>
    <w:p w:rsidR="008E6C67" w:rsidRDefault="008E6C67">
      <w:pPr>
        <w:pStyle w:val="a3"/>
        <w:spacing w:before="3"/>
        <w:rPr>
          <w:b/>
          <w:sz w:val="2"/>
        </w:rPr>
      </w:pPr>
    </w:p>
    <w:p w:rsidR="008E6C67" w:rsidRDefault="003F691C">
      <w:pPr>
        <w:pStyle w:val="a3"/>
        <w:ind w:left="120"/>
        <w:rPr>
          <w:sz w:val="20"/>
        </w:rPr>
      </w:pPr>
      <w:r w:rsidRPr="003F691C">
        <w:rPr>
          <w:sz w:val="20"/>
        </w:rPr>
      </w:r>
      <w:r w:rsidR="00502AB8">
        <w:rPr>
          <w:sz w:val="20"/>
        </w:rPr>
        <w:pict>
          <v:group id="_x0000_s1026" style="width:416.4pt;height:525.7pt;mso-position-horizontal-relative:char;mso-position-vertical-relative:line" coordsize="8328,1072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width:8304;height:4113">
              <v:imagedata r:id="rId21" o:title=""/>
            </v:shape>
            <v:shape id="_x0000_s1027" type="#_x0000_t75" style="position:absolute;top:4177;width:8328;height:6548">
              <v:imagedata r:id="rId22" o:title=""/>
            </v:shape>
            <w10:wrap type="none"/>
            <w10:anchorlock/>
          </v:group>
        </w:pict>
      </w:r>
    </w:p>
    <w:p w:rsidR="00CC2E37" w:rsidRPr="00CC2E37" w:rsidRDefault="00CC2E37" w:rsidP="00CC2E37">
      <w:pPr>
        <w:pStyle w:val="a4"/>
        <w:numPr>
          <w:ilvl w:val="0"/>
          <w:numId w:val="3"/>
        </w:numPr>
        <w:tabs>
          <w:tab w:val="left" w:pos="1561"/>
        </w:tabs>
        <w:spacing w:before="121"/>
        <w:ind w:hanging="801"/>
        <w:jc w:val="left"/>
        <w:rPr>
          <w:rFonts w:ascii="楷体" w:eastAsia="楷体"/>
          <w:sz w:val="32"/>
        </w:rPr>
      </w:pPr>
      <w:r>
        <w:rPr>
          <w:rFonts w:ascii="楷体" w:eastAsia="楷体" w:hint="eastAsia"/>
          <w:sz w:val="32"/>
        </w:rPr>
        <w:t>试卷提交</w:t>
      </w:r>
    </w:p>
    <w:p w:rsidR="00CC2E37" w:rsidRDefault="00CC2E37" w:rsidP="00CC2E37">
      <w:pPr>
        <w:tabs>
          <w:tab w:val="left" w:pos="1561"/>
        </w:tabs>
        <w:spacing w:before="121"/>
        <w:ind w:firstLineChars="237" w:firstLine="758"/>
        <w:rPr>
          <w:sz w:val="32"/>
          <w:szCs w:val="32"/>
        </w:rPr>
      </w:pPr>
      <w:r>
        <w:rPr>
          <w:rFonts w:hint="eastAsia"/>
          <w:sz w:val="32"/>
          <w:szCs w:val="32"/>
        </w:rPr>
        <w:t>考试</w:t>
      </w:r>
      <w:r w:rsidRPr="00CC2E37">
        <w:rPr>
          <w:rFonts w:hint="eastAsia"/>
          <w:sz w:val="32"/>
          <w:szCs w:val="32"/>
        </w:rPr>
        <w:t>结束，考生点击页面右上角“交卷”按钮，即可提交试卷</w:t>
      </w:r>
      <w:r>
        <w:rPr>
          <w:rFonts w:hint="eastAsia"/>
          <w:sz w:val="32"/>
          <w:szCs w:val="32"/>
        </w:rPr>
        <w:t>，如有主观题线下做答试题，请</w:t>
      </w:r>
      <w:proofErr w:type="gramStart"/>
      <w:r>
        <w:rPr>
          <w:rFonts w:hint="eastAsia"/>
          <w:sz w:val="32"/>
          <w:szCs w:val="32"/>
        </w:rPr>
        <w:t>务必上</w:t>
      </w:r>
      <w:proofErr w:type="gramEnd"/>
      <w:r>
        <w:rPr>
          <w:rFonts w:hint="eastAsia"/>
          <w:sz w:val="32"/>
          <w:szCs w:val="32"/>
        </w:rPr>
        <w:t>传完毕后再点击“交卷”。考试结束时间到还未交卷考生，系统自动提交。</w:t>
      </w:r>
    </w:p>
    <w:p w:rsidR="00CC2E37" w:rsidRPr="00CC2E37" w:rsidRDefault="00CC2E37" w:rsidP="00CC2E37">
      <w:pPr>
        <w:tabs>
          <w:tab w:val="left" w:pos="1561"/>
        </w:tabs>
        <w:spacing w:before="121"/>
        <w:ind w:firstLineChars="237" w:firstLine="761"/>
        <w:rPr>
          <w:rFonts w:ascii="楷体" w:eastAsia="楷体"/>
          <w:b/>
          <w:sz w:val="32"/>
        </w:rPr>
      </w:pPr>
      <w:r w:rsidRPr="00CC2E37">
        <w:rPr>
          <w:rFonts w:hint="eastAsia"/>
          <w:b/>
          <w:sz w:val="32"/>
          <w:szCs w:val="32"/>
        </w:rPr>
        <w:t>注意：</w:t>
      </w:r>
      <w:r>
        <w:rPr>
          <w:rFonts w:hint="eastAsia"/>
          <w:b/>
          <w:sz w:val="32"/>
          <w:szCs w:val="32"/>
        </w:rPr>
        <w:t>未到当场考试结束时间，</w:t>
      </w:r>
      <w:r w:rsidRPr="00CC2E37">
        <w:rPr>
          <w:rFonts w:hint="eastAsia"/>
          <w:b/>
          <w:sz w:val="32"/>
          <w:szCs w:val="32"/>
        </w:rPr>
        <w:t>考生不允许提前交卷。</w:t>
      </w:r>
    </w:p>
    <w:p w:rsidR="008E6C67" w:rsidRPr="00CC2E37" w:rsidRDefault="00CC2E37" w:rsidP="00CC2E37">
      <w:pPr>
        <w:tabs>
          <w:tab w:val="left" w:pos="1561"/>
        </w:tabs>
        <w:spacing w:before="121"/>
        <w:ind w:left="760"/>
        <w:rPr>
          <w:rFonts w:ascii="楷体" w:eastAsia="楷体"/>
          <w:sz w:val="30"/>
        </w:rPr>
      </w:pPr>
      <w:r>
        <w:rPr>
          <w:rFonts w:ascii="楷体" w:eastAsia="楷体" w:hint="eastAsia"/>
          <w:sz w:val="32"/>
        </w:rPr>
        <w:t>（6）</w:t>
      </w:r>
      <w:r w:rsidR="008D5339" w:rsidRPr="00CC2E37">
        <w:rPr>
          <w:rFonts w:ascii="楷体" w:eastAsia="楷体" w:hint="eastAsia"/>
          <w:sz w:val="32"/>
        </w:rPr>
        <w:t>视频监控</w:t>
      </w:r>
    </w:p>
    <w:p w:rsidR="008E6C67" w:rsidRDefault="008D5339" w:rsidP="00CC2E37">
      <w:pPr>
        <w:pStyle w:val="a3"/>
        <w:spacing w:before="110" w:line="261" w:lineRule="auto"/>
        <w:ind w:left="120" w:right="265" w:firstLine="640"/>
        <w:jc w:val="both"/>
      </w:pPr>
      <w:r>
        <w:t>考试期间，系统将对整个考试过程进行全程视频监控， 考生如有左右观望、离开座位等行为将被系统录拍，本场考</w:t>
      </w:r>
      <w:r>
        <w:lastRenderedPageBreak/>
        <w:t>试成绩取消。</w:t>
      </w:r>
    </w:p>
    <w:p w:rsidR="00CC2E37" w:rsidRPr="00CC2E37" w:rsidRDefault="00CC2E37" w:rsidP="00CC2E37">
      <w:pPr>
        <w:pStyle w:val="a3"/>
        <w:spacing w:before="110" w:line="261" w:lineRule="auto"/>
        <w:ind w:left="120" w:right="265" w:firstLine="640"/>
        <w:jc w:val="both"/>
        <w:rPr>
          <w:rFonts w:ascii="楷体" w:eastAsia="楷体" w:hAnsi="楷体"/>
        </w:rPr>
      </w:pPr>
      <w:r w:rsidRPr="00CC2E37">
        <w:rPr>
          <w:rFonts w:ascii="楷体" w:eastAsia="楷体" w:hAnsi="楷体" w:hint="eastAsia"/>
        </w:rPr>
        <w:t>（7）切屏提示</w:t>
      </w:r>
    </w:p>
    <w:p w:rsidR="008E6C67" w:rsidRDefault="008D5339">
      <w:pPr>
        <w:pStyle w:val="a3"/>
        <w:spacing w:before="9" w:line="261" w:lineRule="auto"/>
        <w:ind w:left="120" w:right="235" w:firstLine="640"/>
      </w:pPr>
      <w:r>
        <w:t>考试期间，考生若切换电脑屏幕则会被系统提示。切</w:t>
      </w:r>
      <w:proofErr w:type="gramStart"/>
      <w:r>
        <w:t>屏超过</w:t>
      </w:r>
      <w:proofErr w:type="gramEnd"/>
      <w:r>
        <w:t>两次，本场考试成绩取消。</w:t>
      </w:r>
    </w:p>
    <w:p w:rsidR="008E6C67" w:rsidRDefault="00A318A5">
      <w:pPr>
        <w:pStyle w:val="a3"/>
        <w:rPr>
          <w:sz w:val="36"/>
        </w:rPr>
      </w:pPr>
      <w:r>
        <w:rPr>
          <w:noProof/>
          <w:sz w:val="36"/>
          <w:lang w:val="en-US" w:bidi="ar-SA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1164038</wp:posOffset>
            </wp:positionH>
            <wp:positionV relativeFrom="paragraph">
              <wp:posOffset>49861</wp:posOffset>
            </wp:positionV>
            <wp:extent cx="5227237" cy="2417197"/>
            <wp:effectExtent l="1905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418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E6C67" w:rsidRDefault="008E6C67">
      <w:pPr>
        <w:pStyle w:val="a3"/>
        <w:rPr>
          <w:sz w:val="36"/>
        </w:rPr>
      </w:pPr>
    </w:p>
    <w:p w:rsidR="008E6C67" w:rsidRDefault="008E6C67">
      <w:pPr>
        <w:pStyle w:val="a3"/>
        <w:rPr>
          <w:sz w:val="36"/>
        </w:rPr>
      </w:pPr>
    </w:p>
    <w:p w:rsidR="008E6C67" w:rsidRDefault="008E6C67">
      <w:pPr>
        <w:pStyle w:val="a3"/>
        <w:rPr>
          <w:sz w:val="36"/>
        </w:rPr>
      </w:pPr>
    </w:p>
    <w:p w:rsidR="008E6C67" w:rsidRDefault="008E6C67">
      <w:pPr>
        <w:pStyle w:val="a3"/>
        <w:rPr>
          <w:sz w:val="36"/>
        </w:rPr>
      </w:pPr>
    </w:p>
    <w:p w:rsidR="008E6C67" w:rsidRDefault="008E6C67">
      <w:pPr>
        <w:pStyle w:val="a3"/>
        <w:rPr>
          <w:sz w:val="36"/>
        </w:rPr>
      </w:pPr>
    </w:p>
    <w:p w:rsidR="008E6C67" w:rsidRDefault="008E6C67">
      <w:pPr>
        <w:pStyle w:val="a3"/>
        <w:rPr>
          <w:sz w:val="36"/>
        </w:rPr>
      </w:pPr>
    </w:p>
    <w:p w:rsidR="008E6C67" w:rsidRDefault="008E6C67">
      <w:pPr>
        <w:pStyle w:val="a3"/>
        <w:spacing w:before="3"/>
        <w:rPr>
          <w:sz w:val="41"/>
        </w:rPr>
      </w:pPr>
    </w:p>
    <w:p w:rsidR="008E6C67" w:rsidRDefault="00A34E93">
      <w:pPr>
        <w:pStyle w:val="a3"/>
        <w:ind w:left="760"/>
        <w:rPr>
          <w:rFonts w:ascii="黑体" w:eastAsia="黑体"/>
        </w:rPr>
      </w:pPr>
      <w:r>
        <w:rPr>
          <w:rFonts w:ascii="黑体" w:eastAsia="黑体" w:hint="eastAsia"/>
        </w:rPr>
        <w:t>四</w:t>
      </w:r>
      <w:r w:rsidR="008D5339">
        <w:rPr>
          <w:rFonts w:ascii="黑体" w:eastAsia="黑体" w:hint="eastAsia"/>
        </w:rPr>
        <w:t>、</w:t>
      </w:r>
      <w:proofErr w:type="gramStart"/>
      <w:r w:rsidR="008D5339">
        <w:rPr>
          <w:rFonts w:ascii="黑体" w:eastAsia="黑体" w:hint="eastAsia"/>
        </w:rPr>
        <w:t>腾讯会议</w:t>
      </w:r>
      <w:proofErr w:type="gramEnd"/>
      <w:r w:rsidR="008D5339">
        <w:rPr>
          <w:rFonts w:ascii="黑体" w:eastAsia="黑体" w:hint="eastAsia"/>
        </w:rPr>
        <w:t>（二机位）</w:t>
      </w:r>
    </w:p>
    <w:p w:rsidR="008E6C67" w:rsidRDefault="008D5339">
      <w:pPr>
        <w:pStyle w:val="a4"/>
        <w:numPr>
          <w:ilvl w:val="1"/>
          <w:numId w:val="3"/>
        </w:numPr>
        <w:tabs>
          <w:tab w:val="left" w:pos="1160"/>
        </w:tabs>
        <w:spacing w:before="151"/>
        <w:ind w:hanging="400"/>
        <w:rPr>
          <w:rFonts w:ascii="楷体" w:eastAsia="楷体"/>
          <w:sz w:val="32"/>
        </w:rPr>
      </w:pPr>
      <w:r>
        <w:rPr>
          <w:rFonts w:ascii="楷体" w:eastAsia="楷体" w:hint="eastAsia"/>
          <w:sz w:val="32"/>
        </w:rPr>
        <w:t>网络、硬件、软件要求</w:t>
      </w:r>
    </w:p>
    <w:p w:rsidR="008E6C67" w:rsidRDefault="008D5339">
      <w:pPr>
        <w:pStyle w:val="a4"/>
        <w:numPr>
          <w:ilvl w:val="0"/>
          <w:numId w:val="2"/>
        </w:numPr>
        <w:tabs>
          <w:tab w:val="left" w:pos="1561"/>
        </w:tabs>
        <w:spacing w:before="110"/>
        <w:ind w:hanging="801"/>
        <w:rPr>
          <w:sz w:val="32"/>
        </w:rPr>
      </w:pPr>
      <w:r>
        <w:rPr>
          <w:spacing w:val="-13"/>
          <w:sz w:val="32"/>
        </w:rPr>
        <w:t xml:space="preserve">优先使用 </w:t>
      </w:r>
      <w:r>
        <w:rPr>
          <w:rFonts w:ascii="Times New Roman" w:eastAsia="Times New Roman"/>
          <w:spacing w:val="-3"/>
          <w:sz w:val="32"/>
        </w:rPr>
        <w:t>WiFi</w:t>
      </w:r>
      <w:r>
        <w:rPr>
          <w:rFonts w:ascii="Times New Roman" w:eastAsia="Times New Roman"/>
          <w:spacing w:val="-1"/>
          <w:sz w:val="32"/>
        </w:rPr>
        <w:t xml:space="preserve"> </w:t>
      </w:r>
      <w:r>
        <w:rPr>
          <w:spacing w:val="-32"/>
          <w:sz w:val="32"/>
        </w:rPr>
        <w:t xml:space="preserve">或 </w:t>
      </w:r>
      <w:r>
        <w:rPr>
          <w:rFonts w:ascii="Times New Roman" w:eastAsia="Times New Roman"/>
          <w:sz w:val="32"/>
        </w:rPr>
        <w:t>4G</w:t>
      </w:r>
      <w:r>
        <w:rPr>
          <w:rFonts w:ascii="Times New Roman" w:eastAsia="Times New Roman"/>
          <w:spacing w:val="1"/>
          <w:sz w:val="32"/>
        </w:rPr>
        <w:t xml:space="preserve"> </w:t>
      </w:r>
      <w:r>
        <w:rPr>
          <w:sz w:val="32"/>
        </w:rPr>
        <w:t>网络。</w:t>
      </w:r>
    </w:p>
    <w:p w:rsidR="008E6C67" w:rsidRDefault="008D5339">
      <w:pPr>
        <w:pStyle w:val="a4"/>
        <w:numPr>
          <w:ilvl w:val="0"/>
          <w:numId w:val="2"/>
        </w:numPr>
        <w:tabs>
          <w:tab w:val="left" w:pos="1561"/>
        </w:tabs>
        <w:spacing w:before="44"/>
        <w:ind w:hanging="801"/>
        <w:rPr>
          <w:sz w:val="32"/>
        </w:rPr>
      </w:pPr>
      <w:r>
        <w:rPr>
          <w:sz w:val="32"/>
        </w:rPr>
        <w:t>手机联网、音视频功能良好。</w:t>
      </w:r>
    </w:p>
    <w:p w:rsidR="008E6C67" w:rsidRDefault="008D5339">
      <w:pPr>
        <w:pStyle w:val="a4"/>
        <w:numPr>
          <w:ilvl w:val="0"/>
          <w:numId w:val="2"/>
        </w:numPr>
        <w:tabs>
          <w:tab w:val="left" w:pos="1561"/>
        </w:tabs>
        <w:spacing w:before="46" w:line="278" w:lineRule="auto"/>
        <w:ind w:left="859" w:right="3277" w:hanging="99"/>
        <w:rPr>
          <w:rFonts w:ascii="楷体" w:eastAsia="楷体"/>
          <w:sz w:val="32"/>
        </w:rPr>
      </w:pPr>
      <w:r>
        <w:rPr>
          <w:spacing w:val="8"/>
          <w:sz w:val="32"/>
        </w:rPr>
        <w:t>安装</w:t>
      </w:r>
      <w:proofErr w:type="gramStart"/>
      <w:r>
        <w:rPr>
          <w:spacing w:val="8"/>
          <w:sz w:val="32"/>
        </w:rPr>
        <w:t>最新版腾讯会议</w:t>
      </w:r>
      <w:proofErr w:type="gramEnd"/>
      <w:r>
        <w:rPr>
          <w:rFonts w:ascii="Times New Roman" w:eastAsia="Times New Roman"/>
          <w:sz w:val="32"/>
        </w:rPr>
        <w:t>APP</w:t>
      </w:r>
      <w:r>
        <w:rPr>
          <w:spacing w:val="-12"/>
          <w:sz w:val="32"/>
        </w:rPr>
        <w:t>。</w:t>
      </w:r>
      <w:r>
        <w:rPr>
          <w:rFonts w:ascii="Times New Roman" w:eastAsia="Times New Roman"/>
          <w:sz w:val="32"/>
        </w:rPr>
        <w:t>2.</w:t>
      </w:r>
      <w:r>
        <w:rPr>
          <w:rFonts w:ascii="楷体" w:eastAsia="楷体" w:hint="eastAsia"/>
          <w:sz w:val="32"/>
        </w:rPr>
        <w:t>下载及操作流程</w:t>
      </w:r>
    </w:p>
    <w:p w:rsidR="008E6C67" w:rsidRDefault="008D5339">
      <w:pPr>
        <w:pStyle w:val="a3"/>
        <w:spacing w:before="46"/>
        <w:ind w:left="760"/>
      </w:pPr>
      <w:r>
        <w:t>以安卓操作系统为例。</w:t>
      </w:r>
    </w:p>
    <w:p w:rsidR="008E6C67" w:rsidRDefault="008D5339">
      <w:pPr>
        <w:pStyle w:val="a4"/>
        <w:numPr>
          <w:ilvl w:val="0"/>
          <w:numId w:val="1"/>
        </w:numPr>
        <w:tabs>
          <w:tab w:val="left" w:pos="1561"/>
        </w:tabs>
        <w:spacing w:before="46"/>
        <w:ind w:hanging="801"/>
        <w:rPr>
          <w:sz w:val="30"/>
        </w:rPr>
      </w:pPr>
      <w:r>
        <w:rPr>
          <w:sz w:val="32"/>
        </w:rPr>
        <w:t>下载</w:t>
      </w:r>
    </w:p>
    <w:p w:rsidR="008E6C67" w:rsidRDefault="008D5339">
      <w:pPr>
        <w:pStyle w:val="a3"/>
        <w:spacing w:before="45"/>
        <w:ind w:left="760"/>
      </w:pPr>
      <w:proofErr w:type="gramStart"/>
      <w:r>
        <w:t>搜索腾讯会议</w:t>
      </w:r>
      <w:proofErr w:type="gramEnd"/>
      <w:r>
        <w:t>并下载安装</w:t>
      </w:r>
      <w:r w:rsidR="00A318A5">
        <w:rPr>
          <w:rFonts w:hint="eastAsia"/>
        </w:rPr>
        <w:t>（</w:t>
      </w:r>
      <w:r w:rsidR="00A318A5">
        <w:rPr>
          <w:spacing w:val="8"/>
        </w:rPr>
        <w:t>安装</w:t>
      </w:r>
      <w:proofErr w:type="gramStart"/>
      <w:r w:rsidR="00A318A5">
        <w:rPr>
          <w:spacing w:val="8"/>
        </w:rPr>
        <w:t>最新版腾讯会议</w:t>
      </w:r>
      <w:proofErr w:type="gramEnd"/>
      <w:r w:rsidR="00A318A5">
        <w:rPr>
          <w:rFonts w:ascii="Times New Roman" w:eastAsia="Times New Roman"/>
        </w:rPr>
        <w:t>APP</w:t>
      </w:r>
      <w:r w:rsidR="00A318A5">
        <w:rPr>
          <w:rFonts w:hint="eastAsia"/>
        </w:rPr>
        <w:t>）</w:t>
      </w:r>
      <w:r>
        <w:t>。</w:t>
      </w:r>
    </w:p>
    <w:p w:rsidR="008E6C67" w:rsidRDefault="008D5339">
      <w:pPr>
        <w:pStyle w:val="a3"/>
        <w:ind w:left="2836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1884460" cy="2496710"/>
            <wp:effectExtent l="19050" t="0" r="1490" b="0"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654" cy="249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67" w:rsidRDefault="008E6C67">
      <w:pPr>
        <w:pStyle w:val="a3"/>
        <w:rPr>
          <w:sz w:val="9"/>
        </w:rPr>
      </w:pPr>
    </w:p>
    <w:p w:rsidR="008E6C67" w:rsidRDefault="008D5339">
      <w:pPr>
        <w:pStyle w:val="a4"/>
        <w:numPr>
          <w:ilvl w:val="0"/>
          <w:numId w:val="1"/>
        </w:numPr>
        <w:tabs>
          <w:tab w:val="left" w:pos="1580"/>
        </w:tabs>
        <w:spacing w:before="25" w:line="261" w:lineRule="auto"/>
        <w:ind w:left="120" w:right="277" w:firstLine="640"/>
        <w:rPr>
          <w:sz w:val="30"/>
        </w:rPr>
      </w:pPr>
      <w:r>
        <w:rPr>
          <w:noProof/>
          <w:lang w:val="en-US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2823972</wp:posOffset>
            </wp:positionH>
            <wp:positionV relativeFrom="paragraph">
              <wp:posOffset>746759</wp:posOffset>
            </wp:positionV>
            <wp:extent cx="1874622" cy="3343275"/>
            <wp:effectExtent l="0" t="0" r="0" b="0"/>
            <wp:wrapTopAndBottom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622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w w:val="95"/>
          <w:sz w:val="32"/>
        </w:rPr>
        <w:t>同意服务协议和隐私政策。</w:t>
      </w:r>
      <w:proofErr w:type="gramStart"/>
      <w:r>
        <w:rPr>
          <w:spacing w:val="6"/>
          <w:w w:val="95"/>
          <w:sz w:val="32"/>
        </w:rPr>
        <w:t>打开腾讯会议</w:t>
      </w:r>
      <w:proofErr w:type="gramEnd"/>
      <w:r>
        <w:rPr>
          <w:spacing w:val="6"/>
          <w:w w:val="95"/>
          <w:sz w:val="32"/>
        </w:rPr>
        <w:t xml:space="preserve">，同意 </w:t>
      </w:r>
      <w:r>
        <w:rPr>
          <w:spacing w:val="6"/>
          <w:sz w:val="32"/>
        </w:rPr>
        <w:t>服务协议和隐私政策。</w:t>
      </w:r>
    </w:p>
    <w:p w:rsidR="008E6C67" w:rsidRDefault="008D5339">
      <w:pPr>
        <w:pStyle w:val="a4"/>
        <w:numPr>
          <w:ilvl w:val="0"/>
          <w:numId w:val="1"/>
        </w:numPr>
        <w:tabs>
          <w:tab w:val="left" w:pos="1565"/>
        </w:tabs>
        <w:spacing w:before="289" w:line="261" w:lineRule="auto"/>
        <w:ind w:left="120" w:right="277" w:firstLine="640"/>
        <w:jc w:val="both"/>
        <w:rPr>
          <w:rFonts w:ascii="方正楷体简体" w:eastAsia="方正楷体简体"/>
          <w:sz w:val="30"/>
        </w:rPr>
      </w:pPr>
      <w:r>
        <w:rPr>
          <w:spacing w:val="-4"/>
          <w:sz w:val="32"/>
        </w:rPr>
        <w:t>登录。进入登录界面，</w:t>
      </w:r>
      <w:proofErr w:type="gramStart"/>
      <w:r>
        <w:rPr>
          <w:spacing w:val="-4"/>
          <w:sz w:val="32"/>
        </w:rPr>
        <w:t>允许腾讯会议</w:t>
      </w:r>
      <w:proofErr w:type="gramEnd"/>
      <w:r>
        <w:rPr>
          <w:spacing w:val="-4"/>
          <w:sz w:val="32"/>
        </w:rPr>
        <w:t xml:space="preserve"> </w:t>
      </w:r>
      <w:r>
        <w:rPr>
          <w:rFonts w:ascii="Times New Roman" w:eastAsia="Times New Roman"/>
          <w:sz w:val="32"/>
        </w:rPr>
        <w:t>APP</w:t>
      </w:r>
      <w:r>
        <w:rPr>
          <w:rFonts w:ascii="Times New Roman" w:eastAsia="Times New Roman"/>
          <w:spacing w:val="8"/>
          <w:sz w:val="32"/>
        </w:rPr>
        <w:t xml:space="preserve"> </w:t>
      </w:r>
      <w:r>
        <w:rPr>
          <w:sz w:val="32"/>
        </w:rPr>
        <w:t>访问设</w:t>
      </w:r>
      <w:r>
        <w:rPr>
          <w:spacing w:val="-3"/>
          <w:w w:val="95"/>
          <w:sz w:val="32"/>
        </w:rPr>
        <w:t>备中的照片、媒体内容和文件。考生可以</w:t>
      </w:r>
      <w:proofErr w:type="gramStart"/>
      <w:r>
        <w:rPr>
          <w:spacing w:val="-3"/>
          <w:w w:val="95"/>
          <w:sz w:val="32"/>
        </w:rPr>
        <w:t>通过微信登录</w:t>
      </w:r>
      <w:proofErr w:type="gramEnd"/>
      <w:r>
        <w:rPr>
          <w:spacing w:val="-3"/>
          <w:w w:val="95"/>
          <w:sz w:val="32"/>
        </w:rPr>
        <w:t>，也</w:t>
      </w:r>
      <w:r>
        <w:rPr>
          <w:spacing w:val="-3"/>
          <w:sz w:val="32"/>
        </w:rPr>
        <w:t>可以通过输入手机号以验证码方式登录。</w:t>
      </w:r>
    </w:p>
    <w:p w:rsidR="007F013D" w:rsidRDefault="007F013D">
      <w:pPr>
        <w:spacing w:line="261" w:lineRule="auto"/>
        <w:jc w:val="both"/>
        <w:rPr>
          <w:rFonts w:ascii="方正楷体简体" w:eastAsia="方正楷体简体"/>
          <w:sz w:val="30"/>
        </w:rPr>
      </w:pPr>
    </w:p>
    <w:p w:rsidR="008E6C67" w:rsidRDefault="008D5339">
      <w:pPr>
        <w:pStyle w:val="a3"/>
        <w:ind w:left="1442"/>
        <w:rPr>
          <w:sz w:val="20"/>
        </w:rPr>
      </w:pPr>
      <w:r>
        <w:rPr>
          <w:noProof/>
          <w:sz w:val="20"/>
          <w:lang w:val="en-US" w:bidi="ar-SA"/>
        </w:rPr>
        <w:drawing>
          <wp:inline distT="0" distB="0" distL="0" distR="0">
            <wp:extent cx="3697266" cy="3220278"/>
            <wp:effectExtent l="19050" t="0" r="0" b="0"/>
            <wp:docPr id="35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4871" cy="321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C67" w:rsidRDefault="008D5339">
      <w:pPr>
        <w:pStyle w:val="a4"/>
        <w:numPr>
          <w:ilvl w:val="0"/>
          <w:numId w:val="1"/>
        </w:numPr>
        <w:tabs>
          <w:tab w:val="left" w:pos="1580"/>
        </w:tabs>
        <w:spacing w:before="35" w:line="261" w:lineRule="auto"/>
        <w:ind w:left="120" w:right="277" w:firstLine="640"/>
        <w:jc w:val="both"/>
        <w:rPr>
          <w:sz w:val="30"/>
        </w:rPr>
      </w:pPr>
      <w:r>
        <w:rPr>
          <w:spacing w:val="6"/>
          <w:w w:val="95"/>
          <w:sz w:val="32"/>
        </w:rPr>
        <w:t>进入会议。考试</w:t>
      </w:r>
      <w:r w:rsidR="00A318A5">
        <w:rPr>
          <w:rFonts w:hint="eastAsia"/>
          <w:spacing w:val="6"/>
          <w:w w:val="95"/>
          <w:sz w:val="32"/>
        </w:rPr>
        <w:t>开考前</w:t>
      </w:r>
      <w:r w:rsidR="007F013D">
        <w:rPr>
          <w:rFonts w:hint="eastAsia"/>
          <w:spacing w:val="6"/>
          <w:w w:val="95"/>
          <w:sz w:val="32"/>
        </w:rPr>
        <w:t>60</w:t>
      </w:r>
      <w:r w:rsidR="00A318A5">
        <w:rPr>
          <w:rFonts w:hint="eastAsia"/>
          <w:spacing w:val="6"/>
          <w:w w:val="95"/>
          <w:sz w:val="32"/>
        </w:rPr>
        <w:t>分钟</w:t>
      </w:r>
      <w:r>
        <w:rPr>
          <w:spacing w:val="6"/>
          <w:w w:val="95"/>
          <w:sz w:val="32"/>
        </w:rPr>
        <w:t>，考生</w:t>
      </w:r>
      <w:r>
        <w:rPr>
          <w:sz w:val="32"/>
        </w:rPr>
        <w:t>加入</w:t>
      </w:r>
      <w:r w:rsidR="00A318A5">
        <w:rPr>
          <w:rFonts w:hint="eastAsia"/>
          <w:sz w:val="32"/>
        </w:rPr>
        <w:t>指定</w:t>
      </w:r>
      <w:r>
        <w:rPr>
          <w:sz w:val="32"/>
        </w:rPr>
        <w:t>会议。</w:t>
      </w:r>
      <w:r w:rsidR="00423039">
        <w:rPr>
          <w:rFonts w:hint="eastAsia"/>
          <w:sz w:val="32"/>
        </w:rPr>
        <w:t>会议号可在考试前一天查看研究生院网站公布的通知或按</w:t>
      </w:r>
      <w:r w:rsidR="00423039">
        <w:rPr>
          <w:rFonts w:hint="eastAsia"/>
          <w:sz w:val="32"/>
        </w:rPr>
        <w:lastRenderedPageBreak/>
        <w:t>学院通知的会议号。</w:t>
      </w:r>
      <w:r>
        <w:rPr>
          <w:sz w:val="32"/>
        </w:rPr>
        <w:t>手机</w:t>
      </w:r>
      <w:proofErr w:type="gramStart"/>
      <w:r>
        <w:rPr>
          <w:sz w:val="32"/>
        </w:rPr>
        <w:t>端的</w:t>
      </w:r>
      <w:r>
        <w:rPr>
          <w:spacing w:val="-2"/>
          <w:w w:val="95"/>
          <w:sz w:val="32"/>
        </w:rPr>
        <w:t>腾讯会议</w:t>
      </w:r>
      <w:proofErr w:type="gramEnd"/>
      <w:r>
        <w:rPr>
          <w:spacing w:val="-2"/>
          <w:w w:val="95"/>
          <w:sz w:val="32"/>
        </w:rPr>
        <w:t>作为第二系统、第二机位，须在考生复试期间全程</w:t>
      </w:r>
      <w:r>
        <w:rPr>
          <w:spacing w:val="-2"/>
          <w:sz w:val="32"/>
        </w:rPr>
        <w:t>开启，打开摄像头</w:t>
      </w:r>
      <w:r w:rsidR="0021125A">
        <w:rPr>
          <w:rFonts w:hint="eastAsia"/>
          <w:spacing w:val="-2"/>
          <w:sz w:val="32"/>
        </w:rPr>
        <w:t>、麦克风</w:t>
      </w:r>
      <w:r>
        <w:rPr>
          <w:spacing w:val="-2"/>
          <w:sz w:val="32"/>
        </w:rPr>
        <w:t>开启视频会议模式。</w:t>
      </w:r>
    </w:p>
    <w:p w:rsidR="008E6C67" w:rsidRDefault="0021125A">
      <w:pPr>
        <w:pStyle w:val="a3"/>
        <w:spacing w:before="290"/>
        <w:ind w:left="760"/>
        <w:rPr>
          <w:rFonts w:ascii="黑体" w:eastAsia="黑体"/>
        </w:rPr>
      </w:pPr>
      <w:r>
        <w:rPr>
          <w:rFonts w:ascii="黑体" w:eastAsia="黑体" w:hint="eastAsia"/>
          <w:noProof/>
          <w:lang w:val="en-US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1839595</wp:posOffset>
            </wp:positionH>
            <wp:positionV relativeFrom="paragraph">
              <wp:posOffset>102235</wp:posOffset>
            </wp:positionV>
            <wp:extent cx="3606165" cy="3355340"/>
            <wp:effectExtent l="19050" t="0" r="0" b="0"/>
            <wp:wrapTopAndBottom/>
            <wp:docPr id="3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4E93">
        <w:rPr>
          <w:rFonts w:ascii="黑体" w:eastAsia="黑体" w:hint="eastAsia"/>
        </w:rPr>
        <w:t>五</w:t>
      </w:r>
      <w:r w:rsidR="008D5339">
        <w:rPr>
          <w:rFonts w:ascii="黑体" w:eastAsia="黑体" w:hint="eastAsia"/>
        </w:rPr>
        <w:t>、</w:t>
      </w:r>
      <w:r w:rsidR="00A34E93">
        <w:rPr>
          <w:rFonts w:ascii="黑体" w:eastAsia="黑体" w:hint="eastAsia"/>
        </w:rPr>
        <w:t>其它</w:t>
      </w:r>
      <w:r w:rsidR="008D5339">
        <w:rPr>
          <w:rFonts w:ascii="黑体" w:eastAsia="黑体" w:hint="eastAsia"/>
        </w:rPr>
        <w:t>未尽事宜或其他特殊情况</w:t>
      </w:r>
      <w:r w:rsidR="00A34E93">
        <w:rPr>
          <w:rFonts w:ascii="黑体" w:eastAsia="黑体" w:hint="eastAsia"/>
        </w:rPr>
        <w:t>请提前</w:t>
      </w:r>
      <w:r w:rsidR="008D5339">
        <w:rPr>
          <w:rFonts w:ascii="黑体" w:eastAsia="黑体" w:hint="eastAsia"/>
        </w:rPr>
        <w:t>与</w:t>
      </w:r>
      <w:r w:rsidR="007E22B7">
        <w:rPr>
          <w:rFonts w:ascii="黑体" w:eastAsia="黑体" w:hint="eastAsia"/>
        </w:rPr>
        <w:t>招生学院</w:t>
      </w:r>
      <w:r w:rsidR="008D5339">
        <w:rPr>
          <w:rFonts w:ascii="黑体" w:eastAsia="黑体" w:hint="eastAsia"/>
        </w:rPr>
        <w:t>沟通。</w:t>
      </w:r>
    </w:p>
    <w:sectPr w:rsidR="008E6C67" w:rsidSect="008E6C67">
      <w:pgSz w:w="11910" w:h="16840"/>
      <w:pgMar w:top="1500" w:right="1520" w:bottom="280" w:left="168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0E7E" w:rsidRDefault="001E0E7E" w:rsidP="001E0E7E">
      <w:r>
        <w:separator/>
      </w:r>
    </w:p>
  </w:endnote>
  <w:endnote w:type="continuationSeparator" w:id="1">
    <w:p w:rsidR="001E0E7E" w:rsidRDefault="001E0E7E" w:rsidP="001E0E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方正仿宋_GBK">
    <w:altName w:val="方正仿宋_GBK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小标宋_GBK">
    <w:altName w:val="方正小标宋_GBK"/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altName w:val="楷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简体">
    <w:altName w:val="等线"/>
    <w:charset w:val="86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0E7E" w:rsidRDefault="001E0E7E" w:rsidP="001E0E7E">
      <w:r>
        <w:separator/>
      </w:r>
    </w:p>
  </w:footnote>
  <w:footnote w:type="continuationSeparator" w:id="1">
    <w:p w:rsidR="001E0E7E" w:rsidRDefault="001E0E7E" w:rsidP="001E0E7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102A84"/>
    <w:multiLevelType w:val="hybridMultilevel"/>
    <w:tmpl w:val="9A1A58D6"/>
    <w:lvl w:ilvl="0" w:tplc="84227510">
      <w:start w:val="1"/>
      <w:numFmt w:val="decimal"/>
      <w:lvlText w:val="（%1）"/>
      <w:lvlJc w:val="left"/>
      <w:pPr>
        <w:ind w:left="1560" w:hanging="800"/>
      </w:pPr>
      <w:rPr>
        <w:rFonts w:ascii="方正仿宋_GBK" w:eastAsia="方正仿宋_GBK" w:hAnsi="方正仿宋_GBK" w:cs="方正仿宋_GBK" w:hint="default"/>
        <w:spacing w:val="-64"/>
        <w:w w:val="99"/>
        <w:sz w:val="30"/>
        <w:szCs w:val="30"/>
        <w:lang w:val="zh-CN" w:eastAsia="zh-CN" w:bidi="zh-CN"/>
      </w:rPr>
    </w:lvl>
    <w:lvl w:ilvl="1" w:tplc="76FE8B14">
      <w:numFmt w:val="bullet"/>
      <w:lvlText w:val="•"/>
      <w:lvlJc w:val="left"/>
      <w:pPr>
        <w:ind w:left="2274" w:hanging="800"/>
      </w:pPr>
      <w:rPr>
        <w:rFonts w:hint="default"/>
        <w:lang w:val="zh-CN" w:eastAsia="zh-CN" w:bidi="zh-CN"/>
      </w:rPr>
    </w:lvl>
    <w:lvl w:ilvl="2" w:tplc="FD5A11AC">
      <w:numFmt w:val="bullet"/>
      <w:lvlText w:val="•"/>
      <w:lvlJc w:val="left"/>
      <w:pPr>
        <w:ind w:left="2989" w:hanging="800"/>
      </w:pPr>
      <w:rPr>
        <w:rFonts w:hint="default"/>
        <w:lang w:val="zh-CN" w:eastAsia="zh-CN" w:bidi="zh-CN"/>
      </w:rPr>
    </w:lvl>
    <w:lvl w:ilvl="3" w:tplc="69DECDC2">
      <w:numFmt w:val="bullet"/>
      <w:lvlText w:val="•"/>
      <w:lvlJc w:val="left"/>
      <w:pPr>
        <w:ind w:left="3703" w:hanging="800"/>
      </w:pPr>
      <w:rPr>
        <w:rFonts w:hint="default"/>
        <w:lang w:val="zh-CN" w:eastAsia="zh-CN" w:bidi="zh-CN"/>
      </w:rPr>
    </w:lvl>
    <w:lvl w:ilvl="4" w:tplc="01E61682">
      <w:numFmt w:val="bullet"/>
      <w:lvlText w:val="•"/>
      <w:lvlJc w:val="left"/>
      <w:pPr>
        <w:ind w:left="4418" w:hanging="800"/>
      </w:pPr>
      <w:rPr>
        <w:rFonts w:hint="default"/>
        <w:lang w:val="zh-CN" w:eastAsia="zh-CN" w:bidi="zh-CN"/>
      </w:rPr>
    </w:lvl>
    <w:lvl w:ilvl="5" w:tplc="E714787E">
      <w:numFmt w:val="bullet"/>
      <w:lvlText w:val="•"/>
      <w:lvlJc w:val="left"/>
      <w:pPr>
        <w:ind w:left="5133" w:hanging="800"/>
      </w:pPr>
      <w:rPr>
        <w:rFonts w:hint="default"/>
        <w:lang w:val="zh-CN" w:eastAsia="zh-CN" w:bidi="zh-CN"/>
      </w:rPr>
    </w:lvl>
    <w:lvl w:ilvl="6" w:tplc="0DAE25D8">
      <w:numFmt w:val="bullet"/>
      <w:lvlText w:val="•"/>
      <w:lvlJc w:val="left"/>
      <w:pPr>
        <w:ind w:left="5847" w:hanging="800"/>
      </w:pPr>
      <w:rPr>
        <w:rFonts w:hint="default"/>
        <w:lang w:val="zh-CN" w:eastAsia="zh-CN" w:bidi="zh-CN"/>
      </w:rPr>
    </w:lvl>
    <w:lvl w:ilvl="7" w:tplc="1BA60534">
      <w:numFmt w:val="bullet"/>
      <w:lvlText w:val="•"/>
      <w:lvlJc w:val="left"/>
      <w:pPr>
        <w:ind w:left="6562" w:hanging="800"/>
      </w:pPr>
      <w:rPr>
        <w:rFonts w:hint="default"/>
        <w:lang w:val="zh-CN" w:eastAsia="zh-CN" w:bidi="zh-CN"/>
      </w:rPr>
    </w:lvl>
    <w:lvl w:ilvl="8" w:tplc="F72C170C">
      <w:numFmt w:val="bullet"/>
      <w:lvlText w:val="•"/>
      <w:lvlJc w:val="left"/>
      <w:pPr>
        <w:ind w:left="7276" w:hanging="800"/>
      </w:pPr>
      <w:rPr>
        <w:rFonts w:hint="default"/>
        <w:lang w:val="zh-CN" w:eastAsia="zh-CN" w:bidi="zh-CN"/>
      </w:rPr>
    </w:lvl>
  </w:abstractNum>
  <w:abstractNum w:abstractNumId="1">
    <w:nsid w:val="1B4611CF"/>
    <w:multiLevelType w:val="hybridMultilevel"/>
    <w:tmpl w:val="F708B668"/>
    <w:lvl w:ilvl="0" w:tplc="3BFA3FA0">
      <w:start w:val="1"/>
      <w:numFmt w:val="decimal"/>
      <w:lvlText w:val="（%1）"/>
      <w:lvlJc w:val="left"/>
      <w:pPr>
        <w:ind w:left="1560" w:hanging="800"/>
      </w:pPr>
      <w:rPr>
        <w:rFonts w:hint="default"/>
        <w:w w:val="99"/>
        <w:lang w:val="zh-CN" w:eastAsia="zh-CN" w:bidi="zh-CN"/>
      </w:rPr>
    </w:lvl>
    <w:lvl w:ilvl="1" w:tplc="63D8BB92">
      <w:numFmt w:val="bullet"/>
      <w:lvlText w:val="•"/>
      <w:lvlJc w:val="left"/>
      <w:pPr>
        <w:ind w:left="2274" w:hanging="800"/>
      </w:pPr>
      <w:rPr>
        <w:rFonts w:hint="default"/>
        <w:lang w:val="zh-CN" w:eastAsia="zh-CN" w:bidi="zh-CN"/>
      </w:rPr>
    </w:lvl>
    <w:lvl w:ilvl="2" w:tplc="3EB41190">
      <w:numFmt w:val="bullet"/>
      <w:lvlText w:val="•"/>
      <w:lvlJc w:val="left"/>
      <w:pPr>
        <w:ind w:left="2989" w:hanging="800"/>
      </w:pPr>
      <w:rPr>
        <w:rFonts w:hint="default"/>
        <w:lang w:val="zh-CN" w:eastAsia="zh-CN" w:bidi="zh-CN"/>
      </w:rPr>
    </w:lvl>
    <w:lvl w:ilvl="3" w:tplc="37841AE4">
      <w:numFmt w:val="bullet"/>
      <w:lvlText w:val="•"/>
      <w:lvlJc w:val="left"/>
      <w:pPr>
        <w:ind w:left="3703" w:hanging="800"/>
      </w:pPr>
      <w:rPr>
        <w:rFonts w:hint="default"/>
        <w:lang w:val="zh-CN" w:eastAsia="zh-CN" w:bidi="zh-CN"/>
      </w:rPr>
    </w:lvl>
    <w:lvl w:ilvl="4" w:tplc="EAB6FE1A">
      <w:numFmt w:val="bullet"/>
      <w:lvlText w:val="•"/>
      <w:lvlJc w:val="left"/>
      <w:pPr>
        <w:ind w:left="4418" w:hanging="800"/>
      </w:pPr>
      <w:rPr>
        <w:rFonts w:hint="default"/>
        <w:lang w:val="zh-CN" w:eastAsia="zh-CN" w:bidi="zh-CN"/>
      </w:rPr>
    </w:lvl>
    <w:lvl w:ilvl="5" w:tplc="EC1C8850">
      <w:numFmt w:val="bullet"/>
      <w:lvlText w:val="•"/>
      <w:lvlJc w:val="left"/>
      <w:pPr>
        <w:ind w:left="5133" w:hanging="800"/>
      </w:pPr>
      <w:rPr>
        <w:rFonts w:hint="default"/>
        <w:lang w:val="zh-CN" w:eastAsia="zh-CN" w:bidi="zh-CN"/>
      </w:rPr>
    </w:lvl>
    <w:lvl w:ilvl="6" w:tplc="C9F08DA4">
      <w:numFmt w:val="bullet"/>
      <w:lvlText w:val="•"/>
      <w:lvlJc w:val="left"/>
      <w:pPr>
        <w:ind w:left="5847" w:hanging="800"/>
      </w:pPr>
      <w:rPr>
        <w:rFonts w:hint="default"/>
        <w:lang w:val="zh-CN" w:eastAsia="zh-CN" w:bidi="zh-CN"/>
      </w:rPr>
    </w:lvl>
    <w:lvl w:ilvl="7" w:tplc="7794EF06">
      <w:numFmt w:val="bullet"/>
      <w:lvlText w:val="•"/>
      <w:lvlJc w:val="left"/>
      <w:pPr>
        <w:ind w:left="6562" w:hanging="800"/>
      </w:pPr>
      <w:rPr>
        <w:rFonts w:hint="default"/>
        <w:lang w:val="zh-CN" w:eastAsia="zh-CN" w:bidi="zh-CN"/>
      </w:rPr>
    </w:lvl>
    <w:lvl w:ilvl="8" w:tplc="3B5CC02E">
      <w:numFmt w:val="bullet"/>
      <w:lvlText w:val="•"/>
      <w:lvlJc w:val="left"/>
      <w:pPr>
        <w:ind w:left="7276" w:hanging="800"/>
      </w:pPr>
      <w:rPr>
        <w:rFonts w:hint="default"/>
        <w:lang w:val="zh-CN" w:eastAsia="zh-CN" w:bidi="zh-CN"/>
      </w:rPr>
    </w:lvl>
  </w:abstractNum>
  <w:abstractNum w:abstractNumId="2">
    <w:nsid w:val="2133649F"/>
    <w:multiLevelType w:val="hybridMultilevel"/>
    <w:tmpl w:val="F2460106"/>
    <w:lvl w:ilvl="0" w:tplc="B92A3312">
      <w:start w:val="1"/>
      <w:numFmt w:val="decimal"/>
      <w:lvlText w:val="%1."/>
      <w:lvlJc w:val="left"/>
      <w:pPr>
        <w:ind w:left="120" w:hanging="399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zh-CN" w:eastAsia="zh-CN" w:bidi="zh-CN"/>
      </w:rPr>
    </w:lvl>
    <w:lvl w:ilvl="1" w:tplc="B05C5074">
      <w:numFmt w:val="bullet"/>
      <w:lvlText w:val="•"/>
      <w:lvlJc w:val="left"/>
      <w:pPr>
        <w:ind w:left="978" w:hanging="399"/>
      </w:pPr>
      <w:rPr>
        <w:rFonts w:hint="default"/>
        <w:lang w:val="zh-CN" w:eastAsia="zh-CN" w:bidi="zh-CN"/>
      </w:rPr>
    </w:lvl>
    <w:lvl w:ilvl="2" w:tplc="C7DAB0D8">
      <w:numFmt w:val="bullet"/>
      <w:lvlText w:val="•"/>
      <w:lvlJc w:val="left"/>
      <w:pPr>
        <w:ind w:left="1837" w:hanging="399"/>
      </w:pPr>
      <w:rPr>
        <w:rFonts w:hint="default"/>
        <w:lang w:val="zh-CN" w:eastAsia="zh-CN" w:bidi="zh-CN"/>
      </w:rPr>
    </w:lvl>
    <w:lvl w:ilvl="3" w:tplc="DB2E175C">
      <w:numFmt w:val="bullet"/>
      <w:lvlText w:val="•"/>
      <w:lvlJc w:val="left"/>
      <w:pPr>
        <w:ind w:left="2695" w:hanging="399"/>
      </w:pPr>
      <w:rPr>
        <w:rFonts w:hint="default"/>
        <w:lang w:val="zh-CN" w:eastAsia="zh-CN" w:bidi="zh-CN"/>
      </w:rPr>
    </w:lvl>
    <w:lvl w:ilvl="4" w:tplc="7866535A">
      <w:numFmt w:val="bullet"/>
      <w:lvlText w:val="•"/>
      <w:lvlJc w:val="left"/>
      <w:pPr>
        <w:ind w:left="3554" w:hanging="399"/>
      </w:pPr>
      <w:rPr>
        <w:rFonts w:hint="default"/>
        <w:lang w:val="zh-CN" w:eastAsia="zh-CN" w:bidi="zh-CN"/>
      </w:rPr>
    </w:lvl>
    <w:lvl w:ilvl="5" w:tplc="3DBA60E2">
      <w:numFmt w:val="bullet"/>
      <w:lvlText w:val="•"/>
      <w:lvlJc w:val="left"/>
      <w:pPr>
        <w:ind w:left="4413" w:hanging="399"/>
      </w:pPr>
      <w:rPr>
        <w:rFonts w:hint="default"/>
        <w:lang w:val="zh-CN" w:eastAsia="zh-CN" w:bidi="zh-CN"/>
      </w:rPr>
    </w:lvl>
    <w:lvl w:ilvl="6" w:tplc="2514F372">
      <w:numFmt w:val="bullet"/>
      <w:lvlText w:val="•"/>
      <w:lvlJc w:val="left"/>
      <w:pPr>
        <w:ind w:left="5271" w:hanging="399"/>
      </w:pPr>
      <w:rPr>
        <w:rFonts w:hint="default"/>
        <w:lang w:val="zh-CN" w:eastAsia="zh-CN" w:bidi="zh-CN"/>
      </w:rPr>
    </w:lvl>
    <w:lvl w:ilvl="7" w:tplc="1CC61DFA">
      <w:numFmt w:val="bullet"/>
      <w:lvlText w:val="•"/>
      <w:lvlJc w:val="left"/>
      <w:pPr>
        <w:ind w:left="6130" w:hanging="399"/>
      </w:pPr>
      <w:rPr>
        <w:rFonts w:hint="default"/>
        <w:lang w:val="zh-CN" w:eastAsia="zh-CN" w:bidi="zh-CN"/>
      </w:rPr>
    </w:lvl>
    <w:lvl w:ilvl="8" w:tplc="7476782A">
      <w:numFmt w:val="bullet"/>
      <w:lvlText w:val="•"/>
      <w:lvlJc w:val="left"/>
      <w:pPr>
        <w:ind w:left="6988" w:hanging="399"/>
      </w:pPr>
      <w:rPr>
        <w:rFonts w:hint="default"/>
        <w:lang w:val="zh-CN" w:eastAsia="zh-CN" w:bidi="zh-CN"/>
      </w:rPr>
    </w:lvl>
  </w:abstractNum>
  <w:abstractNum w:abstractNumId="3">
    <w:nsid w:val="2F32596D"/>
    <w:multiLevelType w:val="hybridMultilevel"/>
    <w:tmpl w:val="CF7EC08C"/>
    <w:lvl w:ilvl="0" w:tplc="3DE02F16">
      <w:start w:val="1"/>
      <w:numFmt w:val="decimal"/>
      <w:lvlText w:val="（%1）"/>
      <w:lvlJc w:val="left"/>
      <w:pPr>
        <w:ind w:left="120" w:hanging="819"/>
      </w:pPr>
      <w:rPr>
        <w:rFonts w:ascii="方正仿宋_GBK" w:eastAsia="方正仿宋_GBK" w:hAnsi="方正仿宋_GBK" w:cs="方正仿宋_GBK" w:hint="default"/>
        <w:spacing w:val="5"/>
        <w:w w:val="99"/>
        <w:sz w:val="30"/>
        <w:szCs w:val="30"/>
        <w:lang w:val="zh-CN" w:eastAsia="zh-CN" w:bidi="zh-CN"/>
      </w:rPr>
    </w:lvl>
    <w:lvl w:ilvl="1" w:tplc="D0F62AD6">
      <w:numFmt w:val="bullet"/>
      <w:lvlText w:val="•"/>
      <w:lvlJc w:val="left"/>
      <w:pPr>
        <w:ind w:left="978" w:hanging="819"/>
      </w:pPr>
      <w:rPr>
        <w:rFonts w:hint="default"/>
        <w:lang w:val="zh-CN" w:eastAsia="zh-CN" w:bidi="zh-CN"/>
      </w:rPr>
    </w:lvl>
    <w:lvl w:ilvl="2" w:tplc="D7C05D00">
      <w:numFmt w:val="bullet"/>
      <w:lvlText w:val="•"/>
      <w:lvlJc w:val="left"/>
      <w:pPr>
        <w:ind w:left="1837" w:hanging="819"/>
      </w:pPr>
      <w:rPr>
        <w:rFonts w:hint="default"/>
        <w:lang w:val="zh-CN" w:eastAsia="zh-CN" w:bidi="zh-CN"/>
      </w:rPr>
    </w:lvl>
    <w:lvl w:ilvl="3" w:tplc="44E09E86">
      <w:numFmt w:val="bullet"/>
      <w:lvlText w:val="•"/>
      <w:lvlJc w:val="left"/>
      <w:pPr>
        <w:ind w:left="2695" w:hanging="819"/>
      </w:pPr>
      <w:rPr>
        <w:rFonts w:hint="default"/>
        <w:lang w:val="zh-CN" w:eastAsia="zh-CN" w:bidi="zh-CN"/>
      </w:rPr>
    </w:lvl>
    <w:lvl w:ilvl="4" w:tplc="FA705842">
      <w:numFmt w:val="bullet"/>
      <w:lvlText w:val="•"/>
      <w:lvlJc w:val="left"/>
      <w:pPr>
        <w:ind w:left="3554" w:hanging="819"/>
      </w:pPr>
      <w:rPr>
        <w:rFonts w:hint="default"/>
        <w:lang w:val="zh-CN" w:eastAsia="zh-CN" w:bidi="zh-CN"/>
      </w:rPr>
    </w:lvl>
    <w:lvl w:ilvl="5" w:tplc="42869C2C">
      <w:numFmt w:val="bullet"/>
      <w:lvlText w:val="•"/>
      <w:lvlJc w:val="left"/>
      <w:pPr>
        <w:ind w:left="4413" w:hanging="819"/>
      </w:pPr>
      <w:rPr>
        <w:rFonts w:hint="default"/>
        <w:lang w:val="zh-CN" w:eastAsia="zh-CN" w:bidi="zh-CN"/>
      </w:rPr>
    </w:lvl>
    <w:lvl w:ilvl="6" w:tplc="D9F8AFBA">
      <w:numFmt w:val="bullet"/>
      <w:lvlText w:val="•"/>
      <w:lvlJc w:val="left"/>
      <w:pPr>
        <w:ind w:left="5271" w:hanging="819"/>
      </w:pPr>
      <w:rPr>
        <w:rFonts w:hint="default"/>
        <w:lang w:val="zh-CN" w:eastAsia="zh-CN" w:bidi="zh-CN"/>
      </w:rPr>
    </w:lvl>
    <w:lvl w:ilvl="7" w:tplc="F2C4E3D6">
      <w:numFmt w:val="bullet"/>
      <w:lvlText w:val="•"/>
      <w:lvlJc w:val="left"/>
      <w:pPr>
        <w:ind w:left="6130" w:hanging="819"/>
      </w:pPr>
      <w:rPr>
        <w:rFonts w:hint="default"/>
        <w:lang w:val="zh-CN" w:eastAsia="zh-CN" w:bidi="zh-CN"/>
      </w:rPr>
    </w:lvl>
    <w:lvl w:ilvl="8" w:tplc="0C765E7A">
      <w:numFmt w:val="bullet"/>
      <w:lvlText w:val="•"/>
      <w:lvlJc w:val="left"/>
      <w:pPr>
        <w:ind w:left="6988" w:hanging="819"/>
      </w:pPr>
      <w:rPr>
        <w:rFonts w:hint="default"/>
        <w:lang w:val="zh-CN" w:eastAsia="zh-CN" w:bidi="zh-CN"/>
      </w:rPr>
    </w:lvl>
  </w:abstractNum>
  <w:abstractNum w:abstractNumId="4">
    <w:nsid w:val="3E5E4CD1"/>
    <w:multiLevelType w:val="hybridMultilevel"/>
    <w:tmpl w:val="4A087698"/>
    <w:lvl w:ilvl="0" w:tplc="49A222D2">
      <w:start w:val="1"/>
      <w:numFmt w:val="decimal"/>
      <w:lvlText w:val="（%1）"/>
      <w:lvlJc w:val="left"/>
      <w:pPr>
        <w:ind w:left="1560" w:hanging="800"/>
        <w:jc w:val="right"/>
      </w:pPr>
      <w:rPr>
        <w:rFonts w:hint="default"/>
        <w:w w:val="99"/>
        <w:lang w:val="zh-CN" w:eastAsia="zh-CN" w:bidi="zh-CN"/>
      </w:rPr>
    </w:lvl>
    <w:lvl w:ilvl="1" w:tplc="34169F0E">
      <w:start w:val="1"/>
      <w:numFmt w:val="decimal"/>
      <w:lvlText w:val="%2."/>
      <w:lvlJc w:val="left"/>
      <w:pPr>
        <w:ind w:left="1159" w:hanging="399"/>
      </w:pPr>
      <w:rPr>
        <w:rFonts w:ascii="Times New Roman" w:eastAsia="Times New Roman" w:hAnsi="Times New Roman" w:cs="Times New Roman" w:hint="default"/>
        <w:spacing w:val="0"/>
        <w:w w:val="99"/>
        <w:sz w:val="32"/>
        <w:szCs w:val="32"/>
        <w:lang w:val="zh-CN" w:eastAsia="zh-CN" w:bidi="zh-CN"/>
      </w:rPr>
    </w:lvl>
    <w:lvl w:ilvl="2" w:tplc="78F4BA5A">
      <w:numFmt w:val="bullet"/>
      <w:lvlText w:val="•"/>
      <w:lvlJc w:val="left"/>
      <w:pPr>
        <w:ind w:left="2354" w:hanging="399"/>
      </w:pPr>
      <w:rPr>
        <w:rFonts w:hint="default"/>
        <w:lang w:val="zh-CN" w:eastAsia="zh-CN" w:bidi="zh-CN"/>
      </w:rPr>
    </w:lvl>
    <w:lvl w:ilvl="3" w:tplc="9616310C">
      <w:numFmt w:val="bullet"/>
      <w:lvlText w:val="•"/>
      <w:lvlJc w:val="left"/>
      <w:pPr>
        <w:ind w:left="3148" w:hanging="399"/>
      </w:pPr>
      <w:rPr>
        <w:rFonts w:hint="default"/>
        <w:lang w:val="zh-CN" w:eastAsia="zh-CN" w:bidi="zh-CN"/>
      </w:rPr>
    </w:lvl>
    <w:lvl w:ilvl="4" w:tplc="F8241200">
      <w:numFmt w:val="bullet"/>
      <w:lvlText w:val="•"/>
      <w:lvlJc w:val="left"/>
      <w:pPr>
        <w:ind w:left="3942" w:hanging="399"/>
      </w:pPr>
      <w:rPr>
        <w:rFonts w:hint="default"/>
        <w:lang w:val="zh-CN" w:eastAsia="zh-CN" w:bidi="zh-CN"/>
      </w:rPr>
    </w:lvl>
    <w:lvl w:ilvl="5" w:tplc="0AAE30BE">
      <w:numFmt w:val="bullet"/>
      <w:lvlText w:val="•"/>
      <w:lvlJc w:val="left"/>
      <w:pPr>
        <w:ind w:left="4736" w:hanging="399"/>
      </w:pPr>
      <w:rPr>
        <w:rFonts w:hint="default"/>
        <w:lang w:val="zh-CN" w:eastAsia="zh-CN" w:bidi="zh-CN"/>
      </w:rPr>
    </w:lvl>
    <w:lvl w:ilvl="6" w:tplc="2E7225CA">
      <w:numFmt w:val="bullet"/>
      <w:lvlText w:val="•"/>
      <w:lvlJc w:val="left"/>
      <w:pPr>
        <w:ind w:left="5530" w:hanging="399"/>
      </w:pPr>
      <w:rPr>
        <w:rFonts w:hint="default"/>
        <w:lang w:val="zh-CN" w:eastAsia="zh-CN" w:bidi="zh-CN"/>
      </w:rPr>
    </w:lvl>
    <w:lvl w:ilvl="7" w:tplc="08E0B388">
      <w:numFmt w:val="bullet"/>
      <w:lvlText w:val="•"/>
      <w:lvlJc w:val="left"/>
      <w:pPr>
        <w:ind w:left="6324" w:hanging="399"/>
      </w:pPr>
      <w:rPr>
        <w:rFonts w:hint="default"/>
        <w:lang w:val="zh-CN" w:eastAsia="zh-CN" w:bidi="zh-CN"/>
      </w:rPr>
    </w:lvl>
    <w:lvl w:ilvl="8" w:tplc="FEC0A422">
      <w:numFmt w:val="bullet"/>
      <w:lvlText w:val="•"/>
      <w:lvlJc w:val="left"/>
      <w:pPr>
        <w:ind w:left="7118" w:hanging="399"/>
      </w:pPr>
      <w:rPr>
        <w:rFonts w:hint="default"/>
        <w:lang w:val="zh-CN" w:eastAsia="zh-CN" w:bidi="zh-CN"/>
      </w:rPr>
    </w:lvl>
  </w:abstractNum>
  <w:abstractNum w:abstractNumId="5">
    <w:nsid w:val="6C845298"/>
    <w:multiLevelType w:val="hybridMultilevel"/>
    <w:tmpl w:val="AA2E4108"/>
    <w:lvl w:ilvl="0" w:tplc="4F72396C">
      <w:start w:val="1"/>
      <w:numFmt w:val="decimal"/>
      <w:lvlText w:val="%1."/>
      <w:lvlJc w:val="left"/>
      <w:pPr>
        <w:ind w:left="1002" w:hanging="242"/>
        <w:jc w:val="right"/>
      </w:pPr>
      <w:rPr>
        <w:rFonts w:ascii="Times New Roman" w:eastAsia="Times New Roman" w:hAnsi="Times New Roman" w:cs="Times New Roman" w:hint="default"/>
        <w:spacing w:val="-1"/>
        <w:w w:val="99"/>
        <w:sz w:val="30"/>
        <w:szCs w:val="30"/>
        <w:lang w:val="zh-CN" w:eastAsia="zh-CN" w:bidi="zh-CN"/>
      </w:rPr>
    </w:lvl>
    <w:lvl w:ilvl="1" w:tplc="61D0CEA0">
      <w:numFmt w:val="bullet"/>
      <w:lvlText w:val="•"/>
      <w:lvlJc w:val="left"/>
      <w:pPr>
        <w:ind w:left="1770" w:hanging="242"/>
      </w:pPr>
      <w:rPr>
        <w:rFonts w:hint="default"/>
        <w:lang w:val="zh-CN" w:eastAsia="zh-CN" w:bidi="zh-CN"/>
      </w:rPr>
    </w:lvl>
    <w:lvl w:ilvl="2" w:tplc="5EA8DE88">
      <w:numFmt w:val="bullet"/>
      <w:lvlText w:val="•"/>
      <w:lvlJc w:val="left"/>
      <w:pPr>
        <w:ind w:left="2541" w:hanging="242"/>
      </w:pPr>
      <w:rPr>
        <w:rFonts w:hint="default"/>
        <w:lang w:val="zh-CN" w:eastAsia="zh-CN" w:bidi="zh-CN"/>
      </w:rPr>
    </w:lvl>
    <w:lvl w:ilvl="3" w:tplc="BC243688">
      <w:numFmt w:val="bullet"/>
      <w:lvlText w:val="•"/>
      <w:lvlJc w:val="left"/>
      <w:pPr>
        <w:ind w:left="3311" w:hanging="242"/>
      </w:pPr>
      <w:rPr>
        <w:rFonts w:hint="default"/>
        <w:lang w:val="zh-CN" w:eastAsia="zh-CN" w:bidi="zh-CN"/>
      </w:rPr>
    </w:lvl>
    <w:lvl w:ilvl="4" w:tplc="55BA2CA6">
      <w:numFmt w:val="bullet"/>
      <w:lvlText w:val="•"/>
      <w:lvlJc w:val="left"/>
      <w:pPr>
        <w:ind w:left="4082" w:hanging="242"/>
      </w:pPr>
      <w:rPr>
        <w:rFonts w:hint="default"/>
        <w:lang w:val="zh-CN" w:eastAsia="zh-CN" w:bidi="zh-CN"/>
      </w:rPr>
    </w:lvl>
    <w:lvl w:ilvl="5" w:tplc="4D646F44">
      <w:numFmt w:val="bullet"/>
      <w:lvlText w:val="•"/>
      <w:lvlJc w:val="left"/>
      <w:pPr>
        <w:ind w:left="4853" w:hanging="242"/>
      </w:pPr>
      <w:rPr>
        <w:rFonts w:hint="default"/>
        <w:lang w:val="zh-CN" w:eastAsia="zh-CN" w:bidi="zh-CN"/>
      </w:rPr>
    </w:lvl>
    <w:lvl w:ilvl="6" w:tplc="02780B38">
      <w:numFmt w:val="bullet"/>
      <w:lvlText w:val="•"/>
      <w:lvlJc w:val="left"/>
      <w:pPr>
        <w:ind w:left="5623" w:hanging="242"/>
      </w:pPr>
      <w:rPr>
        <w:rFonts w:hint="default"/>
        <w:lang w:val="zh-CN" w:eastAsia="zh-CN" w:bidi="zh-CN"/>
      </w:rPr>
    </w:lvl>
    <w:lvl w:ilvl="7" w:tplc="B02CF496">
      <w:numFmt w:val="bullet"/>
      <w:lvlText w:val="•"/>
      <w:lvlJc w:val="left"/>
      <w:pPr>
        <w:ind w:left="6394" w:hanging="242"/>
      </w:pPr>
      <w:rPr>
        <w:rFonts w:hint="default"/>
        <w:lang w:val="zh-CN" w:eastAsia="zh-CN" w:bidi="zh-CN"/>
      </w:rPr>
    </w:lvl>
    <w:lvl w:ilvl="8" w:tplc="ABC4005C">
      <w:numFmt w:val="bullet"/>
      <w:lvlText w:val="•"/>
      <w:lvlJc w:val="left"/>
      <w:pPr>
        <w:ind w:left="7164" w:hanging="242"/>
      </w:pPr>
      <w:rPr>
        <w:rFonts w:hint="default"/>
        <w:lang w:val="zh-CN" w:eastAsia="zh-CN" w:bidi="zh-CN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5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8E6C67"/>
    <w:rsid w:val="001950C8"/>
    <w:rsid w:val="001E0E7E"/>
    <w:rsid w:val="001E26F7"/>
    <w:rsid w:val="0021125A"/>
    <w:rsid w:val="002A48C6"/>
    <w:rsid w:val="003477AC"/>
    <w:rsid w:val="003F691C"/>
    <w:rsid w:val="00423039"/>
    <w:rsid w:val="00502AB8"/>
    <w:rsid w:val="00724ABA"/>
    <w:rsid w:val="007E22B7"/>
    <w:rsid w:val="007E272A"/>
    <w:rsid w:val="007F013D"/>
    <w:rsid w:val="008170E4"/>
    <w:rsid w:val="008D5339"/>
    <w:rsid w:val="008E6C67"/>
    <w:rsid w:val="00A318A5"/>
    <w:rsid w:val="00A34E93"/>
    <w:rsid w:val="00CC2E37"/>
    <w:rsid w:val="00CE3A2C"/>
    <w:rsid w:val="00D82F9A"/>
    <w:rsid w:val="00DC3E24"/>
    <w:rsid w:val="00EF44AF"/>
    <w:rsid w:val="00F37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E6C67"/>
    <w:rPr>
      <w:rFonts w:ascii="方正仿宋_GBK" w:eastAsia="方正仿宋_GBK" w:hAnsi="方正仿宋_GBK" w:cs="方正仿宋_GBK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E6C6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E6C67"/>
    <w:rPr>
      <w:sz w:val="32"/>
      <w:szCs w:val="32"/>
    </w:rPr>
  </w:style>
  <w:style w:type="paragraph" w:customStyle="1" w:styleId="Heading1">
    <w:name w:val="Heading 1"/>
    <w:basedOn w:val="a"/>
    <w:uiPriority w:val="1"/>
    <w:qFormat/>
    <w:rsid w:val="008E6C67"/>
    <w:pPr>
      <w:ind w:left="120" w:right="273" w:firstLine="640"/>
      <w:outlineLvl w:val="1"/>
    </w:pPr>
    <w:rPr>
      <w:b/>
      <w:bCs/>
      <w:sz w:val="32"/>
      <w:szCs w:val="32"/>
    </w:rPr>
  </w:style>
  <w:style w:type="paragraph" w:styleId="a4">
    <w:name w:val="List Paragraph"/>
    <w:basedOn w:val="a"/>
    <w:uiPriority w:val="1"/>
    <w:qFormat/>
    <w:rsid w:val="008E6C67"/>
    <w:pPr>
      <w:ind w:left="120" w:firstLine="640"/>
    </w:pPr>
  </w:style>
  <w:style w:type="paragraph" w:customStyle="1" w:styleId="TableParagraph">
    <w:name w:val="Table Paragraph"/>
    <w:basedOn w:val="a"/>
    <w:uiPriority w:val="1"/>
    <w:qFormat/>
    <w:rsid w:val="008E6C67"/>
  </w:style>
  <w:style w:type="paragraph" w:styleId="a5">
    <w:name w:val="header"/>
    <w:basedOn w:val="a"/>
    <w:link w:val="Char"/>
    <w:uiPriority w:val="99"/>
    <w:semiHidden/>
    <w:unhideWhenUsed/>
    <w:rsid w:val="001E0E7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semiHidden/>
    <w:rsid w:val="001E0E7E"/>
    <w:rPr>
      <w:rFonts w:ascii="方正仿宋_GBK" w:eastAsia="方正仿宋_GBK" w:hAnsi="方正仿宋_GBK" w:cs="方正仿宋_GBK"/>
      <w:sz w:val="18"/>
      <w:szCs w:val="18"/>
      <w:lang w:val="zh-CN" w:eastAsia="zh-CN" w:bidi="zh-CN"/>
    </w:rPr>
  </w:style>
  <w:style w:type="paragraph" w:styleId="a6">
    <w:name w:val="footer"/>
    <w:basedOn w:val="a"/>
    <w:link w:val="Char0"/>
    <w:uiPriority w:val="99"/>
    <w:semiHidden/>
    <w:unhideWhenUsed/>
    <w:rsid w:val="001E0E7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semiHidden/>
    <w:rsid w:val="001E0E7E"/>
    <w:rPr>
      <w:rFonts w:ascii="方正仿宋_GBK" w:eastAsia="方正仿宋_GBK" w:hAnsi="方正仿宋_GBK" w:cs="方正仿宋_GBK"/>
      <w:sz w:val="18"/>
      <w:szCs w:val="18"/>
      <w:lang w:val="zh-CN" w:eastAsia="zh-CN" w:bidi="zh-CN"/>
    </w:rPr>
  </w:style>
  <w:style w:type="paragraph" w:styleId="a7">
    <w:name w:val="Balloon Text"/>
    <w:basedOn w:val="a"/>
    <w:link w:val="Char1"/>
    <w:uiPriority w:val="99"/>
    <w:semiHidden/>
    <w:unhideWhenUsed/>
    <w:rsid w:val="001E0E7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1E0E7E"/>
    <w:rPr>
      <w:rFonts w:ascii="方正仿宋_GBK" w:eastAsia="方正仿宋_GBK" w:hAnsi="方正仿宋_GBK" w:cs="方正仿宋_GBK"/>
      <w:sz w:val="18"/>
      <w:szCs w:val="18"/>
      <w:lang w:val="zh-CN" w:eastAsia="zh-CN" w:bidi="zh-CN"/>
    </w:rPr>
  </w:style>
  <w:style w:type="character" w:styleId="a8">
    <w:name w:val="Strong"/>
    <w:basedOn w:val="a0"/>
    <w:qFormat/>
    <w:rsid w:val="00A34E93"/>
    <w:rPr>
      <w:b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12</Pages>
  <Words>415</Words>
  <Characters>2369</Characters>
  <Application>Microsoft Office Word</Application>
  <DocSecurity>0</DocSecurity>
  <Lines>19</Lines>
  <Paragraphs>5</Paragraphs>
  <ScaleCrop>false</ScaleCrop>
  <Company/>
  <LinksUpToDate>false</LinksUpToDate>
  <CharactersWithSpaces>2779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lenovo</cp:lastModifiedBy>
  <cp:revision>9</cp:revision>
  <dcterms:created xsi:type="dcterms:W3CDTF">2020-06-13T09:49:00Z</dcterms:created>
  <dcterms:modified xsi:type="dcterms:W3CDTF">2020-06-14T09:23:00Z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2020-06-12T00:00:00Z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2020-06-13T00:00:00Z</vt:filetime>
  </property>
</Properties>
</file>