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DE3B8" w14:textId="77777777" w:rsidR="00520D68" w:rsidRDefault="00AF1EDB">
      <w:pPr>
        <w:widowControl/>
        <w:spacing w:before="150" w:after="75" w:line="560" w:lineRule="exact"/>
        <w:jc w:val="center"/>
        <w:outlineLvl w:val="1"/>
        <w:rPr>
          <w:rFonts w:ascii="仿宋_GB2312" w:eastAsia="仿宋_GB2312" w:hAnsi="仿宋_GB2312" w:cs="仿宋_GB2312"/>
          <w:b/>
          <w:bCs/>
          <w:color w:val="000000" w:themeColor="text1"/>
          <w:spacing w:val="30"/>
          <w:kern w:val="0"/>
          <w:sz w:val="32"/>
          <w:szCs w:val="32"/>
        </w:rPr>
      </w:pPr>
      <w:r>
        <w:rPr>
          <w:rFonts w:ascii="方正小标宋简体" w:eastAsia="方正小标宋简体" w:hAnsi="方正小标宋简体" w:cs="方正小标宋简体" w:hint="eastAsia"/>
          <w:color w:val="000000" w:themeColor="text1"/>
          <w:spacing w:val="30"/>
          <w:kern w:val="0"/>
          <w:sz w:val="36"/>
          <w:szCs w:val="36"/>
        </w:rPr>
        <w:t>中国农业大学</w:t>
      </w:r>
      <w:r>
        <w:rPr>
          <w:rFonts w:ascii="方正小标宋简体" w:eastAsia="方正小标宋简体" w:hAnsi="方正小标宋简体" w:cs="方正小标宋简体" w:hint="eastAsia"/>
          <w:color w:val="000000" w:themeColor="text1"/>
          <w:spacing w:val="30"/>
          <w:kern w:val="0"/>
          <w:sz w:val="36"/>
          <w:szCs w:val="36"/>
        </w:rPr>
        <w:t>202</w:t>
      </w:r>
      <w:r>
        <w:rPr>
          <w:rFonts w:ascii="方正小标宋简体" w:eastAsia="方正小标宋简体" w:hAnsi="方正小标宋简体" w:cs="方正小标宋简体" w:hint="eastAsia"/>
          <w:color w:val="000000" w:themeColor="text1"/>
          <w:spacing w:val="30"/>
          <w:kern w:val="0"/>
          <w:sz w:val="36"/>
          <w:szCs w:val="36"/>
        </w:rPr>
        <w:t>1</w:t>
      </w:r>
      <w:r>
        <w:rPr>
          <w:rFonts w:ascii="方正小标宋简体" w:eastAsia="方正小标宋简体" w:hAnsi="方正小标宋简体" w:cs="方正小标宋简体" w:hint="eastAsia"/>
          <w:color w:val="000000" w:themeColor="text1"/>
          <w:spacing w:val="30"/>
          <w:kern w:val="0"/>
          <w:sz w:val="36"/>
          <w:szCs w:val="36"/>
        </w:rPr>
        <w:t>年</w:t>
      </w:r>
      <w:r>
        <w:rPr>
          <w:rFonts w:ascii="方正小标宋简体" w:eastAsia="方正小标宋简体" w:hAnsi="方正小标宋简体" w:cs="方正小标宋简体" w:hint="eastAsia"/>
          <w:color w:val="000000" w:themeColor="text1"/>
          <w:spacing w:val="30"/>
          <w:kern w:val="0"/>
          <w:sz w:val="36"/>
          <w:szCs w:val="36"/>
        </w:rPr>
        <w:t>接收推免生预报名</w:t>
      </w:r>
      <w:r>
        <w:rPr>
          <w:rFonts w:ascii="方正小标宋简体" w:eastAsia="方正小标宋简体" w:hAnsi="方正小标宋简体" w:cs="方正小标宋简体" w:hint="eastAsia"/>
          <w:color w:val="000000" w:themeColor="text1"/>
          <w:spacing w:val="30"/>
          <w:kern w:val="0"/>
          <w:sz w:val="36"/>
          <w:szCs w:val="36"/>
        </w:rPr>
        <w:t>通知</w:t>
      </w:r>
    </w:p>
    <w:p w14:paraId="365601F4" w14:textId="77777777" w:rsidR="00520D68" w:rsidRDefault="00AF1EDB">
      <w:pPr>
        <w:widowControl/>
        <w:spacing w:beforeLines="100" w:before="312" w:line="560" w:lineRule="exact"/>
        <w:ind w:firstLine="482"/>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为完善拔尖创新人才选拔机制，</w:t>
      </w:r>
      <w:r>
        <w:rPr>
          <w:rFonts w:ascii="仿宋_GB2312" w:eastAsia="仿宋_GB2312" w:hAnsi="仿宋_GB2312" w:cs="仿宋_GB2312" w:hint="eastAsia"/>
          <w:color w:val="000000" w:themeColor="text1"/>
          <w:kern w:val="0"/>
          <w:sz w:val="32"/>
          <w:szCs w:val="32"/>
          <w:shd w:val="clear" w:color="auto" w:fill="FFFFFF"/>
        </w:rPr>
        <w:t>做好</w:t>
      </w:r>
      <w:r>
        <w:rPr>
          <w:rFonts w:ascii="仿宋_GB2312" w:eastAsia="仿宋_GB2312" w:hAnsi="仿宋_GB2312" w:cs="仿宋_GB2312" w:hint="eastAsia"/>
          <w:color w:val="000000" w:themeColor="text1"/>
          <w:kern w:val="0"/>
          <w:sz w:val="32"/>
          <w:szCs w:val="32"/>
          <w:shd w:val="clear" w:color="auto" w:fill="FFFFFF"/>
        </w:rPr>
        <w:t>2021</w:t>
      </w:r>
      <w:r>
        <w:rPr>
          <w:rFonts w:ascii="仿宋_GB2312" w:eastAsia="仿宋_GB2312" w:hAnsi="仿宋_GB2312" w:cs="仿宋_GB2312" w:hint="eastAsia"/>
          <w:color w:val="000000" w:themeColor="text1"/>
          <w:kern w:val="0"/>
          <w:sz w:val="32"/>
          <w:szCs w:val="32"/>
          <w:shd w:val="clear" w:color="auto" w:fill="FFFFFF"/>
        </w:rPr>
        <w:t>年接受应届本科毕业生免试攻读研究生（硕士生及直博生）工作，</w:t>
      </w:r>
      <w:r>
        <w:rPr>
          <w:rFonts w:ascii="仿宋_GB2312" w:eastAsia="仿宋_GB2312" w:hAnsi="仿宋_GB2312" w:cs="仿宋_GB2312" w:hint="eastAsia"/>
          <w:color w:val="000000" w:themeColor="text1"/>
          <w:kern w:val="0"/>
          <w:sz w:val="32"/>
          <w:szCs w:val="32"/>
          <w:shd w:val="clear" w:color="auto" w:fill="FFFFFF"/>
        </w:rPr>
        <w:t>我校</w:t>
      </w:r>
      <w:r>
        <w:rPr>
          <w:rFonts w:ascii="仿宋_GB2312" w:eastAsia="仿宋_GB2312" w:hAnsi="仿宋_GB2312" w:cs="仿宋_GB2312" w:hint="eastAsia"/>
          <w:color w:val="000000" w:themeColor="text1"/>
          <w:kern w:val="0"/>
          <w:sz w:val="32"/>
          <w:szCs w:val="32"/>
          <w:shd w:val="clear" w:color="auto" w:fill="FFFFFF"/>
        </w:rPr>
        <w:t>开通“推免预报名系统”，欢迎有可能获得推荐资格的优秀应届本科生，积极申报我校。</w:t>
      </w:r>
    </w:p>
    <w:p w14:paraId="1C95CE00" w14:textId="77777777" w:rsidR="00520D68" w:rsidRDefault="00AF1EDB">
      <w:pPr>
        <w:widowControl/>
        <w:spacing w:line="560" w:lineRule="exact"/>
        <w:ind w:firstLine="480"/>
        <w:jc w:val="left"/>
        <w:rPr>
          <w:rFonts w:ascii="黑体" w:eastAsia="黑体" w:hAnsi="黑体" w:cs="黑体"/>
          <w:color w:val="000000" w:themeColor="text1"/>
          <w:kern w:val="0"/>
          <w:sz w:val="32"/>
          <w:szCs w:val="32"/>
        </w:rPr>
      </w:pPr>
      <w:r>
        <w:rPr>
          <w:rFonts w:ascii="黑体" w:eastAsia="黑体" w:hAnsi="黑体" w:cs="黑体" w:hint="eastAsia"/>
          <w:b/>
          <w:bCs/>
          <w:color w:val="000000" w:themeColor="text1"/>
          <w:kern w:val="0"/>
          <w:sz w:val="32"/>
          <w:szCs w:val="32"/>
          <w:shd w:val="clear" w:color="auto" w:fill="FFFFFF"/>
        </w:rPr>
        <w:t>一、申</w:t>
      </w:r>
      <w:r>
        <w:rPr>
          <w:rFonts w:ascii="黑体" w:eastAsia="黑体" w:hAnsi="黑体" w:cs="黑体" w:hint="eastAsia"/>
          <w:b/>
          <w:bCs/>
          <w:color w:val="000000" w:themeColor="text1"/>
          <w:kern w:val="0"/>
          <w:sz w:val="32"/>
          <w:szCs w:val="32"/>
          <w:shd w:val="clear" w:color="auto" w:fill="FFFFFF"/>
        </w:rPr>
        <w:t>报</w:t>
      </w:r>
      <w:r>
        <w:rPr>
          <w:rFonts w:ascii="黑体" w:eastAsia="黑体" w:hAnsi="黑体" w:cs="黑体" w:hint="eastAsia"/>
          <w:b/>
          <w:bCs/>
          <w:color w:val="000000" w:themeColor="text1"/>
          <w:kern w:val="0"/>
          <w:sz w:val="32"/>
          <w:szCs w:val="32"/>
          <w:shd w:val="clear" w:color="auto" w:fill="FFFFFF"/>
        </w:rPr>
        <w:t>条件</w:t>
      </w:r>
    </w:p>
    <w:p w14:paraId="5B4C4F83" w14:textId="77777777" w:rsidR="00AF1EDB" w:rsidRPr="00AF1EDB" w:rsidRDefault="00AF1EDB" w:rsidP="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sidRPr="00AF1EDB">
        <w:rPr>
          <w:rFonts w:ascii="仿宋_GB2312" w:eastAsia="仿宋_GB2312" w:hAnsi="仿宋_GB2312" w:cs="仿宋_GB2312" w:hint="eastAsia"/>
          <w:color w:val="000000" w:themeColor="text1"/>
          <w:kern w:val="0"/>
          <w:sz w:val="32"/>
          <w:szCs w:val="32"/>
          <w:shd w:val="clear" w:color="auto" w:fill="FFFFFF"/>
        </w:rPr>
        <w:t>（一）中华人民共和国公民，拥护中国共产党的领导，品德良好，遵纪守法。</w:t>
      </w:r>
    </w:p>
    <w:p w14:paraId="1993389F" w14:textId="77777777" w:rsidR="00AF1EDB" w:rsidRPr="00AF1EDB" w:rsidRDefault="00AF1EDB" w:rsidP="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sidRPr="00AF1EDB">
        <w:rPr>
          <w:rFonts w:ascii="仿宋_GB2312" w:eastAsia="仿宋_GB2312" w:hAnsi="仿宋_GB2312" w:cs="仿宋_GB2312" w:hint="eastAsia"/>
          <w:color w:val="000000" w:themeColor="text1"/>
          <w:kern w:val="0"/>
          <w:sz w:val="32"/>
          <w:szCs w:val="32"/>
          <w:shd w:val="clear" w:color="auto" w:fill="FFFFFF"/>
        </w:rPr>
        <w:t>（二）无任何考试作弊和剽窃他人学术成果等学术不端行为和失范记录，未受过任何纪律处分。</w:t>
      </w:r>
    </w:p>
    <w:p w14:paraId="3FEFF20B" w14:textId="77777777" w:rsidR="00AF1EDB" w:rsidRPr="00AF1EDB" w:rsidRDefault="00AF1EDB" w:rsidP="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sidRPr="00AF1EDB">
        <w:rPr>
          <w:rFonts w:ascii="仿宋_GB2312" w:eastAsia="仿宋_GB2312" w:hAnsi="仿宋_GB2312" w:cs="仿宋_GB2312" w:hint="eastAsia"/>
          <w:color w:val="000000" w:themeColor="text1"/>
          <w:kern w:val="0"/>
          <w:sz w:val="32"/>
          <w:szCs w:val="32"/>
          <w:shd w:val="clear" w:color="auto" w:fill="FFFFFF"/>
        </w:rPr>
        <w:t>（三）普通全日制应届本科毕业生，在学期间学习成绩优秀，有望取得所在高校推荐免试资格。</w:t>
      </w:r>
    </w:p>
    <w:p w14:paraId="4BAC8604" w14:textId="77777777" w:rsidR="00AF1EDB" w:rsidRDefault="00AF1EDB" w:rsidP="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sidRPr="00AF1EDB">
        <w:rPr>
          <w:rFonts w:ascii="仿宋_GB2312" w:eastAsia="仿宋_GB2312" w:hAnsi="仿宋_GB2312" w:cs="仿宋_GB2312" w:hint="eastAsia"/>
          <w:color w:val="000000" w:themeColor="text1"/>
          <w:kern w:val="0"/>
          <w:sz w:val="32"/>
          <w:szCs w:val="32"/>
          <w:shd w:val="clear" w:color="auto" w:fill="FFFFFF"/>
        </w:rPr>
        <w:t>（四）身心健康，符合国家规定的体检标准。</w:t>
      </w:r>
    </w:p>
    <w:p w14:paraId="3DDEB2BD" w14:textId="579008C0" w:rsidR="00520D68" w:rsidRDefault="00AF1EDB" w:rsidP="00AF1EDB">
      <w:pPr>
        <w:widowControl/>
        <w:spacing w:line="560" w:lineRule="exact"/>
        <w:ind w:firstLine="480"/>
        <w:jc w:val="left"/>
        <w:rPr>
          <w:rFonts w:ascii="黑体" w:eastAsia="黑体" w:hAnsi="黑体" w:cs="黑体"/>
          <w:color w:val="000000" w:themeColor="text1"/>
          <w:kern w:val="0"/>
          <w:sz w:val="32"/>
          <w:szCs w:val="32"/>
        </w:rPr>
      </w:pPr>
      <w:r>
        <w:rPr>
          <w:rFonts w:ascii="黑体" w:eastAsia="黑体" w:hAnsi="黑体" w:cs="黑体" w:hint="eastAsia"/>
          <w:b/>
          <w:bCs/>
          <w:color w:val="000000" w:themeColor="text1"/>
          <w:kern w:val="0"/>
          <w:sz w:val="32"/>
          <w:szCs w:val="32"/>
          <w:shd w:val="clear" w:color="auto" w:fill="FFFFFF"/>
        </w:rPr>
        <w:t>二</w:t>
      </w:r>
      <w:r>
        <w:rPr>
          <w:rFonts w:ascii="黑体" w:eastAsia="黑体" w:hAnsi="黑体" w:cs="黑体" w:hint="eastAsia"/>
          <w:b/>
          <w:bCs/>
          <w:color w:val="000000" w:themeColor="text1"/>
          <w:kern w:val="0"/>
          <w:sz w:val="32"/>
          <w:szCs w:val="32"/>
          <w:shd w:val="clear" w:color="auto" w:fill="FFFFFF"/>
        </w:rPr>
        <w:t>、接收类别</w:t>
      </w:r>
      <w:r>
        <w:rPr>
          <w:rFonts w:ascii="黑体" w:eastAsia="黑体" w:hAnsi="黑体" w:cs="黑体" w:hint="eastAsia"/>
          <w:b/>
          <w:bCs/>
          <w:color w:val="000000" w:themeColor="text1"/>
          <w:kern w:val="0"/>
          <w:sz w:val="32"/>
          <w:szCs w:val="32"/>
          <w:shd w:val="clear" w:color="auto" w:fill="FFFFFF"/>
        </w:rPr>
        <w:t>和</w:t>
      </w:r>
      <w:r>
        <w:rPr>
          <w:rFonts w:ascii="黑体" w:eastAsia="黑体" w:hAnsi="黑体" w:cs="黑体" w:hint="eastAsia"/>
          <w:b/>
          <w:bCs/>
          <w:color w:val="000000" w:themeColor="text1"/>
          <w:kern w:val="0"/>
          <w:sz w:val="32"/>
          <w:szCs w:val="32"/>
          <w:shd w:val="clear" w:color="auto" w:fill="FFFFFF"/>
        </w:rPr>
        <w:t>专业</w:t>
      </w:r>
    </w:p>
    <w:p w14:paraId="237BC0B2"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shd w:val="clear" w:color="auto" w:fill="FFFFFF"/>
        </w:rPr>
        <w:t>我校可接收推免硕士生和直博生，学习方式均为全日制。</w:t>
      </w:r>
    </w:p>
    <w:p w14:paraId="5D9C43CE"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202</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年中国农业大学研究生推免招生专业目录》中公布的全日制招生专业均可接收推免硕士生。</w:t>
      </w:r>
      <w:r>
        <w:rPr>
          <w:rFonts w:ascii="仿宋_GB2312" w:eastAsia="仿宋_GB2312" w:hAnsi="仿宋_GB2312" w:cs="仿宋_GB2312" w:hint="eastAsia"/>
          <w:color w:val="000000" w:themeColor="text1"/>
          <w:kern w:val="0"/>
          <w:sz w:val="32"/>
          <w:szCs w:val="32"/>
          <w:shd w:val="clear" w:color="auto" w:fill="FFFFFF"/>
        </w:rPr>
        <w:t>招生专业目录</w:t>
      </w:r>
      <w:r>
        <w:rPr>
          <w:rFonts w:ascii="仿宋_GB2312" w:eastAsia="仿宋_GB2312" w:hAnsi="仿宋_GB2312" w:cs="仿宋_GB2312" w:hint="eastAsia"/>
          <w:color w:val="000000" w:themeColor="text1"/>
          <w:kern w:val="0"/>
          <w:sz w:val="32"/>
          <w:szCs w:val="32"/>
          <w:shd w:val="clear" w:color="auto" w:fill="FFFFFF"/>
        </w:rPr>
        <w:t>中的部分理、工、农学科专业可招收直博生。</w:t>
      </w:r>
      <w:r>
        <w:rPr>
          <w:rFonts w:ascii="仿宋_GB2312" w:eastAsia="仿宋_GB2312" w:hAnsi="仿宋_GB2312" w:cs="仿宋_GB2312" w:hint="eastAsia"/>
          <w:color w:val="000000" w:themeColor="text1"/>
          <w:kern w:val="0"/>
          <w:sz w:val="32"/>
          <w:szCs w:val="32"/>
          <w:shd w:val="clear" w:color="auto" w:fill="FFFFFF"/>
        </w:rPr>
        <w:t>直博生学制为</w:t>
      </w:r>
      <w:r>
        <w:rPr>
          <w:rFonts w:ascii="仿宋_GB2312" w:eastAsia="仿宋_GB2312" w:hAnsi="仿宋_GB2312" w:cs="仿宋_GB2312" w:hint="eastAsia"/>
          <w:color w:val="000000" w:themeColor="text1"/>
          <w:kern w:val="0"/>
          <w:sz w:val="32"/>
          <w:szCs w:val="32"/>
          <w:shd w:val="clear" w:color="auto" w:fill="FFFFFF"/>
        </w:rPr>
        <w:t>5</w:t>
      </w:r>
      <w:r>
        <w:rPr>
          <w:rFonts w:ascii="仿宋_GB2312" w:eastAsia="仿宋_GB2312" w:hAnsi="仿宋_GB2312" w:cs="仿宋_GB2312" w:hint="eastAsia"/>
          <w:color w:val="000000" w:themeColor="text1"/>
          <w:kern w:val="0"/>
          <w:sz w:val="32"/>
          <w:szCs w:val="32"/>
          <w:shd w:val="clear" w:color="auto" w:fill="FFFFFF"/>
        </w:rPr>
        <w:t>年，与硕博连读和申请考核制博士生相比，可缩短</w:t>
      </w:r>
      <w:r>
        <w:rPr>
          <w:rFonts w:ascii="仿宋_GB2312" w:eastAsia="仿宋_GB2312" w:hAnsi="仿宋_GB2312" w:cs="仿宋_GB2312" w:hint="eastAsia"/>
          <w:color w:val="000000" w:themeColor="text1"/>
          <w:kern w:val="0"/>
          <w:sz w:val="32"/>
          <w:szCs w:val="32"/>
          <w:shd w:val="clear" w:color="auto" w:fill="FFFFFF"/>
        </w:rPr>
        <w:t>1-2</w:t>
      </w:r>
      <w:r>
        <w:rPr>
          <w:rFonts w:ascii="仿宋_GB2312" w:eastAsia="仿宋_GB2312" w:hAnsi="仿宋_GB2312" w:cs="仿宋_GB2312" w:hint="eastAsia"/>
          <w:color w:val="000000" w:themeColor="text1"/>
          <w:kern w:val="0"/>
          <w:sz w:val="32"/>
          <w:szCs w:val="32"/>
          <w:shd w:val="clear" w:color="auto" w:fill="FFFFFF"/>
        </w:rPr>
        <w:t>年学制，欢迎申报。</w:t>
      </w:r>
    </w:p>
    <w:p w14:paraId="4EE21931" w14:textId="77777777" w:rsidR="00520D68" w:rsidRDefault="00AF1EDB">
      <w:pPr>
        <w:widowControl/>
        <w:spacing w:line="560" w:lineRule="exact"/>
        <w:ind w:firstLine="480"/>
        <w:jc w:val="left"/>
        <w:rPr>
          <w:rFonts w:ascii="黑体" w:eastAsia="黑体" w:hAnsi="黑体" w:cs="黑体"/>
          <w:color w:val="000000" w:themeColor="text1"/>
          <w:kern w:val="0"/>
          <w:sz w:val="32"/>
          <w:szCs w:val="32"/>
        </w:rPr>
      </w:pPr>
      <w:r>
        <w:rPr>
          <w:rFonts w:ascii="黑体" w:eastAsia="黑体" w:hAnsi="黑体" w:cs="黑体" w:hint="eastAsia"/>
          <w:b/>
          <w:bCs/>
          <w:color w:val="000000" w:themeColor="text1"/>
          <w:kern w:val="0"/>
          <w:sz w:val="32"/>
          <w:szCs w:val="32"/>
          <w:shd w:val="clear" w:color="auto" w:fill="FFFFFF"/>
        </w:rPr>
        <w:t>三</w:t>
      </w:r>
      <w:r>
        <w:rPr>
          <w:rFonts w:ascii="黑体" w:eastAsia="黑体" w:hAnsi="黑体" w:cs="黑体" w:hint="eastAsia"/>
          <w:b/>
          <w:bCs/>
          <w:color w:val="000000" w:themeColor="text1"/>
          <w:kern w:val="0"/>
          <w:sz w:val="32"/>
          <w:szCs w:val="32"/>
          <w:shd w:val="clear" w:color="auto" w:fill="FFFFFF"/>
        </w:rPr>
        <w:t>、</w:t>
      </w:r>
      <w:r>
        <w:rPr>
          <w:rFonts w:ascii="黑体" w:eastAsia="黑体" w:hAnsi="黑体" w:cs="黑体" w:hint="eastAsia"/>
          <w:b/>
          <w:bCs/>
          <w:color w:val="000000" w:themeColor="text1"/>
          <w:kern w:val="0"/>
          <w:sz w:val="32"/>
          <w:szCs w:val="32"/>
          <w:shd w:val="clear" w:color="auto" w:fill="FFFFFF"/>
        </w:rPr>
        <w:t>申报</w:t>
      </w:r>
      <w:r>
        <w:rPr>
          <w:rFonts w:ascii="黑体" w:eastAsia="黑体" w:hAnsi="黑体" w:cs="黑体" w:hint="eastAsia"/>
          <w:b/>
          <w:bCs/>
          <w:color w:val="000000" w:themeColor="text1"/>
          <w:kern w:val="0"/>
          <w:sz w:val="32"/>
          <w:szCs w:val="32"/>
          <w:shd w:val="clear" w:color="auto" w:fill="FFFFFF"/>
        </w:rPr>
        <w:t>及接收</w:t>
      </w:r>
      <w:r>
        <w:rPr>
          <w:rFonts w:ascii="黑体" w:eastAsia="黑体" w:hAnsi="黑体" w:cs="黑体" w:hint="eastAsia"/>
          <w:b/>
          <w:bCs/>
          <w:color w:val="000000" w:themeColor="text1"/>
          <w:kern w:val="0"/>
          <w:sz w:val="32"/>
          <w:szCs w:val="32"/>
          <w:shd w:val="clear" w:color="auto" w:fill="FFFFFF"/>
        </w:rPr>
        <w:t>程序</w:t>
      </w:r>
    </w:p>
    <w:p w14:paraId="52ED4118" w14:textId="77777777" w:rsidR="00520D68" w:rsidRDefault="00AF1EDB">
      <w:pPr>
        <w:pStyle w:val="a3"/>
        <w:widowControl/>
        <w:spacing w:beforeAutospacing="0" w:afterAutospacing="0" w:line="560" w:lineRule="exact"/>
        <w:ind w:firstLine="555"/>
        <w:jc w:val="both"/>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一</w:t>
      </w: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考生预报名</w:t>
      </w:r>
    </w:p>
    <w:p w14:paraId="72E71CD1" w14:textId="77777777" w:rsidR="00520D68" w:rsidRDefault="00AF1EDB">
      <w:pPr>
        <w:pStyle w:val="a3"/>
        <w:widowControl/>
        <w:spacing w:beforeAutospacing="0" w:afterAutospacing="0" w:line="560" w:lineRule="exact"/>
        <w:ind w:firstLine="55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日至</w:t>
      </w:r>
      <w:r>
        <w:rPr>
          <w:rFonts w:ascii="仿宋_GB2312" w:eastAsia="仿宋_GB2312" w:hAnsi="仿宋_GB2312" w:cs="仿宋_GB2312" w:hint="eastAsia"/>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凡符合上述</w:t>
      </w:r>
      <w:r>
        <w:rPr>
          <w:rFonts w:ascii="仿宋_GB2312" w:eastAsia="仿宋_GB2312" w:hAnsi="仿宋_GB2312" w:cs="仿宋_GB2312" w:hint="eastAsia"/>
          <w:color w:val="000000"/>
          <w:sz w:val="32"/>
          <w:szCs w:val="32"/>
          <w:shd w:val="clear" w:color="auto" w:fill="FFFFFF"/>
        </w:rPr>
        <w:t>申报</w:t>
      </w:r>
      <w:r>
        <w:rPr>
          <w:rFonts w:ascii="仿宋_GB2312" w:eastAsia="仿宋_GB2312" w:hAnsi="仿宋_GB2312" w:cs="仿宋_GB2312" w:hint="eastAsia"/>
          <w:color w:val="000000"/>
          <w:sz w:val="32"/>
          <w:szCs w:val="32"/>
          <w:shd w:val="clear" w:color="auto" w:fill="FFFFFF"/>
        </w:rPr>
        <w:t>条件且有意愿报考我校的优秀应届本科毕业生（包括本校和外校），</w:t>
      </w:r>
      <w:r>
        <w:rPr>
          <w:rFonts w:ascii="仿宋_GB2312" w:eastAsia="仿宋_GB2312" w:hAnsi="仿宋_GB2312" w:cs="仿宋_GB2312" w:hint="eastAsia"/>
          <w:color w:val="000000"/>
          <w:sz w:val="32"/>
          <w:szCs w:val="32"/>
          <w:shd w:val="clear" w:color="auto" w:fill="FFFFFF"/>
        </w:rPr>
        <w:t>须</w:t>
      </w:r>
      <w:r>
        <w:rPr>
          <w:rFonts w:ascii="仿宋_GB2312" w:eastAsia="仿宋_GB2312" w:hAnsi="仿宋_GB2312" w:cs="仿宋_GB2312" w:hint="eastAsia"/>
          <w:color w:val="000000"/>
          <w:sz w:val="32"/>
          <w:szCs w:val="32"/>
          <w:shd w:val="clear" w:color="auto" w:fill="FFFFFF"/>
        </w:rPr>
        <w:t>登录“</w:t>
      </w:r>
      <w:r>
        <w:rPr>
          <w:rFonts w:ascii="仿宋_GB2312" w:eastAsia="仿宋_GB2312" w:hAnsi="仿宋_GB2312" w:cs="仿宋_GB2312" w:hint="eastAsia"/>
          <w:color w:val="000000"/>
          <w:sz w:val="32"/>
          <w:szCs w:val="32"/>
          <w:shd w:val="clear" w:color="auto" w:fill="FFFFFF"/>
        </w:rPr>
        <w:t>中国</w:t>
      </w:r>
      <w:r>
        <w:rPr>
          <w:rFonts w:ascii="仿宋_GB2312" w:eastAsia="仿宋_GB2312" w:hAnsi="仿宋_GB2312" w:cs="仿宋_GB2312" w:hint="eastAsia"/>
          <w:color w:val="000000"/>
          <w:sz w:val="32"/>
          <w:szCs w:val="32"/>
          <w:shd w:val="clear" w:color="auto" w:fill="FFFFFF"/>
        </w:rPr>
        <w:lastRenderedPageBreak/>
        <w:t>农业大学推免预报名系统</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填报信息</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提交成功后下载打印《</w:t>
      </w:r>
      <w:r>
        <w:rPr>
          <w:rFonts w:ascii="仿宋_GB2312" w:eastAsia="仿宋_GB2312" w:hAnsi="仿宋_GB2312" w:cs="仿宋_GB2312" w:hint="eastAsia"/>
          <w:color w:val="000000" w:themeColor="text1"/>
          <w:sz w:val="32"/>
          <w:szCs w:val="32"/>
          <w:shd w:val="clear" w:color="auto" w:fill="FFFFFF"/>
        </w:rPr>
        <w:t>202</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年中国农业大学推免生预报名志愿填报信息表》</w:t>
      </w:r>
      <w:r>
        <w:rPr>
          <w:rFonts w:ascii="仿宋_GB2312" w:eastAsia="仿宋_GB2312" w:hAnsi="仿宋_GB2312" w:cs="仿宋_GB2312" w:hint="eastAsia"/>
          <w:color w:val="000000"/>
          <w:sz w:val="32"/>
          <w:szCs w:val="32"/>
          <w:shd w:val="clear" w:color="auto" w:fill="FFFFFF"/>
        </w:rPr>
        <w:t>。</w:t>
      </w:r>
    </w:p>
    <w:p w14:paraId="27497BBB" w14:textId="77777777" w:rsidR="00520D68" w:rsidRDefault="00AF1EDB">
      <w:pPr>
        <w:pStyle w:val="a3"/>
        <w:widowControl/>
        <w:numPr>
          <w:ilvl w:val="0"/>
          <w:numId w:val="1"/>
        </w:numPr>
        <w:spacing w:beforeAutospacing="0" w:afterAutospacing="0" w:line="560" w:lineRule="exact"/>
        <w:ind w:firstLine="555"/>
        <w:jc w:val="both"/>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学院审核并通知复试</w:t>
      </w:r>
    </w:p>
    <w:p w14:paraId="491C8DE0" w14:textId="77777777" w:rsidR="00520D68" w:rsidRDefault="00AF1EDB">
      <w:pPr>
        <w:pStyle w:val="a3"/>
        <w:widowControl/>
        <w:spacing w:beforeAutospacing="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themeColor="text1"/>
          <w:sz w:val="32"/>
          <w:szCs w:val="32"/>
          <w:shd w:val="clear" w:color="auto" w:fill="FFFFFF"/>
        </w:rPr>
        <w:t>学院</w:t>
      </w:r>
      <w:r>
        <w:rPr>
          <w:rFonts w:ascii="仿宋_GB2312" w:eastAsia="仿宋_GB2312" w:hAnsi="仿宋_GB2312" w:cs="仿宋_GB2312" w:hint="eastAsia"/>
          <w:color w:val="000000" w:themeColor="text1"/>
          <w:sz w:val="32"/>
          <w:szCs w:val="32"/>
          <w:shd w:val="clear" w:color="auto" w:fill="FFFFFF"/>
        </w:rPr>
        <w:t>通过</w:t>
      </w:r>
      <w:r>
        <w:rPr>
          <w:rFonts w:ascii="仿宋_GB2312" w:eastAsia="仿宋_GB2312" w:hAnsi="仿宋_GB2312" w:cs="仿宋_GB2312" w:hint="eastAsia"/>
          <w:color w:val="000000" w:themeColor="text1"/>
          <w:sz w:val="32"/>
          <w:szCs w:val="32"/>
          <w:shd w:val="clear" w:color="auto" w:fill="FFFFFF"/>
        </w:rPr>
        <w:t>系统审核考生申请材料并通知考生参加复试，考生需要及时在系统中回复学院是否参加复试</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复试</w:t>
      </w:r>
      <w:r>
        <w:rPr>
          <w:rFonts w:ascii="仿宋_GB2312" w:eastAsia="仿宋_GB2312" w:hAnsi="仿宋_GB2312" w:cs="仿宋_GB2312" w:hint="eastAsia"/>
          <w:color w:val="000000"/>
          <w:sz w:val="32"/>
          <w:szCs w:val="32"/>
          <w:shd w:val="clear" w:color="auto" w:fill="FFFFFF"/>
        </w:rPr>
        <w:t>具体安排以</w:t>
      </w:r>
      <w:r>
        <w:rPr>
          <w:rFonts w:ascii="仿宋_GB2312" w:eastAsia="仿宋_GB2312" w:hAnsi="仿宋_GB2312" w:cs="仿宋_GB2312" w:hint="eastAsia"/>
          <w:color w:val="000000"/>
          <w:sz w:val="32"/>
          <w:szCs w:val="32"/>
          <w:shd w:val="clear" w:color="auto" w:fill="FFFFFF"/>
        </w:rPr>
        <w:t>学院</w:t>
      </w:r>
      <w:r>
        <w:rPr>
          <w:rFonts w:ascii="仿宋_GB2312" w:eastAsia="仿宋_GB2312" w:hAnsi="仿宋_GB2312" w:cs="仿宋_GB2312" w:hint="eastAsia"/>
          <w:color w:val="000000"/>
          <w:sz w:val="32"/>
          <w:szCs w:val="32"/>
          <w:shd w:val="clear" w:color="auto" w:fill="FFFFFF"/>
        </w:rPr>
        <w:t>通知为准）。</w:t>
      </w:r>
    </w:p>
    <w:p w14:paraId="677B9527" w14:textId="77777777" w:rsidR="00520D68" w:rsidRDefault="00AF1EDB">
      <w:pPr>
        <w:pStyle w:val="a3"/>
        <w:widowControl/>
        <w:numPr>
          <w:ilvl w:val="0"/>
          <w:numId w:val="1"/>
        </w:numPr>
        <w:spacing w:beforeAutospacing="0" w:afterAutospacing="0" w:line="560" w:lineRule="exact"/>
        <w:ind w:firstLine="555"/>
        <w:jc w:val="both"/>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考生参加复试，学院确定预录取名单</w:t>
      </w:r>
    </w:p>
    <w:p w14:paraId="0B15DDA6" w14:textId="349E203F" w:rsidR="00520D68" w:rsidRDefault="00AF1EDB">
      <w:pPr>
        <w:pStyle w:val="a3"/>
        <w:widowControl/>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考生</w:t>
      </w:r>
      <w:r>
        <w:rPr>
          <w:rFonts w:ascii="仿宋_GB2312" w:eastAsia="仿宋_GB2312" w:hAnsi="仿宋_GB2312" w:cs="仿宋_GB2312" w:hint="eastAsia"/>
          <w:color w:val="000000"/>
          <w:sz w:val="32"/>
          <w:szCs w:val="32"/>
          <w:shd w:val="clear" w:color="auto" w:fill="FFFFFF"/>
        </w:rPr>
        <w:t>复试时</w:t>
      </w:r>
      <w:r>
        <w:rPr>
          <w:rFonts w:ascii="仿宋_GB2312" w:eastAsia="仿宋_GB2312" w:hAnsi="仿宋_GB2312" w:cs="仿宋_GB2312" w:hint="eastAsia"/>
          <w:color w:val="000000"/>
          <w:sz w:val="32"/>
          <w:szCs w:val="32"/>
          <w:shd w:val="clear" w:color="auto" w:fill="FFFFFF"/>
        </w:rPr>
        <w:t>需提供</w:t>
      </w:r>
      <w:r>
        <w:rPr>
          <w:rFonts w:ascii="仿宋_GB2312" w:eastAsia="仿宋_GB2312" w:hAnsi="仿宋_GB2312" w:cs="仿宋_GB2312" w:hint="eastAsia"/>
          <w:color w:val="000000"/>
          <w:sz w:val="32"/>
          <w:szCs w:val="32"/>
          <w:shd w:val="clear" w:color="auto" w:fill="FFFFFF"/>
        </w:rPr>
        <w:t>以下材料：</w:t>
      </w:r>
    </w:p>
    <w:p w14:paraId="60E4F308"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202</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年中国农业大学推免生预报名志愿填报信息表》</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份</w:t>
      </w:r>
      <w:r>
        <w:rPr>
          <w:rFonts w:ascii="仿宋_GB2312" w:eastAsia="仿宋_GB2312" w:hAnsi="仿宋_GB2312" w:cs="仿宋_GB2312" w:hint="eastAsia"/>
          <w:color w:val="000000" w:themeColor="text1"/>
          <w:kern w:val="0"/>
          <w:sz w:val="32"/>
          <w:szCs w:val="32"/>
          <w:shd w:val="clear" w:color="auto" w:fill="FFFFFF"/>
        </w:rPr>
        <w:t>；</w:t>
      </w:r>
    </w:p>
    <w:p w14:paraId="4A4C6FEB"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shd w:val="clear" w:color="auto" w:fill="FFFFFF"/>
        </w:rPr>
        <w:t xml:space="preserve">2. </w:t>
      </w:r>
      <w:r>
        <w:rPr>
          <w:rFonts w:ascii="仿宋_GB2312" w:eastAsia="仿宋_GB2312" w:hAnsi="仿宋_GB2312" w:cs="仿宋_GB2312" w:hint="eastAsia"/>
          <w:color w:val="000000" w:themeColor="text1"/>
          <w:kern w:val="0"/>
          <w:sz w:val="32"/>
          <w:szCs w:val="32"/>
          <w:shd w:val="clear" w:color="auto" w:fill="FFFFFF"/>
        </w:rPr>
        <w:t>加盖本科就读学校教务部门公章的本科全部课程成绩单</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份；</w:t>
      </w:r>
    </w:p>
    <w:p w14:paraId="716E676E"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 xml:space="preserve">3. </w:t>
      </w:r>
      <w:r>
        <w:rPr>
          <w:rFonts w:ascii="仿宋_GB2312" w:eastAsia="仿宋_GB2312" w:hAnsi="仿宋_GB2312" w:cs="仿宋_GB2312" w:hint="eastAsia"/>
          <w:color w:val="000000" w:themeColor="text1"/>
          <w:kern w:val="0"/>
          <w:sz w:val="32"/>
          <w:szCs w:val="32"/>
          <w:shd w:val="clear" w:color="auto" w:fill="FFFFFF"/>
        </w:rPr>
        <w:t>外语水平证明（大学英语四级、六级考试、托福、雅思、</w:t>
      </w:r>
      <w:r>
        <w:rPr>
          <w:rFonts w:ascii="仿宋_GB2312" w:eastAsia="仿宋_GB2312" w:hAnsi="仿宋_GB2312" w:cs="仿宋_GB2312" w:hint="eastAsia"/>
          <w:color w:val="000000" w:themeColor="text1"/>
          <w:kern w:val="0"/>
          <w:sz w:val="32"/>
          <w:szCs w:val="32"/>
          <w:shd w:val="clear" w:color="auto" w:fill="FFFFFF"/>
        </w:rPr>
        <w:t>PETS</w:t>
      </w:r>
      <w:r>
        <w:rPr>
          <w:rFonts w:ascii="仿宋_GB2312" w:eastAsia="仿宋_GB2312" w:hAnsi="仿宋_GB2312" w:cs="仿宋_GB2312" w:hint="eastAsia"/>
          <w:color w:val="000000" w:themeColor="text1"/>
          <w:kern w:val="0"/>
          <w:sz w:val="32"/>
          <w:szCs w:val="32"/>
          <w:shd w:val="clear" w:color="auto" w:fill="FFFFFF"/>
        </w:rPr>
        <w:t>等成绩单）</w:t>
      </w:r>
    </w:p>
    <w:p w14:paraId="3382D7BB"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shd w:val="clear" w:color="auto" w:fill="FFFFFF"/>
        </w:rPr>
        <w:t xml:space="preserve">4. </w:t>
      </w:r>
      <w:r>
        <w:rPr>
          <w:rFonts w:ascii="仿宋_GB2312" w:eastAsia="仿宋_GB2312" w:hAnsi="仿宋_GB2312" w:cs="仿宋_GB2312" w:hint="eastAsia"/>
          <w:color w:val="000000" w:themeColor="text1"/>
          <w:kern w:val="0"/>
          <w:sz w:val="32"/>
          <w:szCs w:val="32"/>
          <w:shd w:val="clear" w:color="auto" w:fill="FFFFFF"/>
        </w:rPr>
        <w:t>学生科研成果（</w:t>
      </w:r>
      <w:r>
        <w:rPr>
          <w:rFonts w:ascii="仿宋_GB2312" w:eastAsia="仿宋_GB2312" w:hAnsi="仿宋_GB2312" w:cs="仿宋_GB2312" w:hint="eastAsia"/>
          <w:color w:val="000000" w:themeColor="text1"/>
          <w:kern w:val="0"/>
          <w:sz w:val="32"/>
          <w:szCs w:val="32"/>
          <w:shd w:val="clear" w:color="auto" w:fill="FFFFFF"/>
        </w:rPr>
        <w:t>公开发表的学术论文、出版物及其它可证明学术水平与能力的材料</w:t>
      </w:r>
      <w:r>
        <w:rPr>
          <w:rFonts w:ascii="仿宋_GB2312" w:eastAsia="仿宋_GB2312" w:hAnsi="仿宋_GB2312" w:cs="仿宋_GB2312" w:hint="eastAsia"/>
          <w:color w:val="000000" w:themeColor="text1"/>
          <w:kern w:val="0"/>
          <w:sz w:val="32"/>
          <w:szCs w:val="32"/>
          <w:shd w:val="clear" w:color="auto" w:fill="FFFFFF"/>
        </w:rPr>
        <w:t>及获奖证书</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非必须</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w:t>
      </w:r>
    </w:p>
    <w:p w14:paraId="3D9AE2A5" w14:textId="77777777" w:rsidR="00520D68" w:rsidRDefault="00AF1EDB">
      <w:pPr>
        <w:pStyle w:val="a3"/>
        <w:widowControl/>
        <w:spacing w:beforeAutospacing="0" w:afterAutospacing="0" w:line="560" w:lineRule="exact"/>
        <w:ind w:firstLine="55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themeColor="text1"/>
          <w:sz w:val="32"/>
          <w:szCs w:val="32"/>
          <w:shd w:val="clear" w:color="auto" w:fill="FFFFFF"/>
        </w:rPr>
        <w:t>申请者提供的材料应符合要求并真实、准确与有效，如有弄虚作假，或隐瞒重要信息，任何阶段一经发现立即取消资格</w:t>
      </w:r>
      <w:r>
        <w:rPr>
          <w:rFonts w:ascii="仿宋_GB2312" w:eastAsia="仿宋_GB2312" w:hAnsi="仿宋_GB2312" w:cs="仿宋_GB2312" w:hint="eastAsia"/>
          <w:color w:val="000000"/>
          <w:sz w:val="32"/>
          <w:szCs w:val="32"/>
          <w:shd w:val="clear" w:color="auto" w:fill="FFFFFF"/>
        </w:rPr>
        <w:t>。</w:t>
      </w:r>
    </w:p>
    <w:p w14:paraId="79F5B93E" w14:textId="77777777" w:rsidR="00520D68" w:rsidRDefault="00AF1EDB">
      <w:pPr>
        <w:pStyle w:val="a3"/>
        <w:widowControl/>
        <w:spacing w:beforeAutospacing="0" w:afterAutospacing="0" w:line="560" w:lineRule="exact"/>
        <w:ind w:firstLine="555"/>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四</w:t>
      </w: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国家推免系统填报及接收待录取通知</w:t>
      </w:r>
    </w:p>
    <w:p w14:paraId="62D06F8A" w14:textId="77777777" w:rsidR="00520D68" w:rsidRDefault="00AF1EDB">
      <w:pPr>
        <w:pStyle w:val="a3"/>
        <w:widowControl/>
        <w:spacing w:beforeAutospacing="0" w:afterAutospacing="0" w:line="560" w:lineRule="exact"/>
        <w:ind w:firstLine="55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复试合格且获得本科就读学校推荐免试资格者，须</w:t>
      </w:r>
      <w:r>
        <w:rPr>
          <w:rFonts w:ascii="仿宋_GB2312" w:eastAsia="仿宋_GB2312" w:hAnsi="仿宋_GB2312" w:cs="仿宋_GB2312" w:hint="eastAsia"/>
          <w:color w:val="000000"/>
          <w:sz w:val="32"/>
          <w:szCs w:val="32"/>
          <w:shd w:val="clear" w:color="auto" w:fill="FFFFFF"/>
        </w:rPr>
        <w:t>在学院规定时间内</w:t>
      </w:r>
      <w:r>
        <w:rPr>
          <w:rFonts w:ascii="仿宋_GB2312" w:eastAsia="仿宋_GB2312" w:hAnsi="仿宋_GB2312" w:cs="仿宋_GB2312" w:hint="eastAsia"/>
          <w:color w:val="000000"/>
          <w:sz w:val="32"/>
          <w:szCs w:val="32"/>
          <w:shd w:val="clear" w:color="auto" w:fill="FFFFFF"/>
        </w:rPr>
        <w:t>登录“全国推荐优秀应届本科毕业生免试攻读研究生信息公开暨管理服务系统”</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简称“国家推免服务系统”</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，按要求填报志愿（须填写基本信息、上传电子照片、支付报名费）。届时，我校将在“</w:t>
      </w:r>
      <w:r>
        <w:rPr>
          <w:rFonts w:ascii="仿宋_GB2312" w:eastAsia="仿宋_GB2312" w:hAnsi="仿宋_GB2312" w:cs="仿宋_GB2312" w:hint="eastAsia"/>
          <w:color w:val="000000"/>
          <w:sz w:val="32"/>
          <w:szCs w:val="32"/>
          <w:shd w:val="clear" w:color="auto" w:fill="FFFFFF"/>
        </w:rPr>
        <w:t>国家</w:t>
      </w:r>
      <w:r>
        <w:rPr>
          <w:rFonts w:ascii="仿宋_GB2312" w:eastAsia="仿宋_GB2312" w:hAnsi="仿宋_GB2312" w:cs="仿宋_GB2312" w:hint="eastAsia"/>
          <w:color w:val="000000"/>
          <w:sz w:val="32"/>
          <w:szCs w:val="32"/>
          <w:shd w:val="clear" w:color="auto" w:fill="FFFFFF"/>
        </w:rPr>
        <w:t>推免服务系统”中分别发放复试通知和拟</w:t>
      </w:r>
      <w:r>
        <w:rPr>
          <w:rFonts w:ascii="仿宋_GB2312" w:eastAsia="仿宋_GB2312" w:hAnsi="仿宋_GB2312" w:cs="仿宋_GB2312" w:hint="eastAsia"/>
          <w:color w:val="000000"/>
          <w:sz w:val="32"/>
          <w:szCs w:val="32"/>
          <w:shd w:val="clear" w:color="auto" w:fill="FFFFFF"/>
        </w:rPr>
        <w:lastRenderedPageBreak/>
        <w:t>录取通知，推免生应在规定时间内按要求接受并确认，我校不再发放纸质接收函。推免生在“全国推免服务系统”只能确认一个招生单位的待录取通知，一旦确认不得更改。</w:t>
      </w:r>
    </w:p>
    <w:p w14:paraId="7153F040" w14:textId="77777777" w:rsidR="00520D68" w:rsidRDefault="00AF1EDB">
      <w:pPr>
        <w:pStyle w:val="a3"/>
        <w:widowControl/>
        <w:spacing w:beforeAutospacing="0" w:afterAutospacing="0" w:line="560" w:lineRule="exact"/>
        <w:ind w:firstLine="555"/>
        <w:jc w:val="both"/>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五</w:t>
      </w: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拟录取名单公示</w:t>
      </w:r>
    </w:p>
    <w:p w14:paraId="3C34AF67" w14:textId="77777777" w:rsidR="00520D68" w:rsidRDefault="00AF1EDB">
      <w:pPr>
        <w:pStyle w:val="a3"/>
        <w:widowControl/>
        <w:spacing w:beforeAutospacing="0" w:afterAutospacing="0" w:line="560" w:lineRule="exact"/>
        <w:ind w:firstLine="55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我校将在网上公示拟录取推免生名单，并将经过公示的名单报省级教育招生考试管理机构进行政策审核后，按要求向教育部备案。拟录取的推免生不再参加统考生的网上报名和确认</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否则拟录取资格将失效。</w:t>
      </w:r>
    </w:p>
    <w:p w14:paraId="4C39C87A" w14:textId="77777777" w:rsidR="00520D68" w:rsidRDefault="00AF1EDB">
      <w:pPr>
        <w:widowControl/>
        <w:spacing w:line="560" w:lineRule="exact"/>
        <w:ind w:firstLine="480"/>
        <w:jc w:val="left"/>
        <w:rPr>
          <w:rFonts w:ascii="楷体" w:eastAsia="楷体" w:hAnsi="楷体" w:cs="楷体"/>
          <w:b/>
          <w:bCs/>
          <w:color w:val="000000" w:themeColor="text1"/>
          <w:kern w:val="0"/>
          <w:sz w:val="32"/>
          <w:szCs w:val="32"/>
          <w:shd w:val="clear" w:color="auto" w:fill="FFFFFF"/>
        </w:rPr>
      </w:pPr>
      <w:r>
        <w:rPr>
          <w:rFonts w:ascii="楷体" w:eastAsia="楷体" w:hAnsi="楷体" w:cs="楷体" w:hint="eastAsia"/>
          <w:b/>
          <w:bCs/>
          <w:color w:val="000000" w:themeColor="text1"/>
          <w:kern w:val="0"/>
          <w:sz w:val="32"/>
          <w:szCs w:val="32"/>
          <w:shd w:val="clear" w:color="auto" w:fill="FFFFFF"/>
        </w:rPr>
        <w:t>（</w:t>
      </w:r>
      <w:r>
        <w:rPr>
          <w:rFonts w:ascii="楷体" w:eastAsia="楷体" w:hAnsi="楷体" w:cs="楷体" w:hint="eastAsia"/>
          <w:b/>
          <w:bCs/>
          <w:color w:val="000000" w:themeColor="text1"/>
          <w:kern w:val="0"/>
          <w:sz w:val="32"/>
          <w:szCs w:val="32"/>
          <w:shd w:val="clear" w:color="auto" w:fill="FFFFFF"/>
        </w:rPr>
        <w:t>六</w:t>
      </w:r>
      <w:r>
        <w:rPr>
          <w:rFonts w:ascii="楷体" w:eastAsia="楷体" w:hAnsi="楷体" w:cs="楷体" w:hint="eastAsia"/>
          <w:b/>
          <w:bCs/>
          <w:color w:val="000000" w:themeColor="text1"/>
          <w:kern w:val="0"/>
          <w:sz w:val="32"/>
          <w:szCs w:val="32"/>
          <w:shd w:val="clear" w:color="auto" w:fill="FFFFFF"/>
        </w:rPr>
        <w:t>）</w:t>
      </w:r>
      <w:r>
        <w:rPr>
          <w:rFonts w:ascii="楷体" w:eastAsia="楷体" w:hAnsi="楷体" w:cs="楷体" w:hint="eastAsia"/>
          <w:b/>
          <w:bCs/>
          <w:color w:val="000000" w:themeColor="text1"/>
          <w:kern w:val="0"/>
          <w:sz w:val="32"/>
          <w:szCs w:val="32"/>
          <w:shd w:val="clear" w:color="auto" w:fill="FFFFFF"/>
        </w:rPr>
        <w:t>通过国家推免服务系统补录</w:t>
      </w:r>
    </w:p>
    <w:p w14:paraId="5FCCC3CA"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shd w:val="clear" w:color="auto" w:fill="FFFFFF"/>
        </w:rPr>
        <w:t>如出现预报名人数不足，学院可在“</w:t>
      </w:r>
      <w:r>
        <w:rPr>
          <w:rFonts w:ascii="仿宋_GB2312" w:eastAsia="仿宋_GB2312" w:hAnsi="仿宋_GB2312" w:cs="仿宋_GB2312" w:hint="eastAsia"/>
          <w:color w:val="000000" w:themeColor="text1"/>
          <w:kern w:val="0"/>
          <w:sz w:val="32"/>
          <w:szCs w:val="32"/>
          <w:shd w:val="clear" w:color="auto" w:fill="FFFFFF"/>
        </w:rPr>
        <w:t>国家</w:t>
      </w:r>
      <w:r>
        <w:rPr>
          <w:rFonts w:ascii="仿宋_GB2312" w:eastAsia="仿宋_GB2312" w:hAnsi="仿宋_GB2312" w:cs="仿宋_GB2312" w:hint="eastAsia"/>
          <w:color w:val="000000" w:themeColor="text1"/>
          <w:kern w:val="0"/>
          <w:sz w:val="32"/>
          <w:szCs w:val="32"/>
          <w:shd w:val="clear" w:color="auto" w:fill="FFFFFF"/>
        </w:rPr>
        <w:t>推免服务系统”开通后接收系统内考生报名，组织复试并拟录取。</w:t>
      </w:r>
    </w:p>
    <w:p w14:paraId="4D80038F"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shd w:val="clear" w:color="auto" w:fill="FFFFFF"/>
        </w:rPr>
        <w:t>四</w:t>
      </w:r>
      <w:r>
        <w:rPr>
          <w:rFonts w:ascii="仿宋_GB2312" w:eastAsia="仿宋_GB2312" w:hAnsi="仿宋_GB2312" w:cs="仿宋_GB2312" w:hint="eastAsia"/>
          <w:b/>
          <w:bCs/>
          <w:color w:val="000000" w:themeColor="text1"/>
          <w:kern w:val="0"/>
          <w:sz w:val="32"/>
          <w:szCs w:val="32"/>
          <w:shd w:val="clear" w:color="auto" w:fill="FFFFFF"/>
        </w:rPr>
        <w:t>、其他</w:t>
      </w:r>
      <w:r>
        <w:rPr>
          <w:rFonts w:ascii="仿宋_GB2312" w:eastAsia="仿宋_GB2312" w:hAnsi="仿宋_GB2312" w:cs="仿宋_GB2312" w:hint="eastAsia"/>
          <w:b/>
          <w:bCs/>
          <w:color w:val="000000" w:themeColor="text1"/>
          <w:kern w:val="0"/>
          <w:sz w:val="32"/>
          <w:szCs w:val="32"/>
          <w:shd w:val="clear" w:color="auto" w:fill="FFFFFF"/>
        </w:rPr>
        <w:t>事项</w:t>
      </w:r>
    </w:p>
    <w:p w14:paraId="4315635C"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一</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我校将根据教育部下达的最新推免政策，及时公布</w:t>
      </w:r>
      <w:r>
        <w:rPr>
          <w:rFonts w:ascii="仿宋_GB2312" w:eastAsia="仿宋_GB2312" w:hAnsi="仿宋_GB2312" w:cs="仿宋_GB2312" w:hint="eastAsia"/>
          <w:color w:val="000000" w:themeColor="text1"/>
          <w:kern w:val="0"/>
          <w:sz w:val="32"/>
          <w:szCs w:val="32"/>
          <w:shd w:val="clear" w:color="auto" w:fill="FFFFFF"/>
        </w:rPr>
        <w:t>202</w:t>
      </w:r>
      <w:r>
        <w:rPr>
          <w:rFonts w:ascii="仿宋_GB2312" w:eastAsia="仿宋_GB2312" w:hAnsi="仿宋_GB2312" w:cs="仿宋_GB2312" w:hint="eastAsia"/>
          <w:color w:val="000000" w:themeColor="text1"/>
          <w:kern w:val="0"/>
          <w:sz w:val="32"/>
          <w:szCs w:val="32"/>
          <w:shd w:val="clear" w:color="auto" w:fill="FFFFFF"/>
        </w:rPr>
        <w:t>1</w:t>
      </w:r>
      <w:r>
        <w:rPr>
          <w:rFonts w:ascii="仿宋_GB2312" w:eastAsia="仿宋_GB2312" w:hAnsi="仿宋_GB2312" w:cs="仿宋_GB2312" w:hint="eastAsia"/>
          <w:color w:val="000000" w:themeColor="text1"/>
          <w:kern w:val="0"/>
          <w:sz w:val="32"/>
          <w:szCs w:val="32"/>
          <w:shd w:val="clear" w:color="auto" w:fill="FFFFFF"/>
        </w:rPr>
        <w:t>年接收推免生具体办法及其他相关信息，敬请关注。</w:t>
      </w:r>
      <w:r>
        <w:rPr>
          <w:rFonts w:ascii="仿宋_GB2312" w:eastAsia="仿宋_GB2312" w:hAnsi="仿宋_GB2312" w:cs="仿宋_GB2312" w:hint="eastAsia"/>
          <w:color w:val="000000" w:themeColor="text1"/>
          <w:kern w:val="0"/>
          <w:sz w:val="32"/>
          <w:szCs w:val="32"/>
          <w:shd w:val="clear" w:color="auto" w:fill="FFFFFF"/>
        </w:rPr>
        <w:t>我校研招官方微信公众号为：</w:t>
      </w:r>
      <w:r>
        <w:rPr>
          <w:rFonts w:ascii="仿宋_GB2312" w:eastAsia="仿宋_GB2312" w:hAnsi="仿宋_GB2312" w:cs="仿宋_GB2312" w:hint="eastAsia"/>
          <w:color w:val="000000" w:themeColor="text1"/>
          <w:kern w:val="0"/>
          <w:sz w:val="32"/>
          <w:szCs w:val="32"/>
          <w:shd w:val="clear" w:color="auto" w:fill="FFFFFF"/>
        </w:rPr>
        <w:t>CAUYZB</w:t>
      </w:r>
      <w:r>
        <w:rPr>
          <w:rFonts w:ascii="仿宋_GB2312" w:eastAsia="仿宋_GB2312" w:hAnsi="仿宋_GB2312" w:cs="仿宋_GB2312" w:hint="eastAsia"/>
          <w:color w:val="000000" w:themeColor="text1"/>
          <w:kern w:val="0"/>
          <w:sz w:val="32"/>
          <w:szCs w:val="32"/>
          <w:shd w:val="clear" w:color="auto" w:fill="FFFFFF"/>
        </w:rPr>
        <w:t>。</w:t>
      </w:r>
    </w:p>
    <w:p w14:paraId="2691952B" w14:textId="77777777" w:rsidR="00520D68" w:rsidRDefault="00AF1EDB">
      <w:pPr>
        <w:widowControl/>
        <w:spacing w:line="560" w:lineRule="exac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shd w:val="clear" w:color="auto" w:fill="FFFFFF"/>
        </w:rPr>
        <w:t>（二）</w:t>
      </w:r>
      <w:r>
        <w:rPr>
          <w:rFonts w:ascii="仿宋_GB2312" w:eastAsia="仿宋_GB2312" w:hAnsi="仿宋_GB2312" w:cs="仿宋_GB2312" w:hint="eastAsia"/>
          <w:color w:val="000000" w:themeColor="text1"/>
          <w:kern w:val="0"/>
          <w:sz w:val="32"/>
          <w:szCs w:val="32"/>
          <w:shd w:val="clear" w:color="auto" w:fill="FFFFFF"/>
        </w:rPr>
        <w:t>我校实行校、院二级管理，学院可制定不低于本通知基本要求的本学院接收推荐免试研究生实施办法，相关学院接收办法及复试安排请关注学院官网。</w:t>
      </w:r>
    </w:p>
    <w:p w14:paraId="3A1456CE" w14:textId="77777777" w:rsidR="00520D68" w:rsidRDefault="00AF1EDB">
      <w:pPr>
        <w:widowControl/>
        <w:spacing w:line="560" w:lineRule="exact"/>
        <w:ind w:firstLine="482"/>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（三）各</w:t>
      </w:r>
      <w:r>
        <w:rPr>
          <w:rFonts w:ascii="仿宋_GB2312" w:eastAsia="仿宋_GB2312" w:hAnsi="仿宋_GB2312" w:cs="仿宋_GB2312" w:hint="eastAsia"/>
          <w:color w:val="000000" w:themeColor="text1"/>
          <w:kern w:val="0"/>
          <w:sz w:val="32"/>
          <w:szCs w:val="32"/>
          <w:shd w:val="clear" w:color="auto" w:fill="FFFFFF"/>
        </w:rPr>
        <w:t>学院联系方式</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点击“联系我们”。</w:t>
      </w:r>
    </w:p>
    <w:p w14:paraId="395301EA" w14:textId="77777777" w:rsidR="00520D68" w:rsidRDefault="00520D68">
      <w:pPr>
        <w:widowControl/>
        <w:spacing w:line="560" w:lineRule="exact"/>
        <w:ind w:firstLine="482"/>
        <w:jc w:val="left"/>
        <w:rPr>
          <w:rFonts w:ascii="仿宋_GB2312" w:eastAsia="仿宋_GB2312" w:hAnsi="仿宋_GB2312" w:cs="仿宋_GB2312"/>
          <w:color w:val="000000" w:themeColor="text1"/>
          <w:kern w:val="0"/>
          <w:sz w:val="32"/>
          <w:szCs w:val="32"/>
          <w:shd w:val="clear" w:color="auto" w:fill="FFFFFF"/>
        </w:rPr>
      </w:pPr>
    </w:p>
    <w:p w14:paraId="407D491F" w14:textId="77777777" w:rsidR="00520D68" w:rsidRDefault="00AF1EDB">
      <w:pPr>
        <w:widowControl/>
        <w:spacing w:line="560" w:lineRule="exact"/>
        <w:ind w:firstLine="482"/>
        <w:jc w:val="righ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中国农业大学研招办</w:t>
      </w:r>
    </w:p>
    <w:p w14:paraId="216AFF4F" w14:textId="77777777" w:rsidR="00520D68" w:rsidRDefault="00AF1EDB">
      <w:pPr>
        <w:widowControl/>
        <w:wordWrap w:val="0"/>
        <w:spacing w:line="560" w:lineRule="exact"/>
        <w:ind w:firstLine="482"/>
        <w:jc w:val="righ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2020</w:t>
      </w:r>
      <w:r>
        <w:rPr>
          <w:rFonts w:ascii="仿宋_GB2312" w:eastAsia="仿宋_GB2312" w:hAnsi="仿宋_GB2312" w:cs="仿宋_GB2312" w:hint="eastAsia"/>
          <w:color w:val="000000" w:themeColor="text1"/>
          <w:kern w:val="0"/>
          <w:sz w:val="32"/>
          <w:szCs w:val="32"/>
          <w:shd w:val="clear" w:color="auto" w:fill="FFFFFF"/>
        </w:rPr>
        <w:t>年</w:t>
      </w:r>
      <w:r>
        <w:rPr>
          <w:rFonts w:ascii="仿宋_GB2312" w:eastAsia="仿宋_GB2312" w:hAnsi="仿宋_GB2312" w:cs="仿宋_GB2312" w:hint="eastAsia"/>
          <w:color w:val="000000" w:themeColor="text1"/>
          <w:kern w:val="0"/>
          <w:sz w:val="32"/>
          <w:szCs w:val="32"/>
          <w:shd w:val="clear" w:color="auto" w:fill="FFFFFF"/>
        </w:rPr>
        <w:t>9</w:t>
      </w:r>
      <w:r>
        <w:rPr>
          <w:rFonts w:ascii="仿宋_GB2312" w:eastAsia="仿宋_GB2312" w:hAnsi="仿宋_GB2312" w:cs="仿宋_GB2312" w:hint="eastAsia"/>
          <w:color w:val="000000" w:themeColor="text1"/>
          <w:kern w:val="0"/>
          <w:sz w:val="32"/>
          <w:szCs w:val="32"/>
          <w:shd w:val="clear" w:color="auto" w:fill="FFFFFF"/>
        </w:rPr>
        <w:t>月</w:t>
      </w:r>
      <w:r>
        <w:rPr>
          <w:rFonts w:ascii="仿宋_GB2312" w:eastAsia="仿宋_GB2312" w:hAnsi="仿宋_GB2312" w:cs="仿宋_GB2312" w:hint="eastAsia"/>
          <w:color w:val="000000" w:themeColor="text1"/>
          <w:kern w:val="0"/>
          <w:sz w:val="32"/>
          <w:szCs w:val="32"/>
          <w:shd w:val="clear" w:color="auto" w:fill="FFFFFF"/>
        </w:rPr>
        <w:t>9</w:t>
      </w:r>
      <w:r>
        <w:rPr>
          <w:rFonts w:ascii="仿宋_GB2312" w:eastAsia="仿宋_GB2312" w:hAnsi="仿宋_GB2312" w:cs="仿宋_GB2312" w:hint="eastAsia"/>
          <w:color w:val="000000" w:themeColor="text1"/>
          <w:kern w:val="0"/>
          <w:sz w:val="32"/>
          <w:szCs w:val="32"/>
          <w:shd w:val="clear" w:color="auto" w:fill="FFFFFF"/>
        </w:rPr>
        <w:t>日</w:t>
      </w:r>
      <w:r>
        <w:rPr>
          <w:rFonts w:ascii="仿宋_GB2312" w:eastAsia="仿宋_GB2312" w:hAnsi="仿宋_GB2312" w:cs="仿宋_GB2312" w:hint="eastAsia"/>
          <w:color w:val="000000" w:themeColor="text1"/>
          <w:kern w:val="0"/>
          <w:sz w:val="32"/>
          <w:szCs w:val="32"/>
          <w:shd w:val="clear" w:color="auto" w:fill="FFFFFF"/>
        </w:rPr>
        <w:t xml:space="preserve"> </w:t>
      </w:r>
    </w:p>
    <w:p w14:paraId="20D13365" w14:textId="77777777" w:rsidR="00520D68" w:rsidRDefault="00520D68">
      <w:pPr>
        <w:widowControl/>
        <w:spacing w:line="560" w:lineRule="exact"/>
        <w:ind w:firstLine="480"/>
        <w:jc w:val="right"/>
        <w:rPr>
          <w:rFonts w:ascii="仿宋_GB2312" w:eastAsia="仿宋_GB2312" w:hAnsi="仿宋_GB2312" w:cs="仿宋_GB2312"/>
          <w:color w:val="000000" w:themeColor="text1"/>
          <w:kern w:val="0"/>
          <w:sz w:val="32"/>
          <w:szCs w:val="32"/>
          <w:shd w:val="clear" w:color="auto" w:fill="FFFFFF"/>
        </w:rPr>
      </w:pPr>
    </w:p>
    <w:sectPr w:rsidR="00520D68">
      <w:pgSz w:w="11906" w:h="16838"/>
      <w:pgMar w:top="1440" w:right="1463" w:bottom="1440"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0A978"/>
    <w:multiLevelType w:val="singleLevel"/>
    <w:tmpl w:val="2EF0A97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32"/>
    <w:rsid w:val="002441CF"/>
    <w:rsid w:val="002635DA"/>
    <w:rsid w:val="002F139B"/>
    <w:rsid w:val="002F718C"/>
    <w:rsid w:val="003210A4"/>
    <w:rsid w:val="003B2279"/>
    <w:rsid w:val="004F6F5B"/>
    <w:rsid w:val="00501A2A"/>
    <w:rsid w:val="00520D68"/>
    <w:rsid w:val="006D5DAC"/>
    <w:rsid w:val="007C1E13"/>
    <w:rsid w:val="007F68D8"/>
    <w:rsid w:val="008444E5"/>
    <w:rsid w:val="008C6732"/>
    <w:rsid w:val="008E71EA"/>
    <w:rsid w:val="009B18B2"/>
    <w:rsid w:val="00A51AEE"/>
    <w:rsid w:val="00A82FDD"/>
    <w:rsid w:val="00AF1BC6"/>
    <w:rsid w:val="00AF1EDB"/>
    <w:rsid w:val="00AF687C"/>
    <w:rsid w:val="00BB2328"/>
    <w:rsid w:val="00BE7784"/>
    <w:rsid w:val="00C01F01"/>
    <w:rsid w:val="00C40C9A"/>
    <w:rsid w:val="00D07D75"/>
    <w:rsid w:val="00D479C6"/>
    <w:rsid w:val="00DA721E"/>
    <w:rsid w:val="00E61D3C"/>
    <w:rsid w:val="00EA7A34"/>
    <w:rsid w:val="00F045D2"/>
    <w:rsid w:val="00F97FD6"/>
    <w:rsid w:val="00FD7577"/>
    <w:rsid w:val="25596EB9"/>
    <w:rsid w:val="27A14B73"/>
    <w:rsid w:val="367B4C1E"/>
    <w:rsid w:val="3DCD3CFE"/>
    <w:rsid w:val="51E8549E"/>
    <w:rsid w:val="56F20108"/>
    <w:rsid w:val="6C88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9321"/>
  <w15:docId w15:val="{DD84202E-9A6A-4F04-81BC-34016837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character" w:styleId="a4">
    <w:name w:val="Strong"/>
    <w:basedOn w:val="a0"/>
    <w:uiPriority w:val="22"/>
    <w:qFormat/>
    <w:rPr>
      <w:b/>
      <w:bCs/>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uiPriority w:val="99"/>
    <w:unhideWhenUsed/>
    <w:qFormat/>
    <w:rPr>
      <w:color w:val="0000FF"/>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6">
    <w:name w:val="16"/>
    <w:basedOn w:val="a0"/>
    <w:qFormat/>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2019-07-09T06:54:00Z</dcterms:created>
  <dcterms:modified xsi:type="dcterms:W3CDTF">2020-09-11T02:19:00Z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