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FF" w:rsidRDefault="00AE02FF" w:rsidP="00EF51A0">
      <w:pPr>
        <w:jc w:val="center"/>
        <w:rPr>
          <w:rFonts w:ascii="宋体" w:hAnsi="宋体" w:cs="宋体" w:hint="eastAsia"/>
          <w:b/>
          <w:bCs/>
          <w:kern w:val="0"/>
          <w:sz w:val="33"/>
          <w:szCs w:val="33"/>
        </w:rPr>
      </w:pPr>
    </w:p>
    <w:p w:rsidR="00EF51A0" w:rsidRPr="00093602" w:rsidRDefault="000A6FEE" w:rsidP="00EF51A0">
      <w:pPr>
        <w:jc w:val="center"/>
        <w:rPr>
          <w:rFonts w:ascii="方正小标宋简体" w:eastAsia="方正小标宋简体" w:hAnsi="宋体" w:cs="宋体"/>
          <w:b/>
          <w:bCs/>
          <w:kern w:val="0"/>
          <w:sz w:val="33"/>
          <w:szCs w:val="33"/>
        </w:rPr>
      </w:pPr>
      <w:r w:rsidRPr="000A6FEE">
        <w:rPr>
          <w:rFonts w:ascii="方正小标宋简体" w:eastAsia="方正小标宋简体" w:hAnsi="宋体" w:cs="宋体" w:hint="eastAsia"/>
          <w:b/>
          <w:bCs/>
          <w:kern w:val="0"/>
          <w:sz w:val="33"/>
          <w:szCs w:val="33"/>
        </w:rPr>
        <w:t>首都经济贸易大学2021年博士研究生水平考核（考试）科目表</w:t>
      </w:r>
      <w:r>
        <w:rPr>
          <w:rFonts w:ascii="方正小标宋简体" w:eastAsia="方正小标宋简体" w:hAnsi="宋体" w:cs="宋体" w:hint="eastAsia"/>
          <w:b/>
          <w:bCs/>
          <w:kern w:val="0"/>
          <w:sz w:val="33"/>
          <w:szCs w:val="33"/>
        </w:rPr>
        <w:t>及参考用书</w:t>
      </w:r>
    </w:p>
    <w:tbl>
      <w:tblPr>
        <w:tblW w:w="107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8"/>
        <w:gridCol w:w="5100"/>
      </w:tblGrid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50522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61B1">
              <w:rPr>
                <w:rFonts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E02F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/>
                <w:kern w:val="0"/>
                <w:szCs w:val="21"/>
              </w:rPr>
              <w:t>初试科目</w:t>
            </w:r>
          </w:p>
        </w:tc>
      </w:tr>
      <w:tr w:rsidR="00AE02FF" w:rsidRPr="007561B1" w:rsidTr="00AE02FF">
        <w:trPr>
          <w:trHeight w:val="846"/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国民经济学</w:t>
            </w:r>
          </w:p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（020201）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经济学</w:t>
            </w:r>
          </w:p>
        </w:tc>
      </w:tr>
      <w:tr w:rsidR="00AE02FF" w:rsidRPr="007561B1" w:rsidTr="00AE02FF">
        <w:trPr>
          <w:trHeight w:val="854"/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产业经济学</w:t>
            </w:r>
          </w:p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（020205）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国际贸易学</w:t>
            </w:r>
          </w:p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（020206）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数量经济学</w:t>
            </w:r>
          </w:p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（020209）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14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14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增长经济学</w:t>
            </w:r>
          </w:p>
          <w:p w:rsidR="00AE02FF" w:rsidRPr="007561B1" w:rsidRDefault="00AE02FF" w:rsidP="00F710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(0202Z2)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1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  <w:r w:rsidRPr="007561B1">
              <w:rPr>
                <w:rFonts w:ascii="宋体" w:hAnsi="宋体"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15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  <w:r w:rsidRPr="007561B1">
              <w:rPr>
                <w:rFonts w:ascii="宋体" w:hAnsi="宋体" w:hint="eastAsia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EF51A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企业管理</w:t>
            </w:r>
          </w:p>
          <w:p w:rsidR="00AE02FF" w:rsidRPr="007561B1" w:rsidRDefault="00AE02FF" w:rsidP="00EF51A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（120202）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EF51A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技术经济及管理</w:t>
            </w:r>
          </w:p>
          <w:p w:rsidR="00AE02FF" w:rsidRPr="007561B1" w:rsidRDefault="00AE02FF" w:rsidP="00EF51A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（120204）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（12020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7561B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（120201）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管理学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lastRenderedPageBreak/>
              <w:t>财政学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（020203）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（02020</w:t>
            </w:r>
            <w:r w:rsidRPr="007561B1">
              <w:rPr>
                <w:rFonts w:ascii="宋体" w:hAnsi="宋体" w:cs="宋体"/>
                <w:kern w:val="0"/>
                <w:szCs w:val="21"/>
              </w:rPr>
              <w:t>4</w:t>
            </w:r>
            <w:r w:rsidRPr="007561B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区域经济学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（020202）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10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经济学</w:t>
            </w:r>
          </w:p>
        </w:tc>
      </w:tr>
      <w:tr w:rsidR="00AE02FF" w:rsidRPr="007561B1" w:rsidTr="00AE02FF">
        <w:trPr>
          <w:trHeight w:val="1119"/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城市经济与战略管理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hint="eastAsia"/>
                <w:szCs w:val="21"/>
              </w:rPr>
              <w:t>（</w:t>
            </w:r>
            <w:r w:rsidRPr="007561B1">
              <w:rPr>
                <w:rFonts w:hint="eastAsia"/>
                <w:szCs w:val="21"/>
              </w:rPr>
              <w:t>1201J1</w:t>
            </w:r>
            <w:r w:rsidRPr="007561B1">
              <w:rPr>
                <w:rFonts w:hint="eastAsia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/>
                <w:bCs/>
                <w:kern w:val="0"/>
                <w:szCs w:val="21"/>
              </w:rPr>
              <w:t xml:space="preserve">① </w:t>
            </w: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</w:t>
            </w:r>
            <w:r w:rsidRPr="007561B1">
              <w:rPr>
                <w:rFonts w:ascii="宋体" w:hAnsi="宋体" w:cs="宋体"/>
                <w:bCs/>
                <w:kern w:val="0"/>
                <w:szCs w:val="21"/>
              </w:rPr>
              <w:t>语</w:t>
            </w:r>
          </w:p>
          <w:p w:rsidR="00AE02FF" w:rsidRPr="00AE02FF" w:rsidRDefault="00AE02FF" w:rsidP="00A11D6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/>
                <w:bCs/>
                <w:kern w:val="0"/>
                <w:szCs w:val="21"/>
              </w:rPr>
              <w:t>② 经济学</w:t>
            </w: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、运筹学（二选一）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统计学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（0714</w:t>
            </w:r>
            <w:r w:rsidRPr="007561B1">
              <w:rPr>
                <w:rFonts w:ascii="宋体" w:hAnsi="宋体" w:cs="宋体"/>
                <w:kern w:val="0"/>
                <w:szCs w:val="21"/>
              </w:rPr>
              <w:t>00</w:t>
            </w:r>
            <w:r w:rsidRPr="007561B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7561B1">
              <w:rPr>
                <w:rFonts w:hint="eastAsia"/>
                <w:szCs w:val="21"/>
              </w:rPr>
              <w:t>经济学、概率论（二选一）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61B1">
              <w:rPr>
                <w:rFonts w:ascii="宋体" w:hAnsi="宋体" w:cs="宋体" w:hint="eastAsia"/>
                <w:kern w:val="0"/>
              </w:rPr>
              <w:t>管理科学与工程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61B1">
              <w:rPr>
                <w:rFonts w:ascii="宋体" w:hAnsi="宋体" w:cs="宋体" w:hint="eastAsia"/>
                <w:kern w:val="0"/>
              </w:rPr>
              <w:t>（120100）</w:t>
            </w:r>
          </w:p>
        </w:tc>
        <w:tc>
          <w:tcPr>
            <w:tcW w:w="5100" w:type="dxa"/>
            <w:vAlign w:val="center"/>
          </w:tcPr>
          <w:p w:rsidR="00AE02FF" w:rsidRPr="007561B1" w:rsidRDefault="00AE02FF" w:rsidP="00A11D6C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</w:rPr>
            </w:pPr>
            <w:r w:rsidRPr="007561B1">
              <w:rPr>
                <w:rFonts w:ascii="宋体" w:hAnsi="宋体" w:hint="eastAsia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/>
              </w:rPr>
            </w:pPr>
            <w:r w:rsidRPr="007561B1">
              <w:rPr>
                <w:rFonts w:ascii="宋体" w:hAnsi="宋体" w:hint="eastAsia"/>
              </w:rPr>
              <w:t>经济学、运筹学</w:t>
            </w:r>
            <w:r w:rsidRPr="00AE02FF">
              <w:rPr>
                <w:rFonts w:ascii="宋体" w:hAnsi="宋体" w:hint="eastAsia"/>
              </w:rPr>
              <w:t>（二选一）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法律经济学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（0202J1）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8734D2" w:rsidRDefault="00AE02FF" w:rsidP="00A11D6C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  <w:r w:rsidRPr="008734D2">
              <w:rPr>
                <w:rFonts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34D2">
              <w:rPr>
                <w:rFonts w:hint="eastAsia"/>
                <w:szCs w:val="21"/>
              </w:rPr>
              <w:t>法律经济学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/>
                <w:kern w:val="0"/>
                <w:szCs w:val="21"/>
              </w:rPr>
              <w:t>劳动经济学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（020207）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人力资源开发与人才发展</w:t>
            </w:r>
          </w:p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（0202Z1）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  <w:r w:rsidRPr="007561B1">
              <w:rPr>
                <w:rFonts w:ascii="宋体" w:hAnsi="宋体" w:hint="eastAsia"/>
                <w:szCs w:val="21"/>
              </w:rPr>
              <w:t>英语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宋体" w:hAnsi="宋体"/>
                <w:szCs w:val="21"/>
              </w:rPr>
            </w:pPr>
            <w:r w:rsidRPr="007561B1">
              <w:rPr>
                <w:rFonts w:ascii="宋体" w:hAnsi="宋体" w:hint="eastAsia"/>
                <w:szCs w:val="21"/>
              </w:rPr>
              <w:t>经济学</w:t>
            </w:r>
          </w:p>
        </w:tc>
      </w:tr>
      <w:tr w:rsidR="00AE02FF" w:rsidRPr="007561B1" w:rsidTr="00AE02FF">
        <w:trPr>
          <w:tblCellSpacing w:w="0" w:type="dxa"/>
          <w:jc w:val="center"/>
        </w:trPr>
        <w:tc>
          <w:tcPr>
            <w:tcW w:w="5668" w:type="dxa"/>
            <w:vAlign w:val="center"/>
          </w:tcPr>
          <w:p w:rsidR="00AE02FF" w:rsidRPr="007561B1" w:rsidRDefault="00AE02FF" w:rsidP="009A1C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劳动关系</w:t>
            </w:r>
          </w:p>
          <w:p w:rsidR="00AE02FF" w:rsidRPr="007561B1" w:rsidRDefault="00AE02FF" w:rsidP="009225F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0202J2</w:t>
            </w:r>
            <w:r w:rsidRPr="007561B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AE02FF" w:rsidRPr="007561B1" w:rsidRDefault="00AE02FF" w:rsidP="00A11D6C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英语</w:t>
            </w:r>
            <w:r w:rsidRPr="000A6FEE">
              <w:rPr>
                <w:rFonts w:ascii="宋体" w:hAnsi="宋体" w:cs="宋体" w:hint="eastAsia"/>
                <w:bCs/>
                <w:kern w:val="0"/>
                <w:szCs w:val="21"/>
              </w:rPr>
              <w:t>或日语</w:t>
            </w:r>
          </w:p>
          <w:p w:rsidR="00AE02FF" w:rsidRPr="00AE02FF" w:rsidRDefault="00AE02FF" w:rsidP="00A11D6C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561B1">
              <w:rPr>
                <w:rFonts w:ascii="宋体" w:hAnsi="宋体" w:cs="宋体" w:hint="eastAsia"/>
                <w:bCs/>
                <w:kern w:val="0"/>
                <w:szCs w:val="21"/>
              </w:rPr>
              <w:t>经济学</w:t>
            </w:r>
          </w:p>
        </w:tc>
      </w:tr>
    </w:tbl>
    <w:p w:rsidR="00FC51DC" w:rsidRPr="007561B1" w:rsidRDefault="00FC51DC" w:rsidP="00D92FD5">
      <w:pPr>
        <w:widowControl/>
        <w:spacing w:line="360" w:lineRule="auto"/>
        <w:jc w:val="left"/>
        <w:rPr>
          <w:rFonts w:ascii="宋体" w:hAnsi="宋体" w:cs="Tahoma"/>
          <w:b/>
          <w:szCs w:val="21"/>
          <w:shd w:val="clear" w:color="auto" w:fill="FFFCF7"/>
        </w:rPr>
      </w:pPr>
    </w:p>
    <w:p w:rsidR="00AE02FF" w:rsidRDefault="00AE02FF" w:rsidP="00D92FD5">
      <w:pPr>
        <w:widowControl/>
        <w:spacing w:line="360" w:lineRule="auto"/>
        <w:jc w:val="left"/>
        <w:rPr>
          <w:rFonts w:ascii="宋体" w:hAnsi="宋体" w:cs="Tahoma"/>
          <w:b/>
          <w:szCs w:val="21"/>
          <w:shd w:val="clear" w:color="auto" w:fill="FFFCF7"/>
        </w:rPr>
      </w:pPr>
    </w:p>
    <w:p w:rsidR="006D1C87" w:rsidRPr="007561B1" w:rsidRDefault="006D1C87" w:rsidP="00D92FD5">
      <w:pPr>
        <w:widowControl/>
        <w:spacing w:line="360" w:lineRule="auto"/>
        <w:jc w:val="left"/>
        <w:rPr>
          <w:rFonts w:ascii="宋体" w:hAnsi="宋体" w:cs="Tahoma"/>
          <w:b/>
          <w:szCs w:val="21"/>
          <w:shd w:val="clear" w:color="auto" w:fill="FFFCF7"/>
        </w:rPr>
      </w:pPr>
      <w:r w:rsidRPr="007561B1">
        <w:rPr>
          <w:rFonts w:ascii="宋体" w:hAnsi="宋体" w:cs="Tahoma" w:hint="eastAsia"/>
          <w:b/>
          <w:szCs w:val="21"/>
          <w:shd w:val="clear" w:color="auto" w:fill="FFFCF7"/>
        </w:rPr>
        <w:t>注：</w:t>
      </w:r>
    </w:p>
    <w:p w:rsidR="00505221" w:rsidRPr="007561B1" w:rsidRDefault="006D1C87" w:rsidP="00D92FD5">
      <w:pPr>
        <w:widowControl/>
        <w:spacing w:line="360" w:lineRule="auto"/>
        <w:jc w:val="left"/>
        <w:rPr>
          <w:rFonts w:ascii="宋体" w:hAnsi="宋体" w:cs="Tahoma"/>
          <w:b/>
          <w:szCs w:val="21"/>
          <w:shd w:val="clear" w:color="auto" w:fill="FFFCF7"/>
        </w:rPr>
      </w:pPr>
      <w:r w:rsidRPr="007561B1">
        <w:rPr>
          <w:rFonts w:ascii="宋体" w:hAnsi="宋体" w:cs="Tahoma" w:hint="eastAsia"/>
          <w:b/>
          <w:szCs w:val="21"/>
          <w:shd w:val="clear" w:color="auto" w:fill="FFFCF7"/>
        </w:rPr>
        <w:t>一、</w:t>
      </w:r>
      <w:r w:rsidR="00CC45B3" w:rsidRPr="007561B1">
        <w:rPr>
          <w:rFonts w:ascii="宋体" w:hAnsi="宋体" w:cs="Tahoma" w:hint="eastAsia"/>
          <w:b/>
          <w:szCs w:val="21"/>
          <w:shd w:val="clear" w:color="auto" w:fill="FFFCF7"/>
        </w:rPr>
        <w:t>外国语</w:t>
      </w:r>
      <w:r w:rsidRPr="007561B1">
        <w:rPr>
          <w:rFonts w:ascii="宋体" w:hAnsi="宋体" w:cs="Tahoma" w:hint="eastAsia"/>
          <w:b/>
          <w:szCs w:val="21"/>
          <w:shd w:val="clear" w:color="auto" w:fill="FFFCF7"/>
        </w:rPr>
        <w:t>无参考书目</w:t>
      </w:r>
    </w:p>
    <w:p w:rsidR="00DC762D" w:rsidRPr="007561B1" w:rsidRDefault="006D1C87" w:rsidP="00D92FD5">
      <w:pPr>
        <w:widowControl/>
        <w:spacing w:line="360" w:lineRule="auto"/>
        <w:jc w:val="left"/>
        <w:rPr>
          <w:rFonts w:ascii="宋体" w:hAnsi="宋体" w:cs="Tahoma"/>
          <w:b/>
          <w:szCs w:val="21"/>
          <w:shd w:val="clear" w:color="auto" w:fill="FFFCF7"/>
        </w:rPr>
      </w:pPr>
      <w:r w:rsidRPr="007561B1">
        <w:rPr>
          <w:rFonts w:ascii="宋体" w:hAnsi="宋体" w:cs="Tahoma" w:hint="eastAsia"/>
          <w:b/>
          <w:szCs w:val="21"/>
          <w:shd w:val="clear" w:color="auto" w:fill="FFFCF7"/>
        </w:rPr>
        <w:t>二、</w:t>
      </w:r>
      <w:r w:rsidR="00DC762D" w:rsidRPr="007561B1">
        <w:rPr>
          <w:rFonts w:ascii="宋体" w:hAnsi="宋体" w:cs="Tahoma" w:hint="eastAsia"/>
          <w:b/>
          <w:szCs w:val="21"/>
          <w:shd w:val="clear" w:color="auto" w:fill="FFFCF7"/>
        </w:rPr>
        <w:t>第</w:t>
      </w:r>
      <w:r w:rsidR="00DC762D" w:rsidRPr="007561B1">
        <w:rPr>
          <w:rFonts w:ascii="宋体" w:hAnsi="宋体" w:cs="Tahoma"/>
          <w:b/>
          <w:szCs w:val="21"/>
          <w:shd w:val="clear" w:color="auto" w:fill="FFFCF7"/>
        </w:rPr>
        <w:t>②门</w:t>
      </w:r>
      <w:r w:rsidR="00A11D6C">
        <w:rPr>
          <w:rFonts w:ascii="宋体" w:hAnsi="宋体" w:cs="Tahoma" w:hint="eastAsia"/>
          <w:b/>
          <w:szCs w:val="21"/>
          <w:shd w:val="clear" w:color="auto" w:fill="FFFCF7"/>
        </w:rPr>
        <w:t>水平</w:t>
      </w:r>
      <w:r w:rsidR="00A11D6C">
        <w:rPr>
          <w:rFonts w:ascii="宋体" w:hAnsi="宋体" w:cs="Tahoma"/>
          <w:b/>
          <w:szCs w:val="21"/>
          <w:shd w:val="clear" w:color="auto" w:fill="FFFCF7"/>
        </w:rPr>
        <w:t>考试科目</w:t>
      </w:r>
      <w:r w:rsidR="00DC762D" w:rsidRPr="007561B1">
        <w:rPr>
          <w:rFonts w:ascii="宋体" w:hAnsi="宋体" w:cs="Tahoma"/>
          <w:b/>
          <w:szCs w:val="21"/>
          <w:shd w:val="clear" w:color="auto" w:fill="FFFCF7"/>
        </w:rPr>
        <w:t>参考书目</w:t>
      </w:r>
      <w:r w:rsidR="00DC762D" w:rsidRPr="007561B1">
        <w:rPr>
          <w:rFonts w:ascii="宋体" w:hAnsi="宋体" w:cs="Tahoma" w:hint="eastAsia"/>
          <w:b/>
          <w:szCs w:val="21"/>
          <w:shd w:val="clear" w:color="auto" w:fill="FFFCF7"/>
        </w:rPr>
        <w:t>如下</w:t>
      </w:r>
      <w:r w:rsidR="00DC762D" w:rsidRPr="007561B1">
        <w:rPr>
          <w:rFonts w:ascii="宋体" w:hAnsi="宋体" w:cs="Tahoma"/>
          <w:b/>
          <w:szCs w:val="21"/>
          <w:shd w:val="clear" w:color="auto" w:fill="FFFCF7"/>
        </w:rPr>
        <w:t>：</w:t>
      </w:r>
    </w:p>
    <w:p w:rsidR="00D92FD5" w:rsidRPr="007561B1" w:rsidRDefault="006D1C87" w:rsidP="00D92FD5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7561B1">
        <w:rPr>
          <w:rFonts w:ascii="宋体" w:hAnsi="宋体" w:cs="Tahoma" w:hint="eastAsia"/>
          <w:b/>
          <w:szCs w:val="21"/>
          <w:shd w:val="clear" w:color="auto" w:fill="FFFCF7"/>
        </w:rPr>
        <w:t>（</w:t>
      </w:r>
      <w:r w:rsidR="00DC762D" w:rsidRPr="007561B1">
        <w:rPr>
          <w:rFonts w:ascii="宋体" w:hAnsi="宋体" w:cs="Tahoma" w:hint="eastAsia"/>
          <w:b/>
          <w:szCs w:val="21"/>
          <w:shd w:val="clear" w:color="auto" w:fill="FFFCF7"/>
        </w:rPr>
        <w:t>一</w:t>
      </w:r>
      <w:r w:rsidRPr="007561B1">
        <w:rPr>
          <w:rFonts w:ascii="宋体" w:hAnsi="宋体" w:cs="Tahoma" w:hint="eastAsia"/>
          <w:b/>
          <w:szCs w:val="21"/>
          <w:shd w:val="clear" w:color="auto" w:fill="FFFCF7"/>
        </w:rPr>
        <w:t>）</w:t>
      </w:r>
      <w:r w:rsidR="00D92FD5" w:rsidRPr="007561B1">
        <w:rPr>
          <w:rFonts w:ascii="宋体" w:hAnsi="宋体" w:cs="Tahoma" w:hint="eastAsia"/>
          <w:b/>
          <w:szCs w:val="21"/>
          <w:shd w:val="clear" w:color="auto" w:fill="FFFCF7"/>
        </w:rPr>
        <w:t>《经济学》</w:t>
      </w:r>
      <w:r w:rsidR="00DC762D" w:rsidRPr="007561B1">
        <w:rPr>
          <w:rFonts w:ascii="宋体" w:hAnsi="宋体" w:cs="Tahoma" w:hint="eastAsia"/>
          <w:b/>
          <w:szCs w:val="21"/>
          <w:shd w:val="clear" w:color="auto" w:fill="FFFCF7"/>
        </w:rPr>
        <w:t>参考</w:t>
      </w:r>
      <w:r w:rsidR="00DC762D" w:rsidRPr="007561B1">
        <w:rPr>
          <w:rFonts w:ascii="宋体" w:hAnsi="宋体" w:cs="Tahoma"/>
          <w:b/>
          <w:szCs w:val="21"/>
          <w:shd w:val="clear" w:color="auto" w:fill="FFFCF7"/>
        </w:rPr>
        <w:t>书目</w:t>
      </w:r>
    </w:p>
    <w:p w:rsidR="00C4576D" w:rsidRPr="007561B1" w:rsidRDefault="00C4576D" w:rsidP="00C4576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561B1">
        <w:rPr>
          <w:rFonts w:ascii="宋体" w:hAnsi="宋体" w:cs="宋体" w:hint="eastAsia"/>
          <w:kern w:val="0"/>
          <w:szCs w:val="21"/>
        </w:rPr>
        <w:t>1、《政治经济学(资本主义部分)》(2016年版)，张连城，马方方,高等教育出版社。</w:t>
      </w:r>
    </w:p>
    <w:p w:rsidR="00C4576D" w:rsidRPr="007561B1" w:rsidRDefault="00C4576D" w:rsidP="00C4576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561B1">
        <w:rPr>
          <w:rFonts w:ascii="宋体" w:hAnsi="宋体" w:cs="宋体" w:hint="eastAsia"/>
          <w:kern w:val="0"/>
          <w:szCs w:val="21"/>
        </w:rPr>
        <w:t>2、当年发布的中共中央关于经济问题的重要文件和《政府工作报告》。</w:t>
      </w:r>
    </w:p>
    <w:p w:rsidR="00C4576D" w:rsidRPr="007561B1" w:rsidRDefault="00C4576D" w:rsidP="00C4576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561B1">
        <w:rPr>
          <w:rFonts w:ascii="宋体" w:hAnsi="宋体" w:cs="宋体" w:hint="eastAsia"/>
          <w:kern w:val="0"/>
          <w:szCs w:val="21"/>
        </w:rPr>
        <w:t>3、《经济学教程（第三版）》，张连城，经济日报出版社。</w:t>
      </w:r>
    </w:p>
    <w:p w:rsidR="00C4576D" w:rsidRPr="007561B1" w:rsidRDefault="00C4576D" w:rsidP="00C4576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561B1">
        <w:rPr>
          <w:rFonts w:ascii="宋体" w:hAnsi="宋体" w:cs="宋体" w:hint="eastAsia"/>
          <w:kern w:val="0"/>
          <w:szCs w:val="21"/>
        </w:rPr>
        <w:t>4、</w:t>
      </w:r>
      <w:r w:rsidR="001853D2" w:rsidRPr="001853D2">
        <w:rPr>
          <w:rFonts w:ascii="宋体" w:hAnsi="宋体" w:cs="宋体" w:hint="eastAsia"/>
          <w:kern w:val="0"/>
          <w:szCs w:val="21"/>
        </w:rPr>
        <w:t>《微观经济理论：基本原理与扩展》（第十一版），尼克尔森，北京大学出版社</w:t>
      </w:r>
      <w:r w:rsidR="001853D2">
        <w:rPr>
          <w:rFonts w:ascii="宋体" w:hAnsi="宋体" w:cs="宋体" w:hint="eastAsia"/>
          <w:kern w:val="0"/>
          <w:szCs w:val="21"/>
        </w:rPr>
        <w:t>。</w:t>
      </w:r>
    </w:p>
    <w:p w:rsidR="00C4576D" w:rsidRPr="007561B1" w:rsidRDefault="00C4576D" w:rsidP="00C4576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561B1">
        <w:rPr>
          <w:rFonts w:ascii="宋体" w:hAnsi="宋体" w:cs="宋体" w:hint="eastAsia"/>
          <w:kern w:val="0"/>
          <w:szCs w:val="21"/>
        </w:rPr>
        <w:t>5、《宏观经济学（第十版）》，多恩布什，中国人民大学出版社。</w:t>
      </w:r>
    </w:p>
    <w:p w:rsidR="00D92FD5" w:rsidRPr="00C91798" w:rsidRDefault="006D1C87" w:rsidP="00C4576D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C91798">
        <w:rPr>
          <w:rFonts w:ascii="宋体" w:hAnsi="宋体" w:cs="宋体" w:hint="eastAsia"/>
          <w:b/>
          <w:bCs/>
          <w:kern w:val="0"/>
          <w:szCs w:val="21"/>
        </w:rPr>
        <w:t>（</w:t>
      </w:r>
      <w:r w:rsidR="00DC762D" w:rsidRPr="00C91798">
        <w:rPr>
          <w:rFonts w:ascii="宋体" w:hAnsi="宋体" w:cs="宋体" w:hint="eastAsia"/>
          <w:b/>
          <w:bCs/>
          <w:kern w:val="0"/>
          <w:szCs w:val="21"/>
        </w:rPr>
        <w:t>二</w:t>
      </w:r>
      <w:r w:rsidRPr="00C91798">
        <w:rPr>
          <w:rFonts w:ascii="宋体" w:hAnsi="宋体" w:cs="宋体" w:hint="eastAsia"/>
          <w:b/>
          <w:bCs/>
          <w:kern w:val="0"/>
          <w:szCs w:val="21"/>
        </w:rPr>
        <w:t>）</w:t>
      </w:r>
      <w:r w:rsidR="00D92FD5" w:rsidRPr="00C91798">
        <w:rPr>
          <w:rFonts w:ascii="宋体" w:hAnsi="宋体" w:cs="宋体" w:hint="eastAsia"/>
          <w:b/>
          <w:bCs/>
          <w:kern w:val="0"/>
          <w:szCs w:val="21"/>
        </w:rPr>
        <w:t>《运筹学》参考书目：</w:t>
      </w:r>
    </w:p>
    <w:p w:rsidR="008734D2" w:rsidRPr="001853D2" w:rsidRDefault="008734D2" w:rsidP="00D92FD5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853D2">
        <w:rPr>
          <w:rFonts w:ascii="宋体" w:hAnsi="宋体" w:cs="宋体" w:hint="eastAsia"/>
          <w:kern w:val="0"/>
          <w:szCs w:val="21"/>
        </w:rPr>
        <w:t>《运筹学教程》（第5版），胡运权，郭耀煌，清华大学出版社，2018年．注：考试内容为参考书的前</w:t>
      </w:r>
      <w:bookmarkStart w:id="0" w:name="_GoBack"/>
      <w:bookmarkEnd w:id="0"/>
      <w:r w:rsidRPr="001853D2">
        <w:rPr>
          <w:rFonts w:ascii="宋体" w:hAnsi="宋体" w:cs="宋体" w:hint="eastAsia"/>
          <w:kern w:val="0"/>
          <w:szCs w:val="21"/>
        </w:rPr>
        <w:t>5章、第8章和第9章。</w:t>
      </w:r>
    </w:p>
    <w:p w:rsidR="00D92FD5" w:rsidRPr="007561B1" w:rsidRDefault="006D1C87" w:rsidP="00D92FD5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7561B1">
        <w:rPr>
          <w:rFonts w:ascii="宋体" w:hAnsi="宋体" w:cs="宋体" w:hint="eastAsia"/>
          <w:b/>
          <w:kern w:val="0"/>
          <w:szCs w:val="21"/>
        </w:rPr>
        <w:t>（</w:t>
      </w:r>
      <w:r w:rsidR="00DC762D" w:rsidRPr="007561B1">
        <w:rPr>
          <w:rFonts w:ascii="宋体" w:hAnsi="宋体" w:cs="宋体" w:hint="eastAsia"/>
          <w:b/>
          <w:kern w:val="0"/>
          <w:szCs w:val="21"/>
        </w:rPr>
        <w:t>三</w:t>
      </w:r>
      <w:r w:rsidRPr="007561B1">
        <w:rPr>
          <w:rFonts w:ascii="宋体" w:hAnsi="宋体" w:cs="宋体" w:hint="eastAsia"/>
          <w:b/>
          <w:kern w:val="0"/>
          <w:szCs w:val="21"/>
        </w:rPr>
        <w:t>）</w:t>
      </w:r>
      <w:r w:rsidR="00D92FD5" w:rsidRPr="007561B1">
        <w:rPr>
          <w:rFonts w:ascii="宋体" w:hAnsi="宋体" w:cs="宋体" w:hint="eastAsia"/>
          <w:b/>
          <w:kern w:val="0"/>
          <w:szCs w:val="21"/>
        </w:rPr>
        <w:t>《概率论》</w:t>
      </w:r>
      <w:r w:rsidR="00D92FD5" w:rsidRPr="007561B1">
        <w:rPr>
          <w:rFonts w:ascii="宋体" w:hAnsi="宋体" w:cs="宋体"/>
          <w:b/>
          <w:kern w:val="0"/>
          <w:szCs w:val="21"/>
        </w:rPr>
        <w:t>参考</w:t>
      </w:r>
      <w:r w:rsidR="00D92FD5" w:rsidRPr="007561B1">
        <w:rPr>
          <w:rFonts w:ascii="宋体" w:hAnsi="宋体" w:cs="宋体" w:hint="eastAsia"/>
          <w:b/>
          <w:kern w:val="0"/>
          <w:szCs w:val="21"/>
        </w:rPr>
        <w:t>用书</w:t>
      </w:r>
      <w:r w:rsidR="00D92FD5" w:rsidRPr="007561B1">
        <w:rPr>
          <w:rFonts w:ascii="宋体" w:hAnsi="宋体" w:cs="宋体"/>
          <w:b/>
          <w:kern w:val="0"/>
          <w:szCs w:val="21"/>
        </w:rPr>
        <w:t>：</w:t>
      </w:r>
    </w:p>
    <w:p w:rsidR="007D3CAA" w:rsidRPr="007561B1" w:rsidRDefault="007D3CAA" w:rsidP="007D3CAA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 w:rsidRPr="007561B1">
        <w:rPr>
          <w:rFonts w:ascii="宋体" w:hAnsi="宋体" w:cs="宋体" w:hint="eastAsia"/>
          <w:bCs/>
          <w:kern w:val="0"/>
          <w:szCs w:val="21"/>
        </w:rPr>
        <w:t>1、李贤平.概率论基础（第3版），高等教育出版社，2010</w:t>
      </w:r>
    </w:p>
    <w:p w:rsidR="007D3CAA" w:rsidRPr="007561B1" w:rsidRDefault="007D3CAA" w:rsidP="007D3CAA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 w:rsidRPr="007561B1">
        <w:rPr>
          <w:rFonts w:ascii="宋体" w:hAnsi="宋体" w:cs="宋体" w:hint="eastAsia"/>
          <w:bCs/>
          <w:kern w:val="0"/>
          <w:szCs w:val="21"/>
        </w:rPr>
        <w:t>2、缪柏其，胡太忠．概率论教程（第2版），中国科学技术大学出版社，2009</w:t>
      </w:r>
    </w:p>
    <w:p w:rsidR="00D92FD5" w:rsidRPr="007561B1" w:rsidRDefault="006D1C87" w:rsidP="007D3CAA">
      <w:pPr>
        <w:widowControl/>
        <w:spacing w:line="360" w:lineRule="auto"/>
        <w:jc w:val="left"/>
        <w:rPr>
          <w:b/>
          <w:szCs w:val="21"/>
        </w:rPr>
      </w:pPr>
      <w:r w:rsidRPr="007561B1">
        <w:rPr>
          <w:rFonts w:hint="eastAsia"/>
          <w:b/>
          <w:szCs w:val="21"/>
        </w:rPr>
        <w:t>（</w:t>
      </w:r>
      <w:r w:rsidR="00DC762D" w:rsidRPr="007561B1">
        <w:rPr>
          <w:rFonts w:hint="eastAsia"/>
          <w:b/>
          <w:szCs w:val="21"/>
        </w:rPr>
        <w:t>四</w:t>
      </w:r>
      <w:r w:rsidRPr="007561B1">
        <w:rPr>
          <w:rFonts w:hint="eastAsia"/>
          <w:b/>
          <w:szCs w:val="21"/>
        </w:rPr>
        <w:t>）</w:t>
      </w:r>
      <w:r w:rsidRPr="007561B1">
        <w:rPr>
          <w:rFonts w:hint="eastAsia"/>
          <w:b/>
          <w:szCs w:val="21"/>
        </w:rPr>
        <w:t xml:space="preserve"> </w:t>
      </w:r>
      <w:r w:rsidR="00DF7869" w:rsidRPr="007561B1">
        <w:rPr>
          <w:rFonts w:hint="eastAsia"/>
          <w:b/>
          <w:szCs w:val="21"/>
        </w:rPr>
        <w:t>法律经济学</w:t>
      </w:r>
      <w:r w:rsidR="00D92FD5" w:rsidRPr="007561B1">
        <w:rPr>
          <w:rFonts w:hint="eastAsia"/>
          <w:b/>
          <w:szCs w:val="21"/>
        </w:rPr>
        <w:t>参考用书：</w:t>
      </w:r>
    </w:p>
    <w:p w:rsidR="00DF7869" w:rsidRDefault="00DF7869" w:rsidP="007D3CAA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7561B1">
        <w:rPr>
          <w:rFonts w:ascii="宋体" w:hAnsi="宋体" w:hint="eastAsia"/>
          <w:szCs w:val="21"/>
        </w:rPr>
        <w:t>喻中.《西方法律经济学批判》，中国人民大学出版社2018年。</w:t>
      </w:r>
    </w:p>
    <w:p w:rsidR="00761D3D" w:rsidRPr="007561B1" w:rsidRDefault="00761D3D" w:rsidP="00761D3D">
      <w:pPr>
        <w:widowControl/>
        <w:spacing w:line="360" w:lineRule="auto"/>
        <w:jc w:val="left"/>
        <w:rPr>
          <w:b/>
          <w:szCs w:val="21"/>
        </w:rPr>
      </w:pPr>
      <w:r w:rsidRPr="007561B1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五</w:t>
      </w:r>
      <w:r w:rsidRPr="007561B1">
        <w:rPr>
          <w:rFonts w:hint="eastAsia"/>
          <w:b/>
          <w:szCs w:val="21"/>
        </w:rPr>
        <w:t>）</w:t>
      </w:r>
      <w:r w:rsidRPr="007561B1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管理学</w:t>
      </w:r>
      <w:r w:rsidRPr="007561B1">
        <w:rPr>
          <w:rFonts w:hint="eastAsia"/>
          <w:b/>
          <w:szCs w:val="21"/>
        </w:rPr>
        <w:t>参考用书：</w:t>
      </w:r>
    </w:p>
    <w:p w:rsidR="00761D3D" w:rsidRDefault="00761D3D" w:rsidP="00761D3D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761D3D">
        <w:rPr>
          <w:rFonts w:ascii="宋体" w:hAnsi="宋体" w:hint="eastAsia"/>
          <w:szCs w:val="21"/>
        </w:rPr>
        <w:t>《管理学》（第13版），斯蒂芬•罗宾斯，玛丽•库尔特著</w:t>
      </w:r>
      <w:r>
        <w:rPr>
          <w:rFonts w:ascii="宋体" w:hAnsi="宋体" w:hint="eastAsia"/>
          <w:szCs w:val="21"/>
        </w:rPr>
        <w:t>，</w:t>
      </w:r>
      <w:r w:rsidRPr="00761D3D">
        <w:rPr>
          <w:rFonts w:ascii="宋体" w:hAnsi="宋体" w:hint="eastAsia"/>
          <w:szCs w:val="21"/>
        </w:rPr>
        <w:t>中国人民大学出版社</w:t>
      </w:r>
      <w:r w:rsidRPr="007561B1">
        <w:rPr>
          <w:rFonts w:ascii="宋体" w:hAnsi="宋体" w:hint="eastAsia"/>
          <w:szCs w:val="21"/>
        </w:rPr>
        <w:t>。</w:t>
      </w:r>
    </w:p>
    <w:p w:rsidR="00761D3D" w:rsidRPr="00761D3D" w:rsidRDefault="00761D3D" w:rsidP="007D3CAA">
      <w:pPr>
        <w:widowControl/>
        <w:spacing w:line="360" w:lineRule="auto"/>
        <w:jc w:val="left"/>
        <w:rPr>
          <w:rFonts w:ascii="宋体" w:hAnsi="宋体" w:hint="eastAsia"/>
          <w:szCs w:val="21"/>
        </w:rPr>
      </w:pPr>
    </w:p>
    <w:p w:rsidR="00761D3D" w:rsidRPr="007561B1" w:rsidRDefault="00761D3D" w:rsidP="007D3CAA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</w:p>
    <w:sectPr w:rsidR="00761D3D" w:rsidRPr="007561B1" w:rsidSect="00FC51DC">
      <w:pgSz w:w="16838" w:h="11906" w:orient="landscape"/>
      <w:pgMar w:top="737" w:right="1440" w:bottom="73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A2" w:rsidRDefault="002F2BA2" w:rsidP="0037429C">
      <w:r>
        <w:separator/>
      </w:r>
    </w:p>
  </w:endnote>
  <w:endnote w:type="continuationSeparator" w:id="0">
    <w:p w:rsidR="002F2BA2" w:rsidRDefault="002F2BA2" w:rsidP="0037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A2" w:rsidRDefault="002F2BA2" w:rsidP="0037429C">
      <w:r>
        <w:separator/>
      </w:r>
    </w:p>
  </w:footnote>
  <w:footnote w:type="continuationSeparator" w:id="0">
    <w:p w:rsidR="002F2BA2" w:rsidRDefault="002F2BA2" w:rsidP="0037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B71"/>
    <w:multiLevelType w:val="hybridMultilevel"/>
    <w:tmpl w:val="665C6E42"/>
    <w:lvl w:ilvl="0" w:tplc="BA527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421AF"/>
    <w:multiLevelType w:val="hybridMultilevel"/>
    <w:tmpl w:val="AB568F7A"/>
    <w:lvl w:ilvl="0" w:tplc="006EDA8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EB0ADC"/>
    <w:multiLevelType w:val="hybridMultilevel"/>
    <w:tmpl w:val="C5ACE56C"/>
    <w:lvl w:ilvl="0" w:tplc="B0DC7DE2">
      <w:start w:val="1"/>
      <w:numFmt w:val="decimalEnclosedCircle"/>
      <w:lvlText w:val="%1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1553ED"/>
    <w:multiLevelType w:val="hybridMultilevel"/>
    <w:tmpl w:val="E1A63DB6"/>
    <w:lvl w:ilvl="0" w:tplc="CBA2B3E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D2E39"/>
    <w:multiLevelType w:val="hybridMultilevel"/>
    <w:tmpl w:val="E48C8FB8"/>
    <w:lvl w:ilvl="0" w:tplc="318E9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BF0042"/>
    <w:multiLevelType w:val="hybridMultilevel"/>
    <w:tmpl w:val="26E81B96"/>
    <w:lvl w:ilvl="0" w:tplc="6158D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7B186B"/>
    <w:multiLevelType w:val="hybridMultilevel"/>
    <w:tmpl w:val="E4F8B928"/>
    <w:lvl w:ilvl="0" w:tplc="487C24BE">
      <w:start w:val="1"/>
      <w:numFmt w:val="decimalEnclosedCircle"/>
      <w:lvlText w:val="%1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A5769F"/>
    <w:multiLevelType w:val="hybridMultilevel"/>
    <w:tmpl w:val="087AA31C"/>
    <w:lvl w:ilvl="0" w:tplc="F920CA1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B46331"/>
    <w:multiLevelType w:val="hybridMultilevel"/>
    <w:tmpl w:val="81D65986"/>
    <w:lvl w:ilvl="0" w:tplc="C5E69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F043B5"/>
    <w:multiLevelType w:val="hybridMultilevel"/>
    <w:tmpl w:val="A85A048E"/>
    <w:lvl w:ilvl="0" w:tplc="9F7CD59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33773A"/>
    <w:multiLevelType w:val="hybridMultilevel"/>
    <w:tmpl w:val="5E123DDE"/>
    <w:lvl w:ilvl="0" w:tplc="91529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F16B59"/>
    <w:multiLevelType w:val="hybridMultilevel"/>
    <w:tmpl w:val="560C9992"/>
    <w:lvl w:ilvl="0" w:tplc="DB445C7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0560A3"/>
    <w:multiLevelType w:val="hybridMultilevel"/>
    <w:tmpl w:val="65028E7C"/>
    <w:lvl w:ilvl="0" w:tplc="544A1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D421FE"/>
    <w:multiLevelType w:val="hybridMultilevel"/>
    <w:tmpl w:val="08969C8A"/>
    <w:lvl w:ilvl="0" w:tplc="C48E17D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0D0122"/>
    <w:multiLevelType w:val="hybridMultilevel"/>
    <w:tmpl w:val="E3FCDFBE"/>
    <w:lvl w:ilvl="0" w:tplc="5A443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E433292"/>
    <w:multiLevelType w:val="hybridMultilevel"/>
    <w:tmpl w:val="57667BB0"/>
    <w:lvl w:ilvl="0" w:tplc="5ACCB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BC21F6"/>
    <w:multiLevelType w:val="hybridMultilevel"/>
    <w:tmpl w:val="39666982"/>
    <w:lvl w:ilvl="0" w:tplc="CA76C71C">
      <w:start w:val="1"/>
      <w:numFmt w:val="decimalEnclosedCircle"/>
      <w:lvlText w:val="%1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A0"/>
    <w:rsid w:val="000370DD"/>
    <w:rsid w:val="00061325"/>
    <w:rsid w:val="00071182"/>
    <w:rsid w:val="00093602"/>
    <w:rsid w:val="000A6FEE"/>
    <w:rsid w:val="001853D2"/>
    <w:rsid w:val="001A1865"/>
    <w:rsid w:val="001E6B18"/>
    <w:rsid w:val="002032EA"/>
    <w:rsid w:val="002F2BA2"/>
    <w:rsid w:val="002F3B30"/>
    <w:rsid w:val="00310229"/>
    <w:rsid w:val="0032723A"/>
    <w:rsid w:val="0037429C"/>
    <w:rsid w:val="003C438D"/>
    <w:rsid w:val="00422D3D"/>
    <w:rsid w:val="00462A7A"/>
    <w:rsid w:val="004C2619"/>
    <w:rsid w:val="004E0F0F"/>
    <w:rsid w:val="004E5690"/>
    <w:rsid w:val="00505221"/>
    <w:rsid w:val="00543C70"/>
    <w:rsid w:val="005830EB"/>
    <w:rsid w:val="005C6EEB"/>
    <w:rsid w:val="005D3DC8"/>
    <w:rsid w:val="005D662E"/>
    <w:rsid w:val="005E4EB0"/>
    <w:rsid w:val="0062724F"/>
    <w:rsid w:val="00654349"/>
    <w:rsid w:val="006A6101"/>
    <w:rsid w:val="006D1C87"/>
    <w:rsid w:val="00712439"/>
    <w:rsid w:val="007561B1"/>
    <w:rsid w:val="00761D3D"/>
    <w:rsid w:val="00783EC6"/>
    <w:rsid w:val="00786714"/>
    <w:rsid w:val="0079091A"/>
    <w:rsid w:val="007D3CAA"/>
    <w:rsid w:val="007D44E9"/>
    <w:rsid w:val="007F45C8"/>
    <w:rsid w:val="00824D6E"/>
    <w:rsid w:val="008441BC"/>
    <w:rsid w:val="00845E84"/>
    <w:rsid w:val="008734D2"/>
    <w:rsid w:val="008837D9"/>
    <w:rsid w:val="008A3F28"/>
    <w:rsid w:val="008C5852"/>
    <w:rsid w:val="008E61B2"/>
    <w:rsid w:val="0090064E"/>
    <w:rsid w:val="009027BC"/>
    <w:rsid w:val="009068C4"/>
    <w:rsid w:val="00914786"/>
    <w:rsid w:val="009225FF"/>
    <w:rsid w:val="009406A4"/>
    <w:rsid w:val="009A1C81"/>
    <w:rsid w:val="00A11D6C"/>
    <w:rsid w:val="00A56071"/>
    <w:rsid w:val="00AA7604"/>
    <w:rsid w:val="00AB59B0"/>
    <w:rsid w:val="00AE02FF"/>
    <w:rsid w:val="00B62FD7"/>
    <w:rsid w:val="00BA0A2E"/>
    <w:rsid w:val="00BD43B7"/>
    <w:rsid w:val="00C4576D"/>
    <w:rsid w:val="00C86EE7"/>
    <w:rsid w:val="00C91798"/>
    <w:rsid w:val="00CC45B3"/>
    <w:rsid w:val="00CD0E7E"/>
    <w:rsid w:val="00D73425"/>
    <w:rsid w:val="00D907C1"/>
    <w:rsid w:val="00D92FD5"/>
    <w:rsid w:val="00DB030A"/>
    <w:rsid w:val="00DC762D"/>
    <w:rsid w:val="00DF7869"/>
    <w:rsid w:val="00E15154"/>
    <w:rsid w:val="00E6299E"/>
    <w:rsid w:val="00E64284"/>
    <w:rsid w:val="00EC5FD1"/>
    <w:rsid w:val="00EF51A0"/>
    <w:rsid w:val="00F17528"/>
    <w:rsid w:val="00F272EC"/>
    <w:rsid w:val="00F71099"/>
    <w:rsid w:val="00F73420"/>
    <w:rsid w:val="00F77E3D"/>
    <w:rsid w:val="00F822DE"/>
    <w:rsid w:val="00F9668A"/>
    <w:rsid w:val="00FC51DC"/>
    <w:rsid w:val="00FD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8354D-B392-4F57-849C-039FC0D6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1A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027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4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42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4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429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92FD5"/>
    <w:rPr>
      <w:color w:val="0563C1" w:themeColor="hyperlink"/>
      <w:u w:val="single"/>
    </w:rPr>
  </w:style>
  <w:style w:type="character" w:styleId="a7">
    <w:name w:val="Subtle Emphasis"/>
    <w:basedOn w:val="a0"/>
    <w:uiPriority w:val="19"/>
    <w:qFormat/>
    <w:rsid w:val="00C457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850</Characters>
  <Application>Microsoft Office Word</Application>
  <DocSecurity>0</DocSecurity>
  <Lines>7</Lines>
  <Paragraphs>1</Paragraphs>
  <ScaleCrop>false</ScaleCrop>
  <Company> 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8</cp:revision>
  <cp:lastPrinted>2018-11-22T07:13:00Z</cp:lastPrinted>
  <dcterms:created xsi:type="dcterms:W3CDTF">2020-10-20T02:57:00Z</dcterms:created>
  <dcterms:modified xsi:type="dcterms:W3CDTF">2020-12-11T00:09:00Z</dcterms:modified>
</cp:coreProperties>
</file>