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560" w:lineRule="exact"/>
        <w:jc w:val="center"/>
        <w:outlineLvl w:val="0"/>
        <w:rPr>
          <w:rFonts w:cs="宋体"/>
          <w:b/>
          <w:sz w:val="36"/>
          <w:szCs w:val="36"/>
        </w:rPr>
      </w:pPr>
      <w:r>
        <w:rPr>
          <w:rFonts w:hint="eastAsia"/>
          <w:b/>
          <w:sz w:val="36"/>
          <w:szCs w:val="36"/>
        </w:rPr>
        <w:t>《摄影测量与遥感》考试大纲</w:t>
      </w:r>
    </w:p>
    <w:p>
      <w:pPr>
        <w:spacing w:line="360" w:lineRule="auto"/>
        <w:outlineLvl w:val="0"/>
        <w:rPr>
          <w:rFonts w:ascii="宋体" w:hAnsi="宋体" w:cs="宋体"/>
          <w:b/>
          <w:color w:val="000000"/>
          <w:kern w:val="0"/>
          <w:sz w:val="24"/>
        </w:rPr>
      </w:pPr>
      <w:r>
        <w:rPr>
          <w:rFonts w:hint="eastAsia" w:ascii="宋体" w:hAnsi="宋体" w:cs="宋体"/>
          <w:b/>
          <w:color w:val="000000"/>
          <w:kern w:val="0"/>
          <w:sz w:val="24"/>
        </w:rPr>
        <w:t>一、参考教材</w:t>
      </w:r>
    </w:p>
    <w:p>
      <w:pPr>
        <w:pStyle w:val="5"/>
        <w:spacing w:before="0" w:beforeAutospacing="0" w:after="0" w:afterAutospacing="0" w:line="360" w:lineRule="auto"/>
        <w:ind w:firstLine="480" w:firstLineChars="200"/>
        <w:rPr>
          <w:color w:val="auto"/>
        </w:rPr>
      </w:pPr>
      <w:r>
        <w:rPr>
          <w:rFonts w:hint="eastAsia"/>
        </w:rPr>
        <w:t>1．《数字摄影测量学基础》，</w:t>
      </w:r>
      <w:r>
        <w:fldChar w:fldCharType="begin"/>
      </w:r>
      <w:r>
        <w:instrText xml:space="preserve"> HYPERLINK "http://search.dangdang.com/?key2=%D0%EC%B7%BC&amp;medium=01&amp;category_path=01.00.00.00.00.00" \t "_blank" </w:instrText>
      </w:r>
      <w:r>
        <w:fldChar w:fldCharType="separate"/>
      </w:r>
      <w:r>
        <w:rPr>
          <w:color w:val="auto"/>
        </w:rPr>
        <w:t>徐芳</w:t>
      </w:r>
      <w:r>
        <w:rPr>
          <w:color w:val="auto"/>
        </w:rPr>
        <w:fldChar w:fldCharType="end"/>
      </w:r>
      <w:r>
        <w:rPr>
          <w:rFonts w:hint="eastAsia"/>
        </w:rPr>
        <w:t>等编，武汉大学出版社，20</w:t>
      </w:r>
      <w:r>
        <w:t>17</w:t>
      </w:r>
      <w:r>
        <w:rPr>
          <w:rFonts w:hint="eastAsia"/>
        </w:rPr>
        <w:t>年</w:t>
      </w:r>
      <w:r>
        <w:rPr>
          <w:color w:val="auto"/>
        </w:rPr>
        <w:t>.</w:t>
      </w:r>
    </w:p>
    <w:p>
      <w:pPr>
        <w:pStyle w:val="5"/>
        <w:spacing w:before="0" w:beforeAutospacing="0" w:after="0" w:afterAutospacing="0" w:line="360" w:lineRule="auto"/>
        <w:ind w:firstLine="480" w:firstLineChars="200"/>
        <w:rPr>
          <w:color w:val="auto"/>
        </w:rPr>
      </w:pPr>
      <w:r>
        <w:rPr>
          <w:rFonts w:hint="eastAsia"/>
          <w:color w:val="auto"/>
        </w:rPr>
        <w:t>2</w:t>
      </w:r>
      <w:r>
        <w:rPr>
          <w:color w:val="auto"/>
        </w:rPr>
        <w:t xml:space="preserve">.  </w:t>
      </w:r>
      <w:r>
        <w:rPr>
          <w:rFonts w:hint="eastAsia"/>
          <w:color w:val="auto"/>
        </w:rPr>
        <w:t>《遥感原理与应用》，李小文等编，科学出版社，2</w:t>
      </w:r>
      <w:r>
        <w:rPr>
          <w:color w:val="auto"/>
        </w:rPr>
        <w:t>019</w:t>
      </w:r>
      <w:r>
        <w:rPr>
          <w:rFonts w:hint="eastAsia"/>
          <w:color w:val="auto"/>
        </w:rPr>
        <w:t>年</w:t>
      </w:r>
      <w:r>
        <w:rPr>
          <w:color w:val="auto"/>
        </w:rPr>
        <w:t>.</w:t>
      </w:r>
    </w:p>
    <w:p>
      <w:pPr>
        <w:spacing w:line="360" w:lineRule="auto"/>
        <w:outlineLvl w:val="0"/>
        <w:rPr>
          <w:rFonts w:ascii="宋体" w:hAnsi="宋体" w:cs="宋体"/>
          <w:b/>
          <w:color w:val="000000"/>
          <w:kern w:val="0"/>
          <w:sz w:val="24"/>
        </w:rPr>
      </w:pPr>
      <w:r>
        <w:rPr>
          <w:rFonts w:hint="eastAsia" w:ascii="宋体" w:hAnsi="宋体" w:cs="宋体"/>
          <w:b/>
          <w:color w:val="000000"/>
          <w:kern w:val="0"/>
          <w:sz w:val="24"/>
        </w:rPr>
        <w:t>二、考核要求</w:t>
      </w:r>
    </w:p>
    <w:p>
      <w:pPr>
        <w:spacing w:line="360" w:lineRule="auto"/>
        <w:outlineLvl w:val="0"/>
        <w:rPr>
          <w:rFonts w:ascii="微软雅黑" w:hAnsi="微软雅黑" w:eastAsia="微软雅黑"/>
          <w:color w:val="333333"/>
        </w:rPr>
      </w:pPr>
      <w:r>
        <w:rPr>
          <w:rFonts w:hint="eastAsia" w:ascii="宋体" w:hAnsi="宋体"/>
          <w:sz w:val="24"/>
        </w:rPr>
        <w:t xml:space="preserve"> </w:t>
      </w:r>
      <w:r>
        <w:rPr>
          <w:rFonts w:hint="eastAsia" w:ascii="宋体" w:hAnsi="宋体" w:cs="宋体"/>
          <w:color w:val="000000"/>
          <w:kern w:val="0"/>
          <w:sz w:val="24"/>
        </w:rPr>
        <w:t xml:space="preserve">   综合考察考生对摄影测量与遥感有关的基本概念、基本原理和基本方法的掌握程度以及灵活应用所学知识解决实际问题的能力。</w:t>
      </w:r>
    </w:p>
    <w:p>
      <w:pPr>
        <w:spacing w:line="360" w:lineRule="auto"/>
        <w:outlineLvl w:val="0"/>
        <w:rPr>
          <w:rFonts w:ascii="宋体" w:hAnsi="宋体" w:cs="宋体"/>
          <w:b/>
          <w:color w:val="000000"/>
          <w:kern w:val="0"/>
          <w:sz w:val="24"/>
        </w:rPr>
      </w:pPr>
      <w:r>
        <w:rPr>
          <w:rFonts w:hint="eastAsia" w:ascii="宋体" w:hAnsi="宋体" w:cs="宋体"/>
          <w:b/>
          <w:color w:val="000000"/>
          <w:kern w:val="0"/>
          <w:sz w:val="24"/>
        </w:rPr>
        <w:t>三、考试内容、比例</w:t>
      </w:r>
    </w:p>
    <w:p>
      <w:pPr>
        <w:spacing w:line="360" w:lineRule="auto"/>
        <w:outlineLvl w:val="0"/>
        <w:rPr>
          <w:rFonts w:ascii="宋体" w:hAnsi="宋体" w:cs="宋体"/>
          <w:color w:val="000000"/>
          <w:kern w:val="0"/>
          <w:sz w:val="24"/>
        </w:rPr>
      </w:pPr>
      <w:r>
        <w:rPr>
          <w:rFonts w:hint="eastAsia" w:ascii="宋体" w:hAnsi="宋体" w:cs="宋体"/>
          <w:color w:val="000000"/>
          <w:kern w:val="0"/>
          <w:sz w:val="24"/>
        </w:rPr>
        <w:t xml:space="preserve">（一）摄影测量学 </w:t>
      </w:r>
      <w:r>
        <w:rPr>
          <w:rFonts w:ascii="宋体" w:hAnsi="宋体" w:cs="宋体"/>
          <w:color w:val="000000"/>
          <w:kern w:val="0"/>
          <w:sz w:val="24"/>
        </w:rPr>
        <w:t>50</w:t>
      </w:r>
      <w:r>
        <w:rPr>
          <w:rFonts w:hint="eastAsia" w:ascii="宋体" w:hAnsi="宋体" w:cs="宋体"/>
          <w:color w:val="000000"/>
          <w:kern w:val="0"/>
          <w:sz w:val="24"/>
        </w:rPr>
        <w:t>%</w:t>
      </w:r>
    </w:p>
    <w:p>
      <w:pPr>
        <w:spacing w:line="360" w:lineRule="auto"/>
        <w:outlineLvl w:val="0"/>
        <w:rPr>
          <w:rFonts w:ascii="宋体" w:hAnsi="宋体" w:cs="宋体"/>
          <w:color w:val="000000"/>
          <w:kern w:val="0"/>
          <w:sz w:val="24"/>
        </w:rPr>
      </w:pPr>
      <w:r>
        <w:rPr>
          <w:rFonts w:hint="eastAsia" w:ascii="宋体" w:hAnsi="宋体" w:cs="宋体"/>
          <w:color w:val="000000"/>
          <w:kern w:val="0"/>
          <w:sz w:val="24"/>
        </w:rPr>
        <w:t>1、摄影测量的基本概念和基础知识</w:t>
      </w:r>
    </w:p>
    <w:p>
      <w:pPr>
        <w:spacing w:line="360" w:lineRule="auto"/>
        <w:outlineLvl w:val="0"/>
        <w:rPr>
          <w:rFonts w:ascii="宋体" w:hAnsi="宋体" w:cs="宋体"/>
          <w:color w:val="000000"/>
          <w:kern w:val="0"/>
          <w:sz w:val="24"/>
        </w:rPr>
      </w:pPr>
      <w:r>
        <w:rPr>
          <w:rFonts w:hint="eastAsia" w:ascii="宋体" w:hAnsi="宋体" w:cs="宋体"/>
          <w:color w:val="000000"/>
          <w:kern w:val="0"/>
          <w:sz w:val="24"/>
        </w:rPr>
        <w:t>摄影测量的定义、任务、发展概况；摄影测量常用坐标系、成像模型等。</w:t>
      </w:r>
    </w:p>
    <w:p>
      <w:pPr>
        <w:spacing w:line="360" w:lineRule="auto"/>
        <w:outlineLvl w:val="0"/>
        <w:rPr>
          <w:rFonts w:ascii="宋体" w:hAnsi="宋体" w:cs="宋体"/>
          <w:color w:val="000000"/>
          <w:kern w:val="0"/>
          <w:sz w:val="24"/>
        </w:rPr>
      </w:pPr>
      <w:r>
        <w:rPr>
          <w:rFonts w:hint="eastAsia" w:ascii="宋体" w:hAnsi="宋体" w:cs="宋体"/>
          <w:color w:val="000000"/>
          <w:kern w:val="0"/>
          <w:sz w:val="24"/>
        </w:rPr>
        <w:t>2、单张航摄像片解析</w:t>
      </w:r>
    </w:p>
    <w:p>
      <w:pPr>
        <w:spacing w:line="360" w:lineRule="auto"/>
        <w:outlineLvl w:val="0"/>
        <w:rPr>
          <w:rFonts w:ascii="宋体" w:hAnsi="宋体" w:cs="宋体"/>
          <w:color w:val="000000"/>
          <w:kern w:val="0"/>
          <w:sz w:val="24"/>
        </w:rPr>
      </w:pPr>
      <w:r>
        <w:rPr>
          <w:rFonts w:hint="eastAsia" w:ascii="宋体" w:hAnsi="宋体" w:cs="宋体"/>
          <w:color w:val="000000"/>
          <w:kern w:val="0"/>
          <w:sz w:val="24"/>
        </w:rPr>
        <w:t>航摄像片上的特殊点线面、航摄片段内、外方位元素、空间直角坐标变换、航摄片的像点位移与比例尺、单张航片的空间后方交会。</w:t>
      </w:r>
    </w:p>
    <w:p>
      <w:pPr>
        <w:spacing w:line="360" w:lineRule="auto"/>
        <w:outlineLvl w:val="0"/>
        <w:rPr>
          <w:rFonts w:ascii="宋体" w:hAnsi="宋体" w:cs="宋体"/>
          <w:color w:val="000000"/>
          <w:kern w:val="0"/>
          <w:sz w:val="24"/>
        </w:rPr>
      </w:pPr>
      <w:r>
        <w:rPr>
          <w:rFonts w:ascii="宋体" w:hAnsi="宋体" w:cs="宋体"/>
          <w:color w:val="000000"/>
          <w:kern w:val="0"/>
          <w:sz w:val="24"/>
        </w:rPr>
        <w:t>3</w:t>
      </w:r>
      <w:r>
        <w:rPr>
          <w:rFonts w:hint="eastAsia" w:ascii="宋体" w:hAnsi="宋体" w:cs="宋体"/>
          <w:color w:val="000000"/>
          <w:kern w:val="0"/>
          <w:sz w:val="24"/>
        </w:rPr>
        <w:t>、双像解析摄影测量</w:t>
      </w:r>
    </w:p>
    <w:p>
      <w:pPr>
        <w:spacing w:line="360" w:lineRule="auto"/>
        <w:outlineLvl w:val="0"/>
        <w:rPr>
          <w:rFonts w:ascii="宋体" w:hAnsi="宋体" w:cs="宋体"/>
          <w:color w:val="000000"/>
          <w:kern w:val="0"/>
          <w:sz w:val="24"/>
        </w:rPr>
      </w:pPr>
      <w:r>
        <w:rPr>
          <w:rFonts w:hint="eastAsia" w:ascii="宋体" w:hAnsi="宋体" w:cs="宋体"/>
          <w:color w:val="000000"/>
          <w:kern w:val="0"/>
          <w:sz w:val="24"/>
        </w:rPr>
        <w:t>航摄像对的立体观察与测量、双像解析摄影测量的任务与方法、立体像对的前方交会、双像解析计算的空间后交-前交方法、解析法相对定向、模型点坐标的计算、解析法绝对定向、光束法双像解析摄影测量、解析法空中三角测量。</w:t>
      </w:r>
    </w:p>
    <w:p>
      <w:pPr>
        <w:spacing w:line="360" w:lineRule="auto"/>
        <w:outlineLvl w:val="0"/>
        <w:rPr>
          <w:rFonts w:ascii="宋体" w:hAnsi="宋体" w:cs="宋体"/>
          <w:color w:val="000000"/>
          <w:kern w:val="0"/>
          <w:sz w:val="24"/>
        </w:rPr>
      </w:pPr>
      <w:r>
        <w:rPr>
          <w:rFonts w:hint="eastAsia" w:ascii="宋体" w:hAnsi="宋体" w:cs="宋体"/>
          <w:color w:val="000000"/>
          <w:kern w:val="0"/>
          <w:sz w:val="24"/>
        </w:rPr>
        <w:t>4、数字摄影测量</w:t>
      </w:r>
    </w:p>
    <w:p>
      <w:pPr>
        <w:spacing w:line="360" w:lineRule="auto"/>
        <w:outlineLvl w:val="0"/>
        <w:rPr>
          <w:rFonts w:ascii="宋体" w:hAnsi="宋体" w:cs="宋体"/>
          <w:color w:val="000000"/>
          <w:kern w:val="0"/>
          <w:sz w:val="24"/>
        </w:rPr>
      </w:pPr>
      <w:r>
        <w:rPr>
          <w:rFonts w:hint="eastAsia" w:ascii="宋体" w:hAnsi="宋体" w:cs="宋体"/>
          <w:color w:val="000000"/>
          <w:kern w:val="0"/>
          <w:sz w:val="24"/>
        </w:rPr>
        <w:t>数字摄影测量基本概念，数字图像与影像重采样、基于灰度的影像相关、基于特征的影像匹配、同名核线的确定与核线相关。</w:t>
      </w:r>
    </w:p>
    <w:p>
      <w:pPr>
        <w:spacing w:line="360" w:lineRule="auto"/>
        <w:outlineLvl w:val="0"/>
        <w:rPr>
          <w:rFonts w:ascii="宋体" w:hAnsi="宋体" w:cs="宋体"/>
          <w:color w:val="000000"/>
          <w:kern w:val="0"/>
          <w:sz w:val="24"/>
        </w:rPr>
      </w:pPr>
      <w:r>
        <w:rPr>
          <w:rFonts w:hint="eastAsia" w:ascii="宋体" w:hAnsi="宋体" w:cs="宋体"/>
          <w:color w:val="000000"/>
          <w:kern w:val="0"/>
          <w:sz w:val="24"/>
        </w:rPr>
        <w:t>5、测图原理及测图仪器</w:t>
      </w:r>
    </w:p>
    <w:p>
      <w:pPr>
        <w:spacing w:line="360" w:lineRule="auto"/>
        <w:outlineLvl w:val="0"/>
        <w:rPr>
          <w:rFonts w:ascii="宋体" w:hAnsi="宋体" w:cs="宋体"/>
          <w:color w:val="000000"/>
          <w:kern w:val="0"/>
          <w:sz w:val="24"/>
        </w:rPr>
      </w:pPr>
      <w:r>
        <w:rPr>
          <w:rFonts w:hint="eastAsia" w:ascii="宋体" w:hAnsi="宋体" w:cs="宋体"/>
          <w:color w:val="000000"/>
          <w:kern w:val="0"/>
          <w:sz w:val="24"/>
        </w:rPr>
        <w:t>立体测图方法、模拟法测图原理、模拟测图仪的结构与分类；解析测图方法、解析法测图原理、解析测图仪的结构与分类。</w:t>
      </w:r>
    </w:p>
    <w:p>
      <w:pPr>
        <w:spacing w:line="360" w:lineRule="auto"/>
        <w:outlineLvl w:val="0"/>
        <w:rPr>
          <w:rFonts w:ascii="宋体" w:hAnsi="宋体" w:cs="宋体"/>
          <w:color w:val="000000"/>
          <w:kern w:val="0"/>
          <w:sz w:val="24"/>
        </w:rPr>
      </w:pPr>
      <w:r>
        <w:rPr>
          <w:rFonts w:hint="eastAsia" w:ascii="宋体" w:hAnsi="宋体" w:cs="宋体"/>
          <w:color w:val="000000"/>
          <w:kern w:val="0"/>
          <w:sz w:val="24"/>
        </w:rPr>
        <w:t>6、数字高程模型及其应用</w:t>
      </w:r>
    </w:p>
    <w:p>
      <w:pPr>
        <w:spacing w:line="360" w:lineRule="auto"/>
        <w:outlineLvl w:val="0"/>
        <w:rPr>
          <w:rFonts w:ascii="宋体" w:hAnsi="宋体" w:cs="宋体"/>
          <w:color w:val="000000"/>
          <w:kern w:val="0"/>
          <w:sz w:val="24"/>
        </w:rPr>
      </w:pPr>
      <w:r>
        <w:rPr>
          <w:rFonts w:hint="eastAsia" w:ascii="宋体" w:hAnsi="宋体" w:cs="宋体"/>
          <w:color w:val="000000"/>
          <w:kern w:val="0"/>
          <w:sz w:val="24"/>
        </w:rPr>
        <w:t>数字搞成模型基本概念，数据点的获取、预处理、存储，曲面的内插和逼近、曲线内插与逼近、等高线的绘制、数字高程模型应用。</w:t>
      </w:r>
    </w:p>
    <w:p>
      <w:pPr>
        <w:spacing w:line="360" w:lineRule="auto"/>
        <w:outlineLvl w:val="0"/>
        <w:rPr>
          <w:rFonts w:ascii="宋体" w:hAnsi="宋体" w:cs="宋体"/>
          <w:color w:val="000000"/>
          <w:kern w:val="0"/>
          <w:sz w:val="24"/>
        </w:rPr>
      </w:pPr>
      <w:r>
        <w:rPr>
          <w:rFonts w:hint="eastAsia" w:ascii="宋体" w:hAnsi="宋体" w:cs="宋体"/>
          <w:color w:val="000000"/>
          <w:kern w:val="0"/>
          <w:sz w:val="24"/>
        </w:rPr>
        <w:t xml:space="preserve">（二）遥感原理与应用  </w:t>
      </w:r>
      <w:r>
        <w:rPr>
          <w:rFonts w:ascii="宋体" w:hAnsi="宋体" w:cs="宋体"/>
          <w:color w:val="000000"/>
          <w:kern w:val="0"/>
          <w:sz w:val="24"/>
        </w:rPr>
        <w:t>50</w:t>
      </w:r>
      <w:r>
        <w:rPr>
          <w:rFonts w:hint="eastAsia" w:ascii="宋体" w:hAnsi="宋体" w:cs="宋体"/>
          <w:color w:val="000000"/>
          <w:kern w:val="0"/>
          <w:sz w:val="24"/>
        </w:rPr>
        <w:t>%</w:t>
      </w:r>
    </w:p>
    <w:p>
      <w:pPr>
        <w:spacing w:line="360" w:lineRule="auto"/>
        <w:outlineLvl w:val="0"/>
        <w:rPr>
          <w:rFonts w:ascii="宋体" w:hAnsi="宋体" w:cs="宋体"/>
          <w:color w:val="000000"/>
          <w:kern w:val="0"/>
          <w:sz w:val="24"/>
        </w:rPr>
      </w:pPr>
      <w:r>
        <w:rPr>
          <w:rFonts w:ascii="宋体" w:hAnsi="宋体" w:cs="宋体"/>
          <w:color w:val="000000"/>
          <w:kern w:val="0"/>
          <w:sz w:val="24"/>
        </w:rPr>
        <w:t>1</w:t>
      </w:r>
      <w:r>
        <w:rPr>
          <w:rFonts w:hint="eastAsia" w:ascii="宋体" w:hAnsi="宋体" w:cs="宋体"/>
          <w:color w:val="000000"/>
          <w:kern w:val="0"/>
          <w:sz w:val="24"/>
        </w:rPr>
        <w:t>、电磁波与地物波谱特征</w:t>
      </w:r>
    </w:p>
    <w:p>
      <w:pPr>
        <w:spacing w:line="360" w:lineRule="auto"/>
        <w:outlineLvl w:val="0"/>
        <w:rPr>
          <w:rFonts w:ascii="宋体" w:hAnsi="宋体" w:cs="宋体"/>
          <w:color w:val="000000"/>
          <w:kern w:val="0"/>
          <w:sz w:val="24"/>
        </w:rPr>
      </w:pPr>
      <w:r>
        <w:rPr>
          <w:rFonts w:hint="eastAsia" w:ascii="宋体" w:hAnsi="宋体" w:cs="宋体"/>
          <w:color w:val="000000"/>
          <w:kern w:val="0"/>
          <w:sz w:val="24"/>
        </w:rPr>
        <w:t>电磁波与电磁波谱、电磁波辐射原理、黑体辐射、太阳辐射、大气窗口、大气对电磁波的影响、地物的反射辐射、物体的发射辐射、地物的反射类别、影响地物光谱变化的因素、地物光谱特性的测定，植物、水体、岩矿、土壤4大自然地物的波谱特性。</w:t>
      </w:r>
    </w:p>
    <w:p>
      <w:pPr>
        <w:spacing w:line="360" w:lineRule="auto"/>
        <w:outlineLvl w:val="0"/>
        <w:rPr>
          <w:rFonts w:ascii="宋体" w:hAnsi="宋体" w:cs="宋体"/>
          <w:color w:val="000000"/>
          <w:kern w:val="0"/>
          <w:sz w:val="24"/>
        </w:rPr>
      </w:pPr>
      <w:r>
        <w:rPr>
          <w:rFonts w:ascii="宋体" w:hAnsi="宋体" w:cs="宋体"/>
          <w:color w:val="000000"/>
          <w:kern w:val="0"/>
          <w:sz w:val="24"/>
        </w:rPr>
        <w:t>2</w:t>
      </w:r>
      <w:r>
        <w:rPr>
          <w:rFonts w:hint="eastAsia" w:ascii="宋体" w:hAnsi="宋体" w:cs="宋体"/>
          <w:color w:val="000000"/>
          <w:kern w:val="0"/>
          <w:sz w:val="24"/>
        </w:rPr>
        <w:t>、遥感平台与传感器系统</w:t>
      </w:r>
    </w:p>
    <w:p>
      <w:pPr>
        <w:spacing w:line="360" w:lineRule="auto"/>
        <w:outlineLvl w:val="0"/>
        <w:rPr>
          <w:rFonts w:ascii="宋体" w:hAnsi="宋体" w:cs="宋体"/>
          <w:color w:val="000000"/>
          <w:kern w:val="0"/>
          <w:sz w:val="24"/>
        </w:rPr>
      </w:pPr>
      <w:r>
        <w:rPr>
          <w:rFonts w:hint="eastAsia" w:ascii="宋体" w:hAnsi="宋体" w:cs="宋体"/>
          <w:color w:val="000000"/>
          <w:kern w:val="0"/>
          <w:sz w:val="24"/>
        </w:rPr>
        <w:t>遥感平台类型、摄影成像与影像特点、光机扫描成像与影像特点、推扫式扫描成像与影像特点、雷达成像与影像特点、光电成像基本原理、常用传感器的基本技术参数和各波段的主要应用范围、遥感图像的分辨率及其特征（空间分辨率、光谱分辨率、辐射分辨率、时间分辨率）。</w:t>
      </w:r>
    </w:p>
    <w:p>
      <w:pPr>
        <w:spacing w:line="360" w:lineRule="auto"/>
        <w:outlineLvl w:val="0"/>
        <w:rPr>
          <w:rFonts w:ascii="宋体" w:hAnsi="宋体" w:cs="宋体"/>
          <w:color w:val="000000"/>
          <w:kern w:val="0"/>
          <w:sz w:val="24"/>
        </w:rPr>
      </w:pPr>
      <w:r>
        <w:rPr>
          <w:rFonts w:ascii="宋体" w:hAnsi="宋体" w:cs="宋体"/>
          <w:color w:val="000000"/>
          <w:kern w:val="0"/>
          <w:sz w:val="24"/>
        </w:rPr>
        <w:t>3</w:t>
      </w:r>
      <w:r>
        <w:rPr>
          <w:rFonts w:hint="eastAsia" w:ascii="宋体" w:hAnsi="宋体" w:cs="宋体"/>
          <w:color w:val="000000"/>
          <w:kern w:val="0"/>
          <w:sz w:val="24"/>
        </w:rPr>
        <w:t>、遥感图像处理</w:t>
      </w:r>
    </w:p>
    <w:p>
      <w:pPr>
        <w:spacing w:line="360" w:lineRule="auto"/>
        <w:outlineLvl w:val="0"/>
        <w:rPr>
          <w:rFonts w:ascii="宋体" w:hAnsi="宋体" w:cs="宋体"/>
          <w:color w:val="000000"/>
          <w:kern w:val="0"/>
          <w:sz w:val="24"/>
        </w:rPr>
      </w:pPr>
      <w:r>
        <w:rPr>
          <w:rFonts w:hint="eastAsia" w:ascii="宋体" w:hAnsi="宋体" w:cs="宋体"/>
          <w:color w:val="000000"/>
          <w:kern w:val="0"/>
          <w:sz w:val="24"/>
        </w:rPr>
        <w:t>遥感图像的统计特征、遥感图像辐射定标、遥感图像辐射校正、遥感图像大气校正、遥感图像几何校正。</w:t>
      </w:r>
    </w:p>
    <w:p>
      <w:pPr>
        <w:spacing w:line="360" w:lineRule="auto"/>
        <w:outlineLvl w:val="0"/>
        <w:rPr>
          <w:rFonts w:ascii="宋体" w:hAnsi="宋体" w:cs="宋体"/>
          <w:color w:val="000000"/>
          <w:kern w:val="0"/>
          <w:sz w:val="24"/>
        </w:rPr>
      </w:pPr>
      <w:r>
        <w:rPr>
          <w:rFonts w:ascii="宋体" w:hAnsi="宋体" w:cs="宋体"/>
          <w:color w:val="000000"/>
          <w:kern w:val="0"/>
          <w:sz w:val="24"/>
        </w:rPr>
        <w:t>4</w:t>
      </w:r>
      <w:r>
        <w:rPr>
          <w:rFonts w:hint="eastAsia" w:ascii="宋体" w:hAnsi="宋体" w:cs="宋体"/>
          <w:color w:val="000000"/>
          <w:kern w:val="0"/>
          <w:sz w:val="24"/>
        </w:rPr>
        <w:t>、热红外遥感</w:t>
      </w:r>
    </w:p>
    <w:p>
      <w:pPr>
        <w:spacing w:line="360" w:lineRule="auto"/>
        <w:outlineLvl w:val="0"/>
        <w:rPr>
          <w:rFonts w:ascii="宋体" w:hAnsi="宋体" w:cs="宋体"/>
          <w:color w:val="000000"/>
          <w:kern w:val="0"/>
          <w:sz w:val="24"/>
        </w:rPr>
      </w:pPr>
      <w:r>
        <w:rPr>
          <w:rFonts w:hint="eastAsia" w:ascii="宋体" w:hAnsi="宋体" w:cs="宋体"/>
          <w:color w:val="000000"/>
          <w:kern w:val="0"/>
          <w:sz w:val="24"/>
        </w:rPr>
        <w:t>黑体辐射、真实物体辐射、热辐射与地面的相互作用、大气效应、地物的热学性质、热红外图像成像时段波段的选择、热红外图像的特点、热红外图像的解译、热红外遥感系统、热红外遥感应用。</w:t>
      </w:r>
    </w:p>
    <w:p>
      <w:pPr>
        <w:spacing w:line="360" w:lineRule="auto"/>
        <w:outlineLvl w:val="0"/>
        <w:rPr>
          <w:rFonts w:ascii="宋体" w:hAnsi="宋体" w:cs="宋体"/>
          <w:color w:val="000000"/>
          <w:kern w:val="0"/>
          <w:sz w:val="24"/>
        </w:rPr>
      </w:pPr>
      <w:r>
        <w:rPr>
          <w:rFonts w:ascii="宋体" w:hAnsi="宋体" w:cs="宋体"/>
          <w:color w:val="000000"/>
          <w:kern w:val="0"/>
          <w:sz w:val="24"/>
        </w:rPr>
        <w:t>5</w:t>
      </w:r>
      <w:r>
        <w:rPr>
          <w:rFonts w:hint="eastAsia" w:ascii="宋体" w:hAnsi="宋体" w:cs="宋体"/>
          <w:color w:val="000000"/>
          <w:kern w:val="0"/>
          <w:sz w:val="24"/>
        </w:rPr>
        <w:t>、微波遥感</w:t>
      </w:r>
    </w:p>
    <w:p>
      <w:pPr>
        <w:spacing w:line="360" w:lineRule="auto"/>
        <w:outlineLvl w:val="0"/>
        <w:rPr>
          <w:rFonts w:ascii="宋体" w:hAnsi="宋体" w:cs="宋体"/>
          <w:color w:val="000000"/>
          <w:kern w:val="0"/>
          <w:sz w:val="24"/>
        </w:rPr>
      </w:pPr>
      <w:r>
        <w:rPr>
          <w:rFonts w:hint="eastAsia" w:ascii="宋体" w:hAnsi="宋体" w:cs="宋体"/>
          <w:color w:val="000000"/>
          <w:kern w:val="0"/>
          <w:sz w:val="24"/>
        </w:rPr>
        <w:t>微波遥感的基本概念、多普勒效应、雷达成像原理、雷达回波强度的影响因素、雷达图像的特点、雷达图像的解译与处理方法、极化雷达与干涉雷达、微波遥感系统、微波遥感应用。</w:t>
      </w:r>
    </w:p>
    <w:p>
      <w:pPr>
        <w:spacing w:line="360" w:lineRule="auto"/>
        <w:outlineLvl w:val="0"/>
        <w:rPr>
          <w:rFonts w:ascii="宋体" w:hAnsi="宋体" w:cs="宋体"/>
          <w:color w:val="000000"/>
          <w:kern w:val="0"/>
          <w:sz w:val="24"/>
        </w:rPr>
      </w:pPr>
      <w:r>
        <w:rPr>
          <w:rFonts w:ascii="宋体" w:hAnsi="宋体" w:cs="宋体"/>
          <w:color w:val="000000"/>
          <w:kern w:val="0"/>
          <w:sz w:val="24"/>
        </w:rPr>
        <w:t>6</w:t>
      </w:r>
      <w:r>
        <w:rPr>
          <w:rFonts w:hint="eastAsia" w:ascii="宋体" w:hAnsi="宋体" w:cs="宋体"/>
          <w:color w:val="000000"/>
          <w:kern w:val="0"/>
          <w:sz w:val="24"/>
        </w:rPr>
        <w:t>、遥感应用</w:t>
      </w:r>
    </w:p>
    <w:p>
      <w:pPr>
        <w:spacing w:line="360" w:lineRule="auto"/>
        <w:outlineLvl w:val="0"/>
        <w:rPr>
          <w:rFonts w:ascii="宋体" w:hAnsi="宋体"/>
          <w:sz w:val="24"/>
        </w:rPr>
      </w:pPr>
      <w:r>
        <w:rPr>
          <w:rFonts w:hint="eastAsia" w:ascii="宋体" w:hAnsi="宋体" w:cs="宋体"/>
          <w:color w:val="000000"/>
          <w:kern w:val="0"/>
          <w:sz w:val="24"/>
        </w:rPr>
        <w:t>遥感技术在资源调查与管理、环境监测与评估、灾害动态监测、海洋等典型行业中应用的基本原理与方法。</w:t>
      </w:r>
    </w:p>
    <w:p>
      <w:pPr>
        <w:spacing w:line="360" w:lineRule="auto"/>
        <w:outlineLvl w:val="0"/>
        <w:rPr>
          <w:rFonts w:ascii="宋体" w:hAnsi="宋体" w:cs="宋体"/>
          <w:b/>
          <w:color w:val="000000"/>
          <w:kern w:val="0"/>
          <w:sz w:val="24"/>
        </w:rPr>
      </w:pPr>
      <w:r>
        <w:rPr>
          <w:rFonts w:hint="eastAsia" w:ascii="宋体" w:hAnsi="宋体" w:cs="宋体"/>
          <w:b/>
          <w:color w:val="000000"/>
          <w:kern w:val="0"/>
          <w:sz w:val="24"/>
        </w:rPr>
        <w:t>四、考试题型</w:t>
      </w:r>
    </w:p>
    <w:p>
      <w:pPr>
        <w:spacing w:line="360" w:lineRule="auto"/>
        <w:ind w:firstLine="360" w:firstLineChars="150"/>
        <w:rPr>
          <w:rFonts w:ascii="宋体" w:hAnsi="宋体"/>
          <w:color w:val="333333"/>
          <w:sz w:val="24"/>
        </w:rPr>
      </w:pPr>
      <w:r>
        <w:rPr>
          <w:rFonts w:hint="eastAsia" w:ascii="宋体" w:hAnsi="宋体"/>
          <w:color w:val="333333"/>
          <w:sz w:val="24"/>
        </w:rPr>
        <w:t>概念、简答、论述。</w:t>
      </w:r>
    </w:p>
    <w:p>
      <w:pPr>
        <w:spacing w:line="360" w:lineRule="auto"/>
        <w:outlineLvl w:val="0"/>
        <w:rPr>
          <w:rFonts w:ascii="宋体" w:hAnsi="宋体" w:cs="宋体"/>
          <w:b/>
          <w:color w:val="000000"/>
          <w:kern w:val="0"/>
          <w:sz w:val="24"/>
        </w:rPr>
      </w:pPr>
      <w:r>
        <w:rPr>
          <w:rFonts w:hint="eastAsia" w:ascii="宋体" w:hAnsi="宋体" w:cs="宋体"/>
          <w:b/>
          <w:color w:val="000000"/>
          <w:kern w:val="0"/>
          <w:sz w:val="24"/>
        </w:rPr>
        <w:t>五、考试时间</w:t>
      </w:r>
    </w:p>
    <w:p>
      <w:pPr>
        <w:widowControl/>
        <w:jc w:val="left"/>
        <w:rPr>
          <w:rFonts w:ascii="宋体" w:hAnsi="宋体"/>
          <w:color w:val="333333"/>
          <w:sz w:val="24"/>
        </w:rPr>
      </w:pPr>
      <w:r>
        <w:rPr>
          <w:rFonts w:hint="eastAsia" w:ascii="宋体" w:hAnsi="宋体" w:cs="宋体"/>
          <w:kern w:val="0"/>
          <w:sz w:val="24"/>
        </w:rPr>
        <w:t xml:space="preserve">  </w:t>
      </w:r>
      <w:r>
        <w:rPr>
          <w:rFonts w:hint="eastAsia" w:ascii="宋体" w:hAnsi="宋体"/>
          <w:color w:val="333333"/>
          <w:sz w:val="24"/>
        </w:rPr>
        <w:t>本科目考试时间为180分钟。</w:t>
      </w:r>
    </w:p>
    <w:p>
      <w:pPr>
        <w:spacing w:line="360" w:lineRule="auto"/>
        <w:ind w:firstLine="435"/>
        <w:rPr>
          <w:rFonts w:ascii="宋体" w:hAnsi="宋体"/>
          <w:color w:val="FF9900"/>
          <w:sz w:val="24"/>
        </w:rPr>
      </w:pPr>
    </w:p>
    <w:p>
      <w:pPr>
        <w:widowControl/>
        <w:wordWrap w:val="0"/>
        <w:spacing w:line="360" w:lineRule="auto"/>
        <w:jc w:val="right"/>
        <w:rPr>
          <w:rFonts w:ascii="仿宋_GB2312" w:eastAsia="仿宋_GB2312"/>
          <w:color w:val="000000"/>
          <w:szCs w:val="21"/>
        </w:rPr>
      </w:pPr>
      <w:r>
        <w:rPr>
          <w:rFonts w:hint="eastAsia" w:ascii="宋体" w:hAnsi="宋体" w:cs="宋体"/>
          <w:color w:val="000000"/>
          <w:kern w:val="0"/>
          <w:sz w:val="24"/>
        </w:rPr>
        <w:t xml:space="preserve">                               </w:t>
      </w: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3CF"/>
    <w:rsid w:val="00036BE8"/>
    <w:rsid w:val="00042604"/>
    <w:rsid w:val="0004501D"/>
    <w:rsid w:val="000561A2"/>
    <w:rsid w:val="000578D3"/>
    <w:rsid w:val="0006066F"/>
    <w:rsid w:val="00062741"/>
    <w:rsid w:val="000641F9"/>
    <w:rsid w:val="00064B0E"/>
    <w:rsid w:val="000E3E14"/>
    <w:rsid w:val="00100069"/>
    <w:rsid w:val="001316D8"/>
    <w:rsid w:val="00150D4E"/>
    <w:rsid w:val="00157F12"/>
    <w:rsid w:val="00181F97"/>
    <w:rsid w:val="001A0AAF"/>
    <w:rsid w:val="001C1753"/>
    <w:rsid w:val="00202905"/>
    <w:rsid w:val="002155F1"/>
    <w:rsid w:val="00223FE5"/>
    <w:rsid w:val="0023725E"/>
    <w:rsid w:val="002400FD"/>
    <w:rsid w:val="00245E48"/>
    <w:rsid w:val="00256F69"/>
    <w:rsid w:val="00296DDF"/>
    <w:rsid w:val="002A64DB"/>
    <w:rsid w:val="002E3DCA"/>
    <w:rsid w:val="002F0705"/>
    <w:rsid w:val="002F48FE"/>
    <w:rsid w:val="00313E51"/>
    <w:rsid w:val="00322597"/>
    <w:rsid w:val="00362FB2"/>
    <w:rsid w:val="0036529F"/>
    <w:rsid w:val="00376CC9"/>
    <w:rsid w:val="00391436"/>
    <w:rsid w:val="0039382F"/>
    <w:rsid w:val="0041471C"/>
    <w:rsid w:val="0041711A"/>
    <w:rsid w:val="00442D93"/>
    <w:rsid w:val="00460614"/>
    <w:rsid w:val="004707AD"/>
    <w:rsid w:val="004722F7"/>
    <w:rsid w:val="004A270E"/>
    <w:rsid w:val="004B0727"/>
    <w:rsid w:val="004C5806"/>
    <w:rsid w:val="004D782E"/>
    <w:rsid w:val="00512B23"/>
    <w:rsid w:val="00514405"/>
    <w:rsid w:val="0054175C"/>
    <w:rsid w:val="0059412C"/>
    <w:rsid w:val="005D2780"/>
    <w:rsid w:val="005F140B"/>
    <w:rsid w:val="005F2A38"/>
    <w:rsid w:val="006504BE"/>
    <w:rsid w:val="006505F6"/>
    <w:rsid w:val="006515F9"/>
    <w:rsid w:val="006555F4"/>
    <w:rsid w:val="00656020"/>
    <w:rsid w:val="00685931"/>
    <w:rsid w:val="00695CE8"/>
    <w:rsid w:val="006C22BA"/>
    <w:rsid w:val="006C656A"/>
    <w:rsid w:val="006C656B"/>
    <w:rsid w:val="006D44E6"/>
    <w:rsid w:val="006F3011"/>
    <w:rsid w:val="00722C76"/>
    <w:rsid w:val="00722EF0"/>
    <w:rsid w:val="00726605"/>
    <w:rsid w:val="00742763"/>
    <w:rsid w:val="0078114C"/>
    <w:rsid w:val="00785F48"/>
    <w:rsid w:val="007A4F5C"/>
    <w:rsid w:val="007B46B1"/>
    <w:rsid w:val="007E7338"/>
    <w:rsid w:val="007F4D7A"/>
    <w:rsid w:val="00845E70"/>
    <w:rsid w:val="00853277"/>
    <w:rsid w:val="0085519F"/>
    <w:rsid w:val="00876FF3"/>
    <w:rsid w:val="00886D3B"/>
    <w:rsid w:val="0089267C"/>
    <w:rsid w:val="008E24FA"/>
    <w:rsid w:val="008F7A13"/>
    <w:rsid w:val="00975EF5"/>
    <w:rsid w:val="00981916"/>
    <w:rsid w:val="0098273B"/>
    <w:rsid w:val="009E21B2"/>
    <w:rsid w:val="009F13B3"/>
    <w:rsid w:val="00A128F5"/>
    <w:rsid w:val="00A24587"/>
    <w:rsid w:val="00A26CE0"/>
    <w:rsid w:val="00A70E7C"/>
    <w:rsid w:val="00A711EB"/>
    <w:rsid w:val="00A93724"/>
    <w:rsid w:val="00AA12DA"/>
    <w:rsid w:val="00AC4DF6"/>
    <w:rsid w:val="00AD0EDA"/>
    <w:rsid w:val="00AD5093"/>
    <w:rsid w:val="00AE5121"/>
    <w:rsid w:val="00AF1656"/>
    <w:rsid w:val="00B22888"/>
    <w:rsid w:val="00B51C4A"/>
    <w:rsid w:val="00B70A80"/>
    <w:rsid w:val="00B876DC"/>
    <w:rsid w:val="00BA683F"/>
    <w:rsid w:val="00BE3E56"/>
    <w:rsid w:val="00BF031B"/>
    <w:rsid w:val="00C23A5E"/>
    <w:rsid w:val="00C52EE8"/>
    <w:rsid w:val="00C833CF"/>
    <w:rsid w:val="00C951F7"/>
    <w:rsid w:val="00CE0374"/>
    <w:rsid w:val="00D325D1"/>
    <w:rsid w:val="00D44598"/>
    <w:rsid w:val="00D45CCC"/>
    <w:rsid w:val="00D5365A"/>
    <w:rsid w:val="00D80A2A"/>
    <w:rsid w:val="00D87A02"/>
    <w:rsid w:val="00DB3FAE"/>
    <w:rsid w:val="00DF2AC0"/>
    <w:rsid w:val="00E040D9"/>
    <w:rsid w:val="00E21F1F"/>
    <w:rsid w:val="00E417CB"/>
    <w:rsid w:val="00E43560"/>
    <w:rsid w:val="00E54F3C"/>
    <w:rsid w:val="00E5605E"/>
    <w:rsid w:val="00E81F42"/>
    <w:rsid w:val="00E84F14"/>
    <w:rsid w:val="00ED0F7E"/>
    <w:rsid w:val="00F07C0D"/>
    <w:rsid w:val="00F21C02"/>
    <w:rsid w:val="00F3092D"/>
    <w:rsid w:val="00F4119D"/>
    <w:rsid w:val="00F51D8A"/>
    <w:rsid w:val="00F51DDF"/>
    <w:rsid w:val="00F55432"/>
    <w:rsid w:val="00F667BD"/>
    <w:rsid w:val="00F77D4F"/>
    <w:rsid w:val="00F83990"/>
    <w:rsid w:val="00F86FEE"/>
    <w:rsid w:val="00F87585"/>
    <w:rsid w:val="00FA6ED0"/>
    <w:rsid w:val="00FA7C10"/>
    <w:rsid w:val="00FB7BB0"/>
    <w:rsid w:val="00FC4BB4"/>
    <w:rsid w:val="00FD14A8"/>
    <w:rsid w:val="00FE52B0"/>
    <w:rsid w:val="01CD69AF"/>
    <w:rsid w:val="01EE61F0"/>
    <w:rsid w:val="0224342C"/>
    <w:rsid w:val="02A05B36"/>
    <w:rsid w:val="03E675F8"/>
    <w:rsid w:val="0591711A"/>
    <w:rsid w:val="07A67BF1"/>
    <w:rsid w:val="07E853BE"/>
    <w:rsid w:val="085A44CA"/>
    <w:rsid w:val="08E51FA7"/>
    <w:rsid w:val="09145F9E"/>
    <w:rsid w:val="09E2074D"/>
    <w:rsid w:val="0A4D0C87"/>
    <w:rsid w:val="0C607371"/>
    <w:rsid w:val="0C7B6265"/>
    <w:rsid w:val="0D3F779B"/>
    <w:rsid w:val="0D9F55E9"/>
    <w:rsid w:val="0DA9154F"/>
    <w:rsid w:val="0E163F6D"/>
    <w:rsid w:val="0EA316AA"/>
    <w:rsid w:val="10C21019"/>
    <w:rsid w:val="11D73A3B"/>
    <w:rsid w:val="126233C0"/>
    <w:rsid w:val="12A34856"/>
    <w:rsid w:val="139D63EE"/>
    <w:rsid w:val="16626949"/>
    <w:rsid w:val="16982531"/>
    <w:rsid w:val="16DC3BD2"/>
    <w:rsid w:val="181A2B6E"/>
    <w:rsid w:val="1B780F7C"/>
    <w:rsid w:val="1B7D22A6"/>
    <w:rsid w:val="1BB22E59"/>
    <w:rsid w:val="1C4F599D"/>
    <w:rsid w:val="1CED34B2"/>
    <w:rsid w:val="1EF92371"/>
    <w:rsid w:val="20BE4F23"/>
    <w:rsid w:val="21247337"/>
    <w:rsid w:val="21577D2C"/>
    <w:rsid w:val="226221A9"/>
    <w:rsid w:val="22A671BF"/>
    <w:rsid w:val="24194280"/>
    <w:rsid w:val="255553E4"/>
    <w:rsid w:val="261A434A"/>
    <w:rsid w:val="27A73008"/>
    <w:rsid w:val="281E12C1"/>
    <w:rsid w:val="283746E5"/>
    <w:rsid w:val="28A42E86"/>
    <w:rsid w:val="2B2D0E45"/>
    <w:rsid w:val="2B303259"/>
    <w:rsid w:val="2B3F3558"/>
    <w:rsid w:val="2B465C17"/>
    <w:rsid w:val="2BBB7C18"/>
    <w:rsid w:val="2EFC1C11"/>
    <w:rsid w:val="2F520B34"/>
    <w:rsid w:val="2FA451EB"/>
    <w:rsid w:val="30AE2368"/>
    <w:rsid w:val="30CC6592"/>
    <w:rsid w:val="31265AD7"/>
    <w:rsid w:val="315E1ED6"/>
    <w:rsid w:val="32D651C1"/>
    <w:rsid w:val="332F1C28"/>
    <w:rsid w:val="339B032C"/>
    <w:rsid w:val="34585122"/>
    <w:rsid w:val="35AA3602"/>
    <w:rsid w:val="35B74588"/>
    <w:rsid w:val="35D763ED"/>
    <w:rsid w:val="3AB77FD0"/>
    <w:rsid w:val="3B9B1A2B"/>
    <w:rsid w:val="3C505FA7"/>
    <w:rsid w:val="3C8518C0"/>
    <w:rsid w:val="3EBB5AE0"/>
    <w:rsid w:val="3F51452D"/>
    <w:rsid w:val="3F92388B"/>
    <w:rsid w:val="3FC01309"/>
    <w:rsid w:val="41A1090A"/>
    <w:rsid w:val="432D404B"/>
    <w:rsid w:val="43346E72"/>
    <w:rsid w:val="434A3AF3"/>
    <w:rsid w:val="43781BE0"/>
    <w:rsid w:val="4475146D"/>
    <w:rsid w:val="44975D39"/>
    <w:rsid w:val="44B6079F"/>
    <w:rsid w:val="45636B8F"/>
    <w:rsid w:val="46D402DB"/>
    <w:rsid w:val="47D42F2C"/>
    <w:rsid w:val="4A5B146C"/>
    <w:rsid w:val="4AF7324A"/>
    <w:rsid w:val="4BA243D0"/>
    <w:rsid w:val="4D386876"/>
    <w:rsid w:val="4E3853B4"/>
    <w:rsid w:val="4E421276"/>
    <w:rsid w:val="4EC92D7B"/>
    <w:rsid w:val="50030156"/>
    <w:rsid w:val="52623088"/>
    <w:rsid w:val="53494734"/>
    <w:rsid w:val="549B3C38"/>
    <w:rsid w:val="55D64863"/>
    <w:rsid w:val="56626A02"/>
    <w:rsid w:val="575B0465"/>
    <w:rsid w:val="577E4F15"/>
    <w:rsid w:val="582777E6"/>
    <w:rsid w:val="5A232724"/>
    <w:rsid w:val="5C123D00"/>
    <w:rsid w:val="5CF505BE"/>
    <w:rsid w:val="5CFC097F"/>
    <w:rsid w:val="5E771A9A"/>
    <w:rsid w:val="5E917733"/>
    <w:rsid w:val="60DA0847"/>
    <w:rsid w:val="60F04BBD"/>
    <w:rsid w:val="615E1B27"/>
    <w:rsid w:val="61936361"/>
    <w:rsid w:val="62B57816"/>
    <w:rsid w:val="6367514F"/>
    <w:rsid w:val="6428164B"/>
    <w:rsid w:val="648D05B1"/>
    <w:rsid w:val="6600488B"/>
    <w:rsid w:val="6622203D"/>
    <w:rsid w:val="68341B04"/>
    <w:rsid w:val="68645880"/>
    <w:rsid w:val="6BC45903"/>
    <w:rsid w:val="6C1D6D26"/>
    <w:rsid w:val="6C846A82"/>
    <w:rsid w:val="72EE1A27"/>
    <w:rsid w:val="738263EE"/>
    <w:rsid w:val="742535A5"/>
    <w:rsid w:val="751D7010"/>
    <w:rsid w:val="76EC619C"/>
    <w:rsid w:val="771D7462"/>
    <w:rsid w:val="77790DD5"/>
    <w:rsid w:val="78B42D72"/>
    <w:rsid w:val="795A29B8"/>
    <w:rsid w:val="7A31780D"/>
    <w:rsid w:val="7BCC396B"/>
    <w:rsid w:val="7C952A1A"/>
    <w:rsid w:val="7CD004AC"/>
    <w:rsid w:val="7D386C53"/>
    <w:rsid w:val="7E676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uiPriority="0" w:name="FollowedHyperlink"/>
    <w:lsdException w:qFormat="1" w:unhideWhenUsed="0" w:uiPriority="0" w:semiHidden="0" w:name="Strong"/>
    <w:lsdException w:qFormat="1" w:unhideWhenUsed="0" w:uiPriority="0" w:semiHidden="0" w:name="Emphasis"/>
    <w:lsdException w:unhideWhenUsed="0" w:uiPriority="0" w:semiHidden="0" w:name="Document Map"/>
    <w:lsdException w:uiPriority="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ocument Map"/>
    <w:basedOn w:val="1"/>
    <w:link w:val="9"/>
    <w:uiPriority w:val="0"/>
    <w:rPr>
      <w:rFonts w:ascii="宋体"/>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spacing w:before="100" w:beforeAutospacing="1" w:after="100" w:afterAutospacing="1"/>
      <w:jc w:val="left"/>
    </w:pPr>
    <w:rPr>
      <w:rFonts w:ascii="宋体" w:hAnsi="宋体"/>
      <w:color w:val="000000"/>
      <w:kern w:val="0"/>
      <w:sz w:val="24"/>
    </w:rPr>
  </w:style>
  <w:style w:type="character" w:styleId="8">
    <w:name w:val="Hyperlink"/>
    <w:basedOn w:val="7"/>
    <w:semiHidden/>
    <w:unhideWhenUsed/>
    <w:qFormat/>
    <w:uiPriority w:val="99"/>
    <w:rPr>
      <w:color w:val="0000FF"/>
      <w:u w:val="single"/>
    </w:rPr>
  </w:style>
  <w:style w:type="character" w:customStyle="1" w:styleId="9">
    <w:name w:val="文档结构图 字符"/>
    <w:basedOn w:val="7"/>
    <w:link w:val="2"/>
    <w:uiPriority w:val="0"/>
    <w:rPr>
      <w:rFonts w:ascii="宋体"/>
      <w:kern w:val="2"/>
      <w:sz w:val="18"/>
      <w:szCs w:val="18"/>
    </w:rPr>
  </w:style>
  <w:style w:type="character" w:customStyle="1" w:styleId="10">
    <w:name w:val="页眉 字符"/>
    <w:basedOn w:val="7"/>
    <w:link w:val="4"/>
    <w:qFormat/>
    <w:uiPriority w:val="0"/>
    <w:rPr>
      <w:kern w:val="2"/>
      <w:sz w:val="18"/>
      <w:szCs w:val="18"/>
    </w:rPr>
  </w:style>
  <w:style w:type="character" w:customStyle="1" w:styleId="11">
    <w:name w:val="页脚 字符"/>
    <w:basedOn w:val="7"/>
    <w:link w:val="3"/>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信息工程学院</Company>
  <Pages>2</Pages>
  <Words>215</Words>
  <Characters>1229</Characters>
  <Lines>10</Lines>
  <Paragraphs>2</Paragraphs>
  <TotalTime>27</TotalTime>
  <ScaleCrop>false</ScaleCrop>
  <LinksUpToDate>false</LinksUpToDate>
  <CharactersWithSpaces>1442</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2020-03-27T02:47:00Z</dcterms:created>
  <dc:creator>USER</dc:creator>
  <cp:lastModifiedBy>Administrator</cp:lastModifiedBy>
  <dcterms:modified xsi:type="dcterms:W3CDTF">2020-04-13T08:08:29Z</dcterms:modified>
  <dc:title>《　　　　》考试大纲</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