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B2" w:rsidRDefault="006D089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1348B2" w:rsidRDefault="006D089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1348B2" w:rsidRDefault="001348B2">
      <w:pPr>
        <w:rPr>
          <w:rFonts w:ascii="仿宋" w:eastAsia="仿宋" w:hAnsi="仿宋"/>
          <w:sz w:val="28"/>
          <w:szCs w:val="28"/>
        </w:rPr>
      </w:pPr>
    </w:p>
    <w:p w:rsidR="001348B2" w:rsidRDefault="006D089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3003</w:t>
      </w:r>
    </w:p>
    <w:p w:rsidR="001348B2" w:rsidRDefault="006D089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外国哲学</w:t>
      </w:r>
    </w:p>
    <w:p w:rsidR="001348B2" w:rsidRDefault="006D089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48B2" w:rsidRDefault="001348B2">
      <w:pPr>
        <w:rPr>
          <w:rFonts w:ascii="宋体" w:eastAsia="宋体" w:hAnsi="宋体" w:cs="宋体"/>
          <w:szCs w:val="21"/>
        </w:rPr>
      </w:pPr>
    </w:p>
    <w:p w:rsidR="001348B2" w:rsidRDefault="006D0899">
      <w:pPr>
        <w:spacing w:line="360" w:lineRule="auto"/>
        <w:rPr>
          <w:rFonts w:ascii="宋体" w:eastAsia="宋体" w:hAnsi="宋体" w:cs="宋体"/>
          <w:lang w:val="de-DE"/>
        </w:rPr>
      </w:pPr>
      <w:r>
        <w:rPr>
          <w:rFonts w:ascii="宋体" w:eastAsia="宋体" w:hAnsi="宋体" w:cs="宋体" w:hint="eastAsia"/>
          <w:bCs/>
          <w:szCs w:val="21"/>
        </w:rPr>
        <w:t xml:space="preserve">   </w:t>
      </w:r>
      <w:r>
        <w:rPr>
          <w:rFonts w:ascii="宋体" w:eastAsia="宋体" w:hAnsi="宋体" w:cs="宋体" w:hint="eastAsia"/>
          <w:bCs/>
          <w:szCs w:val="21"/>
        </w:rPr>
        <w:t>一、</w:t>
      </w:r>
      <w:r>
        <w:rPr>
          <w:rFonts w:ascii="宋体" w:eastAsia="宋体" w:hAnsi="宋体" w:cs="宋体" w:hint="eastAsia"/>
          <w:bCs/>
          <w:lang w:val="de-DE"/>
        </w:rPr>
        <w:t>古</w:t>
      </w:r>
      <w:r>
        <w:rPr>
          <w:rFonts w:ascii="宋体" w:eastAsia="宋体" w:hAnsi="宋体" w:cs="宋体" w:hint="eastAsia"/>
          <w:lang w:val="de-DE"/>
        </w:rPr>
        <w:t>希腊哲学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1.</w:t>
      </w:r>
      <w:r>
        <w:rPr>
          <w:rFonts w:ascii="宋体" w:eastAsia="宋体" w:hAnsi="宋体" w:cs="宋体" w:hint="eastAsia"/>
        </w:rPr>
        <w:t>早期古希腊哲学的主要流派及其观点。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2.</w:t>
      </w:r>
      <w:r>
        <w:rPr>
          <w:rFonts w:ascii="宋体" w:eastAsia="宋体" w:hAnsi="宋体" w:cs="宋体" w:hint="eastAsia"/>
        </w:rPr>
        <w:t>智者的主要思想及其对后世哲学的影响。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3.</w:t>
      </w:r>
      <w:r>
        <w:rPr>
          <w:rFonts w:ascii="宋体" w:eastAsia="宋体" w:hAnsi="宋体" w:cs="宋体" w:hint="eastAsia"/>
        </w:rPr>
        <w:t>苏格拉底的伦理学和方法论思想。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4.</w:t>
      </w:r>
      <w:r>
        <w:rPr>
          <w:rFonts w:ascii="宋体" w:eastAsia="宋体" w:hAnsi="宋体" w:cs="宋体" w:hint="eastAsia"/>
        </w:rPr>
        <w:t>柏拉图理念论及其对于西方哲学发展的影响。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5.</w:t>
      </w:r>
      <w:r>
        <w:rPr>
          <w:rFonts w:ascii="宋体" w:eastAsia="宋体" w:hAnsi="宋体" w:cs="宋体" w:hint="eastAsia"/>
        </w:rPr>
        <w:t>亚里士多德的物理学、形而上学和政治哲学的主要思想。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6.</w:t>
      </w:r>
      <w:r>
        <w:rPr>
          <w:rFonts w:ascii="宋体" w:eastAsia="宋体" w:hAnsi="宋体" w:cs="宋体" w:hint="eastAsia"/>
        </w:rPr>
        <w:t>晚期希腊哲学的主要流派及其主要思想。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>
        <w:rPr>
          <w:rFonts w:ascii="宋体" w:eastAsia="宋体" w:hAnsi="宋体" w:cs="宋体" w:hint="eastAsia"/>
        </w:rPr>
        <w:t>二、中世纪哲学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1.</w:t>
      </w:r>
      <w:r>
        <w:rPr>
          <w:rFonts w:ascii="宋体" w:eastAsia="宋体" w:hAnsi="宋体" w:cs="宋体" w:hint="eastAsia"/>
        </w:rPr>
        <w:t>早期教父哲学的代表人物和主要观点。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2.</w:t>
      </w:r>
      <w:r>
        <w:rPr>
          <w:rFonts w:ascii="宋体" w:eastAsia="宋体" w:hAnsi="宋体" w:cs="宋体" w:hint="eastAsia"/>
        </w:rPr>
        <w:t>奥古斯丁的主要神学观。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3.</w:t>
      </w:r>
      <w:r>
        <w:rPr>
          <w:rFonts w:ascii="宋体" w:eastAsia="宋体" w:hAnsi="宋体" w:cs="宋体" w:hint="eastAsia"/>
        </w:rPr>
        <w:t>中世纪哲学中关于上帝存在的神学证明。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4.</w:t>
      </w:r>
      <w:r>
        <w:rPr>
          <w:rFonts w:ascii="宋体" w:eastAsia="宋体" w:hAnsi="宋体" w:cs="宋体" w:hint="eastAsia"/>
        </w:rPr>
        <w:t>托马斯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阿奎那的神学观和哲学观。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5.</w:t>
      </w:r>
      <w:r>
        <w:rPr>
          <w:rFonts w:ascii="宋体" w:eastAsia="宋体" w:hAnsi="宋体" w:cs="宋体" w:hint="eastAsia"/>
        </w:rPr>
        <w:t>唯名论和唯实体争论的主要问题。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6.</w:t>
      </w:r>
      <w:r>
        <w:rPr>
          <w:rFonts w:ascii="宋体" w:eastAsia="宋体" w:hAnsi="宋体" w:cs="宋体" w:hint="eastAsia"/>
        </w:rPr>
        <w:t>英国经院哲学的代表人物及其观点。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</w:t>
      </w:r>
      <w:r>
        <w:rPr>
          <w:rFonts w:ascii="宋体" w:eastAsia="宋体" w:hAnsi="宋体" w:cs="宋体" w:hint="eastAsia"/>
        </w:rPr>
        <w:t>三、近代哲学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1.</w:t>
      </w:r>
      <w:r>
        <w:rPr>
          <w:rFonts w:ascii="宋体" w:eastAsia="宋体" w:hAnsi="宋体" w:cs="宋体" w:hint="eastAsia"/>
        </w:rPr>
        <w:t>文艺复兴与西方近代哲学的关系。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2.</w:t>
      </w:r>
      <w:r>
        <w:rPr>
          <w:rFonts w:ascii="宋体" w:eastAsia="宋体" w:hAnsi="宋体" w:cs="宋体" w:hint="eastAsia"/>
        </w:rPr>
        <w:t>宗教改革的主要流派、代表人</w:t>
      </w:r>
      <w:r>
        <w:rPr>
          <w:rFonts w:ascii="宋体" w:eastAsia="宋体" w:hAnsi="宋体" w:cs="宋体" w:hint="eastAsia"/>
        </w:rPr>
        <w:t>物及其观点。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3.</w:t>
      </w:r>
      <w:r>
        <w:rPr>
          <w:rFonts w:ascii="宋体" w:eastAsia="宋体" w:hAnsi="宋体" w:cs="宋体" w:hint="eastAsia"/>
        </w:rPr>
        <w:t>近代自然科学中的理性主义精神。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4.</w:t>
      </w:r>
      <w:r>
        <w:rPr>
          <w:rFonts w:ascii="宋体" w:eastAsia="宋体" w:hAnsi="宋体" w:cs="宋体" w:hint="eastAsia"/>
        </w:rPr>
        <w:t>培根的方法论。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5.</w:t>
      </w:r>
      <w:r>
        <w:rPr>
          <w:rFonts w:ascii="宋体" w:eastAsia="宋体" w:hAnsi="宋体" w:cs="宋体" w:hint="eastAsia"/>
        </w:rPr>
        <w:t>笛卡尔唯理论哲学。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6.</w:t>
      </w:r>
      <w:r>
        <w:rPr>
          <w:rFonts w:ascii="宋体" w:eastAsia="宋体" w:hAnsi="宋体" w:cs="宋体" w:hint="eastAsia"/>
        </w:rPr>
        <w:t>斯宾诺莎的实体论和伦理学思想。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 xml:space="preserve">    7.</w:t>
      </w:r>
      <w:r>
        <w:rPr>
          <w:rFonts w:ascii="宋体" w:eastAsia="宋体" w:hAnsi="宋体" w:cs="宋体" w:hint="eastAsia"/>
        </w:rPr>
        <w:t>莱布尼茨的单子论和神证论思想。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8.</w:t>
      </w:r>
      <w:r>
        <w:rPr>
          <w:rFonts w:ascii="宋体" w:eastAsia="宋体" w:hAnsi="宋体" w:cs="宋体" w:hint="eastAsia"/>
        </w:rPr>
        <w:t>近代大陆理性主义哲学的主要特点。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9.</w:t>
      </w:r>
      <w:r>
        <w:rPr>
          <w:rFonts w:ascii="宋体" w:eastAsia="宋体" w:hAnsi="宋体" w:cs="宋体" w:hint="eastAsia"/>
        </w:rPr>
        <w:t>洛克的经验论和政治哲学。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10.</w:t>
      </w:r>
      <w:r>
        <w:rPr>
          <w:rFonts w:ascii="宋体" w:eastAsia="宋体" w:hAnsi="宋体" w:cs="宋体" w:hint="eastAsia"/>
        </w:rPr>
        <w:t>贝克莱的主观唯心主义哲学思想。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11.</w:t>
      </w:r>
      <w:r>
        <w:rPr>
          <w:rFonts w:ascii="宋体" w:eastAsia="宋体" w:hAnsi="宋体" w:cs="宋体" w:hint="eastAsia"/>
        </w:rPr>
        <w:t>休谟的怀疑论哲学。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12.</w:t>
      </w:r>
      <w:r>
        <w:rPr>
          <w:rFonts w:ascii="宋体" w:eastAsia="宋体" w:hAnsi="宋体" w:cs="宋体" w:hint="eastAsia"/>
        </w:rPr>
        <w:t>近代英国经验主义哲学的主要特点。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13.</w:t>
      </w:r>
      <w:r>
        <w:rPr>
          <w:rFonts w:ascii="宋体" w:eastAsia="宋体" w:hAnsi="宋体" w:cs="宋体" w:hint="eastAsia"/>
        </w:rPr>
        <w:t>卢梭的政治哲学。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14.</w:t>
      </w:r>
      <w:r>
        <w:rPr>
          <w:rFonts w:ascii="宋体" w:eastAsia="宋体" w:hAnsi="宋体" w:cs="宋体" w:hint="eastAsia"/>
        </w:rPr>
        <w:t>法国“百科全书派”的代表人物及其主要观点。</w:t>
      </w:r>
    </w:p>
    <w:p w:rsidR="001348B2" w:rsidRDefault="00412C0F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</w:t>
      </w:r>
      <w:r w:rsidR="006D0899">
        <w:rPr>
          <w:rFonts w:ascii="宋体" w:eastAsia="宋体" w:hAnsi="宋体" w:cs="宋体" w:hint="eastAsia"/>
        </w:rPr>
        <w:t>四</w:t>
      </w:r>
      <w:r w:rsidR="006D0899">
        <w:rPr>
          <w:rFonts w:ascii="宋体" w:eastAsia="宋体" w:hAnsi="宋体" w:cs="宋体" w:hint="eastAsia"/>
        </w:rPr>
        <w:t>、德国古典哲学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1.</w:t>
      </w:r>
      <w:r>
        <w:rPr>
          <w:rFonts w:ascii="宋体" w:eastAsia="宋体" w:hAnsi="宋体" w:cs="宋体" w:hint="eastAsia"/>
        </w:rPr>
        <w:t>康德《纯粹理性批判》和《实践理性批判》中的主要思想。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2.</w:t>
      </w:r>
      <w:r>
        <w:rPr>
          <w:rFonts w:ascii="宋体" w:eastAsia="宋体" w:hAnsi="宋体" w:cs="宋体" w:hint="eastAsia"/>
        </w:rPr>
        <w:t>费希特的知识学。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3.</w:t>
      </w:r>
      <w:r>
        <w:rPr>
          <w:rFonts w:ascii="宋体" w:eastAsia="宋体" w:hAnsi="宋体" w:cs="宋体" w:hint="eastAsia"/>
        </w:rPr>
        <w:t>谢林的自然哲学、先验哲学、同一哲学和天启哲学思想。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4.</w:t>
      </w:r>
      <w:r>
        <w:rPr>
          <w:rFonts w:ascii="宋体" w:eastAsia="宋体" w:hAnsi="宋体" w:cs="宋体" w:hint="eastAsia"/>
        </w:rPr>
        <w:t>黑格尔的思辨哲学思想。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5.</w:t>
      </w:r>
      <w:r>
        <w:rPr>
          <w:rFonts w:ascii="宋体" w:eastAsia="宋体" w:hAnsi="宋体" w:cs="宋体" w:hint="eastAsia"/>
        </w:rPr>
        <w:t>费尔巴哈的人本学和宗教批判思想。</w:t>
      </w:r>
    </w:p>
    <w:p w:rsidR="001348B2" w:rsidRDefault="006D0899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6.</w:t>
      </w:r>
      <w:r>
        <w:rPr>
          <w:rFonts w:ascii="宋体" w:eastAsia="宋体" w:hAnsi="宋体" w:cs="宋体" w:hint="eastAsia"/>
        </w:rPr>
        <w:t>德国古典哲学的内在发展逻辑。</w:t>
      </w:r>
    </w:p>
    <w:p w:rsidR="001348B2" w:rsidRDefault="00412C0F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</w:t>
      </w:r>
      <w:r w:rsidR="006D0899">
        <w:rPr>
          <w:rFonts w:ascii="宋体" w:eastAsia="宋体" w:hAnsi="宋体" w:cs="宋体" w:hint="eastAsia"/>
        </w:rPr>
        <w:t>五</w:t>
      </w:r>
      <w:bookmarkStart w:id="0" w:name="_GoBack"/>
      <w:bookmarkEnd w:id="0"/>
      <w:r w:rsidR="006D0899">
        <w:rPr>
          <w:rFonts w:ascii="宋体" w:eastAsia="宋体" w:hAnsi="宋体" w:cs="宋体" w:hint="eastAsia"/>
        </w:rPr>
        <w:t>、现代西方哲学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1.</w:t>
      </w:r>
      <w:r>
        <w:rPr>
          <w:rFonts w:ascii="宋体" w:eastAsia="宋体" w:hAnsi="宋体" w:cs="宋体" w:hint="eastAsia"/>
        </w:rPr>
        <w:t>现代非理性主义哲学的代表人物及其哲学思想。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2.</w:t>
      </w:r>
      <w:r>
        <w:rPr>
          <w:rFonts w:ascii="宋体" w:eastAsia="宋体" w:hAnsi="宋体" w:cs="宋体" w:hint="eastAsia"/>
        </w:rPr>
        <w:t>美国实用主义哲学代表人物及其哲学思想。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3.</w:t>
      </w:r>
      <w:r>
        <w:rPr>
          <w:rFonts w:ascii="宋体" w:eastAsia="宋体" w:hAnsi="宋体" w:cs="宋体" w:hint="eastAsia"/>
        </w:rPr>
        <w:t>现代分析主义哲学代表人物及其哲学。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</w:t>
      </w:r>
      <w:r>
        <w:rPr>
          <w:rFonts w:ascii="宋体" w:eastAsia="宋体" w:hAnsi="宋体" w:cs="宋体" w:hint="eastAsia"/>
        </w:rPr>
        <w:t>分析主义哲学实现的“语言学”转向。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5.</w:t>
      </w:r>
      <w:r>
        <w:rPr>
          <w:rFonts w:ascii="宋体" w:eastAsia="宋体" w:hAnsi="宋体" w:cs="宋体" w:hint="eastAsia"/>
        </w:rPr>
        <w:t>胡塞尔的现象学。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</w:t>
      </w:r>
      <w:r>
        <w:rPr>
          <w:rFonts w:ascii="宋体" w:eastAsia="宋体" w:hAnsi="宋体" w:cs="宋体" w:hint="eastAsia"/>
        </w:rPr>
        <w:t>海德格尔哲学。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</w:t>
      </w:r>
      <w:r>
        <w:rPr>
          <w:rFonts w:ascii="宋体" w:eastAsia="宋体" w:hAnsi="宋体" w:cs="宋体" w:hint="eastAsia"/>
        </w:rPr>
        <w:t>萨特的存在主义哲学。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</w:t>
      </w:r>
      <w:r>
        <w:rPr>
          <w:rFonts w:ascii="宋体" w:eastAsia="宋体" w:hAnsi="宋体" w:cs="宋体" w:hint="eastAsia"/>
        </w:rPr>
        <w:t>社会批判理论的代表人物及其主要思想。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</w:t>
      </w:r>
      <w:r>
        <w:rPr>
          <w:rFonts w:ascii="宋体" w:eastAsia="宋体" w:hAnsi="宋体" w:cs="宋体" w:hint="eastAsia"/>
        </w:rPr>
        <w:t>伽达默尔的解释学。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</w:rPr>
        <w:t>利科的解释学。</w:t>
      </w:r>
    </w:p>
    <w:p w:rsidR="001348B2" w:rsidRDefault="006D0899">
      <w:pPr>
        <w:spacing w:line="360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</w:t>
      </w:r>
      <w:r>
        <w:rPr>
          <w:rFonts w:ascii="宋体" w:eastAsia="宋体" w:hAnsi="宋体" w:cs="宋体" w:hint="eastAsia"/>
        </w:rPr>
        <w:t>结构主义和后结构主义哲学的代表人物及其思想。</w:t>
      </w:r>
    </w:p>
    <w:p w:rsidR="001348B2" w:rsidRDefault="001348B2">
      <w:pPr>
        <w:spacing w:line="360" w:lineRule="auto"/>
        <w:ind w:firstLineChars="200" w:firstLine="420"/>
        <w:rPr>
          <w:rFonts w:ascii="宋体" w:eastAsia="宋体" w:hAnsi="宋体" w:cs="宋体"/>
          <w:szCs w:val="20"/>
          <w:lang w:val="de-DE"/>
        </w:rPr>
      </w:pPr>
    </w:p>
    <w:p w:rsidR="001348B2" w:rsidRDefault="001348B2">
      <w:pPr>
        <w:rPr>
          <w:szCs w:val="21"/>
        </w:rPr>
      </w:pPr>
    </w:p>
    <w:sectPr w:rsidR="001348B2" w:rsidSect="001348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899" w:rsidRDefault="006D0899" w:rsidP="001348B2">
      <w:r>
        <w:separator/>
      </w:r>
    </w:p>
  </w:endnote>
  <w:endnote w:type="continuationSeparator" w:id="1">
    <w:p w:rsidR="006D0899" w:rsidRDefault="006D0899" w:rsidP="0013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8B2" w:rsidRDefault="001348B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104pt;margin-top:0;width:2in;height:2in;z-index:251658240;mso-wrap-style:none;mso-position-horizontal:right;mso-position-horizontal-relative:margin" filled="f" stroked="f">
          <v:textbox style="mso-fit-shape-to-text:t" inset="0,0,0,0">
            <w:txbxContent>
              <w:p w:rsidR="001348B2" w:rsidRDefault="001348B2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D0899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12C0F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899" w:rsidRDefault="006D0899" w:rsidP="001348B2">
      <w:r>
        <w:separator/>
      </w:r>
    </w:p>
  </w:footnote>
  <w:footnote w:type="continuationSeparator" w:id="1">
    <w:p w:rsidR="006D0899" w:rsidRDefault="006D0899" w:rsidP="001348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E4C"/>
    <w:rsid w:val="000071A0"/>
    <w:rsid w:val="000F515D"/>
    <w:rsid w:val="001348B2"/>
    <w:rsid w:val="001F1A45"/>
    <w:rsid w:val="002B6E4C"/>
    <w:rsid w:val="00384BA3"/>
    <w:rsid w:val="00412C0F"/>
    <w:rsid w:val="006D0899"/>
    <w:rsid w:val="009F3F74"/>
    <w:rsid w:val="00D9027D"/>
    <w:rsid w:val="082F0CF5"/>
    <w:rsid w:val="09241FDC"/>
    <w:rsid w:val="278A0B84"/>
    <w:rsid w:val="29F02ECA"/>
    <w:rsid w:val="2ABE042F"/>
    <w:rsid w:val="2B90404F"/>
    <w:rsid w:val="2BD426F0"/>
    <w:rsid w:val="30513033"/>
    <w:rsid w:val="329816BC"/>
    <w:rsid w:val="33EB0779"/>
    <w:rsid w:val="4F44389A"/>
    <w:rsid w:val="57E723AB"/>
    <w:rsid w:val="5AAB739B"/>
    <w:rsid w:val="5EEB4E4C"/>
    <w:rsid w:val="7526266D"/>
    <w:rsid w:val="75650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34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3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348B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1348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4</cp:revision>
  <cp:lastPrinted>2020-10-26T02:04:00Z</cp:lastPrinted>
  <dcterms:created xsi:type="dcterms:W3CDTF">2014-10-29T12:08:00Z</dcterms:created>
  <dcterms:modified xsi:type="dcterms:W3CDTF">2020-11-24T05:32:00Z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