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辽宁大学2021年招收攻读博士学位研究生(普通招考方式)</w:t>
      </w:r>
    </w:p>
    <w:p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科目代码：2009               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科目名称：生物统计学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adjustRightInd w:val="0"/>
        <w:snapToGrid w:val="0"/>
        <w:spacing w:line="560" w:lineRule="exact"/>
        <w:ind w:firstLine="562" w:firstLineChars="200"/>
        <w:rPr>
          <w:rFonts w:hint="eastAsia" w:ascii="黑体" w:hAnsi="宋体" w:eastAsia="黑体"/>
          <w:b/>
          <w:bCs/>
          <w:sz w:val="28"/>
          <w:szCs w:val="28"/>
        </w:rPr>
      </w:pPr>
      <w:r>
        <w:rPr>
          <w:rFonts w:hint="eastAsia" w:ascii="黑体" w:hAnsi="宋体" w:eastAsia="黑体"/>
          <w:b/>
          <w:bCs/>
          <w:sz w:val="28"/>
          <w:szCs w:val="28"/>
        </w:rPr>
        <w:t>考查内容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Calibri" w:hAnsi="Calibri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1. 集合，集合运算法则，随机事件，样本空间。</w:t>
      </w:r>
    </w:p>
    <w:p>
      <w:pPr>
        <w:adjustRightInd w:val="0"/>
        <w:snapToGrid w:val="0"/>
        <w:spacing w:line="560" w:lineRule="exact"/>
        <w:ind w:firstLine="560" w:firstLineChars="200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2.</w:t>
      </w:r>
      <w:r>
        <w:rPr>
          <w:rFonts w:ascii="仿宋_GB2312" w:hAnsi="宋体" w:eastAsia="仿宋_GB2312"/>
          <w:bCs/>
          <w:sz w:val="28"/>
          <w:szCs w:val="28"/>
        </w:rPr>
        <w:t xml:space="preserve"> 概率，</w:t>
      </w:r>
      <w:r>
        <w:rPr>
          <w:rFonts w:hint="eastAsia" w:ascii="仿宋_GB2312" w:hAnsi="宋体" w:eastAsia="仿宋_GB2312"/>
          <w:bCs/>
          <w:sz w:val="28"/>
          <w:szCs w:val="28"/>
        </w:rPr>
        <w:t>概率空间，</w:t>
      </w:r>
      <w:r>
        <w:rPr>
          <w:rFonts w:ascii="仿宋_GB2312" w:hAnsi="宋体" w:eastAsia="仿宋_GB2312"/>
          <w:bCs/>
          <w:sz w:val="28"/>
          <w:szCs w:val="28"/>
        </w:rPr>
        <w:t>条件概率，概率的性质，概率与条件概率的计算，贝叶斯公式。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Calibri" w:hAnsi="Calibri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3. 随机变量，随机变量分布函数，常用随机变量的分布，</w:t>
      </w:r>
      <w:r>
        <w:rPr>
          <w:rFonts w:hint="eastAsia" w:ascii="Calibri" w:hAnsi="Calibri" w:eastAsia="仿宋_GB2312"/>
          <w:bCs/>
          <w:sz w:val="28"/>
          <w:szCs w:val="28"/>
        </w:rPr>
        <w:t>期望，方差，常用</w:t>
      </w:r>
      <w:r>
        <w:rPr>
          <w:rFonts w:hint="eastAsia" w:ascii="仿宋_GB2312" w:hAnsi="宋体" w:eastAsia="仿宋_GB2312"/>
          <w:bCs/>
          <w:sz w:val="28"/>
          <w:szCs w:val="28"/>
        </w:rPr>
        <w:t>随机变量的期望、方差。</w:t>
      </w:r>
    </w:p>
    <w:p>
      <w:pPr>
        <w:adjustRightInd w:val="0"/>
        <w:snapToGrid w:val="0"/>
        <w:spacing w:line="560" w:lineRule="exact"/>
        <w:ind w:firstLine="560" w:firstLineChars="200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4. 总体，样本，统计量，常用统计量，充分统计量，极限定理。</w:t>
      </w:r>
    </w:p>
    <w:p>
      <w:pPr>
        <w:adjustRightInd w:val="0"/>
        <w:snapToGrid w:val="0"/>
        <w:spacing w:line="560" w:lineRule="exact"/>
        <w:ind w:firstLine="560" w:firstLineChars="200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5</w:t>
      </w:r>
      <w:r>
        <w:rPr>
          <w:rFonts w:ascii="Calibri" w:hAnsi="Calibri" w:eastAsia="仿宋_GB2312"/>
          <w:bCs/>
          <w:sz w:val="28"/>
          <w:szCs w:val="28"/>
        </w:rPr>
        <w:t xml:space="preserve">. </w:t>
      </w:r>
      <w:r>
        <w:rPr>
          <w:rFonts w:hint="eastAsia" w:ascii="仿宋_GB2312" w:hAnsi="宋体" w:eastAsia="仿宋_GB2312"/>
          <w:bCs/>
          <w:sz w:val="28"/>
          <w:szCs w:val="28"/>
        </w:rPr>
        <w:t>假设检验，正态分布总体的均值和方差检验，方差分析与多重比较，适合性检验，独立性检验，协方差分析。</w:t>
      </w:r>
    </w:p>
    <w:p>
      <w:pPr>
        <w:adjustRightInd w:val="0"/>
        <w:snapToGrid w:val="0"/>
        <w:spacing w:line="560" w:lineRule="exact"/>
        <w:ind w:firstLine="560" w:firstLineChars="200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6. 参数估计，无偏估计，极大似然估计，矩估计，贝叶斯估计。</w:t>
      </w:r>
    </w:p>
    <w:p>
      <w:pPr>
        <w:spacing w:line="360" w:lineRule="auto"/>
        <w:ind w:firstLine="560" w:firstLineChars="200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7. 回归分析，线性回归分析，可直线化的非线性回归分析，逐步回归，岭回归，LASSO</w:t>
      </w:r>
      <w:r>
        <w:rPr>
          <w:rFonts w:hint="eastAsia" w:ascii="Calibri" w:hAnsi="Calibri" w:eastAsia="仿宋_GB2312"/>
          <w:bCs/>
          <w:sz w:val="28"/>
          <w:szCs w:val="28"/>
        </w:rPr>
        <w:t>，</w:t>
      </w:r>
      <w:r>
        <w:rPr>
          <w:rFonts w:hint="eastAsia" w:ascii="仿宋_GB2312" w:hAnsi="宋体" w:eastAsia="仿宋_GB2312"/>
          <w:bCs/>
          <w:sz w:val="28"/>
          <w:szCs w:val="28"/>
        </w:rPr>
        <w:t>相关分析。</w:t>
      </w:r>
    </w:p>
    <w:p>
      <w:pPr>
        <w:adjustRightInd w:val="0"/>
        <w:snapToGrid w:val="0"/>
        <w:spacing w:line="560" w:lineRule="exact"/>
        <w:ind w:firstLine="560" w:firstLineChars="200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8. 拟合优度的原理与检验。</w:t>
      </w:r>
    </w:p>
    <w:p>
      <w:pPr>
        <w:adjustRightInd w:val="0"/>
        <w:snapToGrid w:val="0"/>
        <w:spacing w:line="560" w:lineRule="exact"/>
        <w:ind w:firstLine="560" w:firstLineChars="200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9. 实验设计的原则，常用实验设计。</w:t>
      </w:r>
    </w:p>
    <w:p>
      <w:pPr>
        <w:adjustRightInd w:val="0"/>
        <w:snapToGrid w:val="0"/>
        <w:spacing w:line="560" w:lineRule="exact"/>
        <w:ind w:firstLine="560" w:firstLineChars="200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10. 统计学常用软件R、SPSS、SAS等。</w:t>
      </w: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adjustRightInd w:val="0"/>
        <w:snapToGrid w:val="0"/>
        <w:spacing w:line="560" w:lineRule="exact"/>
        <w:rPr>
          <w:rFonts w:hint="eastAsia" w:ascii="仿宋_GB2312" w:hAnsi="宋体" w:eastAsia="仿宋_GB2312"/>
          <w:bCs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963"/>
    <w:rsid w:val="000916E8"/>
    <w:rsid w:val="00232963"/>
    <w:rsid w:val="0027628A"/>
    <w:rsid w:val="002E0B63"/>
    <w:rsid w:val="002E6F80"/>
    <w:rsid w:val="002F59FE"/>
    <w:rsid w:val="0030510F"/>
    <w:rsid w:val="00381A2F"/>
    <w:rsid w:val="003E3CEE"/>
    <w:rsid w:val="00612E27"/>
    <w:rsid w:val="00685645"/>
    <w:rsid w:val="006B0411"/>
    <w:rsid w:val="0071100E"/>
    <w:rsid w:val="007610B1"/>
    <w:rsid w:val="007D09CA"/>
    <w:rsid w:val="00871A99"/>
    <w:rsid w:val="00911ECF"/>
    <w:rsid w:val="009347AE"/>
    <w:rsid w:val="009C15E4"/>
    <w:rsid w:val="009D062C"/>
    <w:rsid w:val="009D2348"/>
    <w:rsid w:val="00AC3A29"/>
    <w:rsid w:val="00B679BE"/>
    <w:rsid w:val="00DA0110"/>
    <w:rsid w:val="00DE33C1"/>
    <w:rsid w:val="00F0519D"/>
    <w:rsid w:val="00F15527"/>
    <w:rsid w:val="4D833E6B"/>
    <w:rsid w:val="51820789"/>
    <w:rsid w:val="6DB3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355</Characters>
  <Lines>2</Lines>
  <Paragraphs>1</Paragraphs>
  <TotalTime>0</TotalTime>
  <ScaleCrop>false</ScaleCrop>
  <LinksUpToDate>false</LinksUpToDate>
  <CharactersWithSpaces>416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2019-10-24T05:32:00Z</dcterms:created>
  <dc:creator>hp</dc:creator>
  <cp:lastModifiedBy>Fancy</cp:lastModifiedBy>
  <dcterms:modified xsi:type="dcterms:W3CDTF">2020-10-26T08:51:28Z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