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6B660" w14:textId="77777777" w:rsidR="00614DD4" w:rsidRDefault="00614DD4">
      <w:pPr>
        <w:rPr>
          <w:rFonts w:ascii="仿宋" w:eastAsia="仿宋" w:hAnsi="仿宋"/>
          <w:sz w:val="24"/>
          <w:szCs w:val="24"/>
        </w:rPr>
      </w:pPr>
    </w:p>
    <w:p w14:paraId="69EF7E87" w14:textId="77777777" w:rsidR="00614DD4" w:rsidRPr="005A17F1" w:rsidRDefault="00614DD4" w:rsidP="00614DD4">
      <w:pPr>
        <w:jc w:val="center"/>
        <w:rPr>
          <w:rFonts w:ascii="华文中宋" w:eastAsia="华文中宋" w:hAnsi="华文中宋"/>
          <w:sz w:val="32"/>
          <w:szCs w:val="32"/>
        </w:rPr>
      </w:pPr>
      <w:r w:rsidRPr="005A17F1">
        <w:rPr>
          <w:rFonts w:ascii="华文中宋" w:eastAsia="华文中宋" w:hAnsi="华文中宋" w:hint="eastAsia"/>
          <w:sz w:val="32"/>
          <w:szCs w:val="32"/>
        </w:rPr>
        <w:t>辽宁大学2021年招收攻读博士学位研究生(普通招考方式)</w:t>
      </w:r>
    </w:p>
    <w:p w14:paraId="23D5F269" w14:textId="77777777" w:rsidR="00614DD4" w:rsidRPr="005A17F1" w:rsidRDefault="00614DD4" w:rsidP="00614DD4">
      <w:pPr>
        <w:jc w:val="center"/>
        <w:rPr>
          <w:rFonts w:ascii="华文中宋" w:eastAsia="华文中宋" w:hAnsi="华文中宋"/>
          <w:sz w:val="32"/>
          <w:szCs w:val="32"/>
        </w:rPr>
      </w:pPr>
      <w:r w:rsidRPr="005A17F1"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61C1792A" w14:textId="77777777" w:rsidR="005A17F1" w:rsidRDefault="005A17F1" w:rsidP="00614DD4">
      <w:pPr>
        <w:rPr>
          <w:rFonts w:ascii="仿宋" w:eastAsia="仿宋" w:hAnsi="仿宋"/>
          <w:sz w:val="28"/>
          <w:szCs w:val="28"/>
        </w:rPr>
      </w:pPr>
    </w:p>
    <w:p w14:paraId="565223FD" w14:textId="77777777" w:rsidR="00614DD4" w:rsidRPr="00614DD4" w:rsidRDefault="00614DD4" w:rsidP="00614DD4">
      <w:pPr>
        <w:rPr>
          <w:rFonts w:ascii="仿宋" w:eastAsia="仿宋" w:hAnsi="仿宋"/>
          <w:sz w:val="28"/>
          <w:szCs w:val="28"/>
        </w:rPr>
      </w:pPr>
      <w:r w:rsidRPr="00614DD4">
        <w:rPr>
          <w:rFonts w:ascii="仿宋" w:eastAsia="仿宋" w:hAnsi="仿宋" w:hint="eastAsia"/>
          <w:sz w:val="28"/>
          <w:szCs w:val="28"/>
        </w:rPr>
        <w:t>科目代码：</w:t>
      </w:r>
      <w:r w:rsidR="00B35FEE">
        <w:rPr>
          <w:rFonts w:hint="eastAsia"/>
          <w:sz w:val="28"/>
          <w:szCs w:val="28"/>
        </w:rPr>
        <w:t>3057</w:t>
      </w:r>
    </w:p>
    <w:p w14:paraId="283B71AF" w14:textId="77777777" w:rsidR="00614DD4" w:rsidRPr="00B35FEE" w:rsidRDefault="00614DD4" w:rsidP="00614DD4">
      <w:pPr>
        <w:rPr>
          <w:rFonts w:ascii="华文中宋" w:eastAsia="华文中宋" w:hAnsi="华文中宋"/>
          <w:sz w:val="28"/>
          <w:szCs w:val="28"/>
        </w:rPr>
      </w:pPr>
      <w:r w:rsidRPr="00614DD4">
        <w:rPr>
          <w:rFonts w:ascii="仿宋" w:eastAsia="仿宋" w:hAnsi="仿宋" w:hint="eastAsia"/>
          <w:sz w:val="28"/>
          <w:szCs w:val="28"/>
        </w:rPr>
        <w:t>科目名称：</w:t>
      </w:r>
      <w:r w:rsidR="00B35FEE">
        <w:rPr>
          <w:rFonts w:ascii="华文中宋" w:eastAsia="华文中宋" w:hAnsi="华文中宋" w:hint="eastAsia"/>
          <w:sz w:val="28"/>
          <w:szCs w:val="28"/>
        </w:rPr>
        <w:t>数据库技术</w:t>
      </w:r>
    </w:p>
    <w:p w14:paraId="0B851913" w14:textId="77777777" w:rsidR="00614DD4" w:rsidRDefault="00614DD4">
      <w:pPr>
        <w:rPr>
          <w:rFonts w:ascii="仿宋" w:eastAsia="仿宋" w:hAnsi="仿宋"/>
          <w:sz w:val="28"/>
          <w:szCs w:val="28"/>
        </w:rPr>
      </w:pPr>
      <w:r w:rsidRPr="00614DD4">
        <w:rPr>
          <w:rFonts w:ascii="仿宋" w:eastAsia="仿宋" w:hAnsi="仿宋" w:hint="eastAsia"/>
          <w:sz w:val="28"/>
          <w:szCs w:val="28"/>
        </w:rPr>
        <w:t>满分：100分</w:t>
      </w:r>
    </w:p>
    <w:p w14:paraId="0C1FA0DB" w14:textId="77777777" w:rsidR="00B35FEE" w:rsidRPr="0057405B" w:rsidRDefault="00B35FEE" w:rsidP="00B35FEE">
      <w:pPr>
        <w:spacing w:line="360" w:lineRule="auto"/>
        <w:ind w:firstLine="420"/>
        <w:rPr>
          <w:rFonts w:ascii="宋体" w:hAnsi="宋体"/>
          <w:sz w:val="28"/>
          <w:szCs w:val="28"/>
        </w:rPr>
      </w:pPr>
      <w:r w:rsidRPr="0057405B">
        <w:rPr>
          <w:rFonts w:ascii="宋体" w:hAnsi="宋体" w:hint="eastAsia"/>
          <w:sz w:val="28"/>
          <w:szCs w:val="28"/>
        </w:rPr>
        <w:t>1、数据库概念。主要内容包括数据视图、数据抽象、实例和模式、数据模型等概念与定义。</w:t>
      </w:r>
    </w:p>
    <w:p w14:paraId="346AB8D1" w14:textId="77777777" w:rsidR="00B35FEE" w:rsidRPr="0057405B" w:rsidRDefault="00B35FEE" w:rsidP="00B35FEE">
      <w:pPr>
        <w:spacing w:line="360" w:lineRule="auto"/>
        <w:ind w:firstLine="420"/>
        <w:rPr>
          <w:rFonts w:ascii="宋体" w:hAnsi="宋体"/>
          <w:sz w:val="28"/>
          <w:szCs w:val="28"/>
        </w:rPr>
      </w:pPr>
      <w:r w:rsidRPr="0057405B">
        <w:rPr>
          <w:rFonts w:ascii="宋体" w:hAnsi="宋体" w:hint="eastAsia"/>
          <w:sz w:val="28"/>
          <w:szCs w:val="28"/>
        </w:rPr>
        <w:t>2、关系模型。主要内容包括数据库模式、码、模式图、关系查询语言、关系运算等。</w:t>
      </w:r>
    </w:p>
    <w:p w14:paraId="7D40F9CC" w14:textId="77777777" w:rsidR="00B35FEE" w:rsidRPr="0057405B" w:rsidRDefault="00B35FEE" w:rsidP="00B35FEE">
      <w:pPr>
        <w:spacing w:line="360" w:lineRule="auto"/>
        <w:ind w:firstLine="420"/>
        <w:rPr>
          <w:rFonts w:ascii="宋体" w:hAnsi="宋体"/>
          <w:sz w:val="28"/>
          <w:szCs w:val="28"/>
        </w:rPr>
      </w:pPr>
      <w:r w:rsidRPr="0057405B">
        <w:rPr>
          <w:rFonts w:ascii="宋体" w:hAnsi="宋体" w:hint="eastAsia"/>
          <w:sz w:val="28"/>
          <w:szCs w:val="28"/>
        </w:rPr>
        <w:t>3、SQL。主要包括SQL数据定义、SQL查询的基本结构、基本运算、集合运算、函数、嵌套子查询、数据库的修改等。</w:t>
      </w:r>
    </w:p>
    <w:p w14:paraId="40BBF913" w14:textId="77777777" w:rsidR="00B35FEE" w:rsidRPr="0057405B" w:rsidRDefault="00B35FEE" w:rsidP="00B35FEE">
      <w:pPr>
        <w:spacing w:line="360" w:lineRule="auto"/>
        <w:ind w:firstLine="420"/>
        <w:rPr>
          <w:rFonts w:ascii="宋体" w:hAnsi="宋体"/>
          <w:sz w:val="28"/>
          <w:szCs w:val="28"/>
        </w:rPr>
      </w:pPr>
      <w:r w:rsidRPr="0057405B">
        <w:rPr>
          <w:rFonts w:ascii="宋体" w:hAnsi="宋体" w:hint="eastAsia"/>
          <w:sz w:val="28"/>
          <w:szCs w:val="28"/>
        </w:rPr>
        <w:t>4、数据库设计和E-R模型。</w:t>
      </w:r>
    </w:p>
    <w:p w14:paraId="064F3263" w14:textId="77777777" w:rsidR="00B35FEE" w:rsidRPr="0057405B" w:rsidRDefault="00B35FEE" w:rsidP="00B35FEE">
      <w:pPr>
        <w:spacing w:line="360" w:lineRule="auto"/>
        <w:ind w:firstLine="420"/>
        <w:rPr>
          <w:rFonts w:ascii="宋体" w:hAnsi="宋体"/>
          <w:sz w:val="28"/>
          <w:szCs w:val="28"/>
        </w:rPr>
      </w:pPr>
      <w:r w:rsidRPr="0057405B">
        <w:rPr>
          <w:rFonts w:ascii="宋体" w:hAnsi="宋体" w:hint="eastAsia"/>
          <w:sz w:val="28"/>
          <w:szCs w:val="28"/>
        </w:rPr>
        <w:t>5、存储和文件结构。主要包括索引与散列。</w:t>
      </w:r>
    </w:p>
    <w:p w14:paraId="274CA355" w14:textId="77777777" w:rsidR="00B35FEE" w:rsidRPr="0057405B" w:rsidRDefault="00B35FEE" w:rsidP="00B35FEE">
      <w:pPr>
        <w:spacing w:line="360" w:lineRule="auto"/>
        <w:ind w:firstLine="420"/>
        <w:rPr>
          <w:rFonts w:ascii="宋体" w:hAnsi="宋体"/>
          <w:sz w:val="28"/>
          <w:szCs w:val="28"/>
        </w:rPr>
      </w:pPr>
      <w:r w:rsidRPr="0057405B">
        <w:rPr>
          <w:rFonts w:ascii="宋体" w:hAnsi="宋体" w:hint="eastAsia"/>
          <w:sz w:val="28"/>
          <w:szCs w:val="28"/>
        </w:rPr>
        <w:t>6、查询处理与优化。</w:t>
      </w:r>
    </w:p>
    <w:p w14:paraId="4222C387" w14:textId="77777777" w:rsidR="00B35FEE" w:rsidRPr="0057405B" w:rsidRDefault="00B35FEE" w:rsidP="00B35FEE">
      <w:pPr>
        <w:spacing w:line="360" w:lineRule="auto"/>
        <w:ind w:firstLine="420"/>
        <w:rPr>
          <w:rFonts w:ascii="宋体" w:hAnsi="宋体"/>
          <w:sz w:val="28"/>
          <w:szCs w:val="28"/>
        </w:rPr>
      </w:pPr>
      <w:r w:rsidRPr="0057405B">
        <w:rPr>
          <w:rFonts w:ascii="宋体" w:hAnsi="宋体" w:hint="eastAsia"/>
          <w:sz w:val="28"/>
          <w:szCs w:val="28"/>
        </w:rPr>
        <w:t>7、事务管理。</w:t>
      </w:r>
    </w:p>
    <w:p w14:paraId="4AB3EF1B" w14:textId="77777777" w:rsidR="00B35FEE" w:rsidRPr="0057405B" w:rsidRDefault="00B35FEE" w:rsidP="00B35FEE">
      <w:pPr>
        <w:spacing w:line="360" w:lineRule="auto"/>
        <w:ind w:firstLine="420"/>
        <w:rPr>
          <w:rFonts w:ascii="宋体" w:hAnsi="宋体"/>
          <w:sz w:val="28"/>
          <w:szCs w:val="28"/>
        </w:rPr>
      </w:pPr>
      <w:r w:rsidRPr="0057405B">
        <w:rPr>
          <w:rFonts w:ascii="宋体" w:hAnsi="宋体" w:hint="eastAsia"/>
          <w:sz w:val="28"/>
          <w:szCs w:val="28"/>
        </w:rPr>
        <w:t>8、并发控制。</w:t>
      </w:r>
    </w:p>
    <w:p w14:paraId="73E8A936" w14:textId="77777777" w:rsidR="00B35FEE" w:rsidRPr="0057405B" w:rsidRDefault="00B35FEE" w:rsidP="00B35FEE">
      <w:pPr>
        <w:spacing w:line="360" w:lineRule="auto"/>
        <w:ind w:firstLine="420"/>
        <w:rPr>
          <w:rFonts w:ascii="宋体" w:hAnsi="宋体"/>
          <w:sz w:val="28"/>
          <w:szCs w:val="28"/>
        </w:rPr>
      </w:pPr>
      <w:r w:rsidRPr="0057405B">
        <w:rPr>
          <w:rFonts w:ascii="宋体" w:hAnsi="宋体" w:hint="eastAsia"/>
          <w:sz w:val="28"/>
          <w:szCs w:val="28"/>
        </w:rPr>
        <w:t>9、数据库恢复。</w:t>
      </w:r>
    </w:p>
    <w:p w14:paraId="77F8B7B2" w14:textId="63CCB1EB" w:rsidR="0020043E" w:rsidRPr="008C6D5D" w:rsidRDefault="0020043E" w:rsidP="008C6D5D">
      <w:pPr>
        <w:rPr>
          <w:rFonts w:ascii="仿宋" w:eastAsia="仿宋" w:hAnsi="仿宋" w:hint="eastAsia"/>
          <w:sz w:val="28"/>
          <w:szCs w:val="28"/>
          <w:highlight w:val="yellow"/>
        </w:rPr>
      </w:pPr>
    </w:p>
    <w:p w14:paraId="1BAC246C" w14:textId="77777777" w:rsidR="00614DD4" w:rsidRPr="00614DD4" w:rsidRDefault="00614DD4" w:rsidP="00B35FEE">
      <w:pPr>
        <w:pStyle w:val="a7"/>
        <w:ind w:left="360" w:firstLineChars="0" w:firstLine="0"/>
        <w:rPr>
          <w:rFonts w:ascii="仿宋" w:eastAsia="仿宋" w:hAnsi="仿宋"/>
          <w:sz w:val="28"/>
          <w:szCs w:val="28"/>
        </w:rPr>
      </w:pPr>
    </w:p>
    <w:sectPr w:rsidR="00614DD4" w:rsidRPr="00614D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2B9725" w14:textId="77777777" w:rsidR="002D135F" w:rsidRDefault="002D135F" w:rsidP="00614DD4">
      <w:r>
        <w:separator/>
      </w:r>
    </w:p>
  </w:endnote>
  <w:endnote w:type="continuationSeparator" w:id="0">
    <w:p w14:paraId="2C335C67" w14:textId="77777777" w:rsidR="002D135F" w:rsidRDefault="002D135F" w:rsidP="00614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Microsoft YaHei UI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FE0758" w14:textId="77777777" w:rsidR="002D135F" w:rsidRDefault="002D135F" w:rsidP="00614DD4">
      <w:r>
        <w:separator/>
      </w:r>
    </w:p>
  </w:footnote>
  <w:footnote w:type="continuationSeparator" w:id="0">
    <w:p w14:paraId="7A39737F" w14:textId="77777777" w:rsidR="002D135F" w:rsidRDefault="002D135F" w:rsidP="00614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283354"/>
    <w:multiLevelType w:val="hybridMultilevel"/>
    <w:tmpl w:val="2740384C"/>
    <w:lvl w:ilvl="0" w:tplc="088AE9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D6023F1"/>
    <w:multiLevelType w:val="hybridMultilevel"/>
    <w:tmpl w:val="92822A5C"/>
    <w:lvl w:ilvl="0" w:tplc="FA02D2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A656036"/>
    <w:multiLevelType w:val="hybridMultilevel"/>
    <w:tmpl w:val="A83A2EE8"/>
    <w:lvl w:ilvl="0" w:tplc="FA5420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BC3"/>
    <w:rsid w:val="00110BC3"/>
    <w:rsid w:val="0020043E"/>
    <w:rsid w:val="002D135F"/>
    <w:rsid w:val="00581169"/>
    <w:rsid w:val="005A17F1"/>
    <w:rsid w:val="00614DD4"/>
    <w:rsid w:val="007B513F"/>
    <w:rsid w:val="008C6D5D"/>
    <w:rsid w:val="00B35FEE"/>
    <w:rsid w:val="00BC7128"/>
    <w:rsid w:val="00C6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1042A20"/>
  <w15:docId w15:val="{A4DFCA20-F9D7-4AD6-A7CE-7E6610B0B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4D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14D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14D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14DD4"/>
    <w:rPr>
      <w:sz w:val="18"/>
      <w:szCs w:val="18"/>
    </w:rPr>
  </w:style>
  <w:style w:type="paragraph" w:styleId="a7">
    <w:name w:val="List Paragraph"/>
    <w:basedOn w:val="a"/>
    <w:uiPriority w:val="34"/>
    <w:qFormat/>
    <w:rsid w:val="00614DD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00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李 范坤</cp:lastModifiedBy>
  <cp:revision>9</cp:revision>
  <dcterms:created xsi:type="dcterms:W3CDTF">2020-10-19T09:11:00Z</dcterms:created>
  <dcterms:modified xsi:type="dcterms:W3CDTF">2020-11-24T13:31:00Z</dcterms:modified>
</cp:coreProperties>
</file>