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A8E" w:rsidRDefault="005D7801">
      <w:pPr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r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潍坊医学院</w:t>
      </w:r>
    </w:p>
    <w:p w:rsidR="001A6A8E" w:rsidRDefault="005D7801">
      <w:pPr>
        <w:jc w:val="center"/>
        <w:outlineLvl w:val="0"/>
        <w:rPr>
          <w:rFonts w:ascii="方正小标宋简体" w:eastAsia="方正小标宋简体" w:hAnsi="Helvetica" w:cs="Helvetica"/>
          <w:b/>
          <w:color w:val="333333"/>
          <w:kern w:val="36"/>
          <w:sz w:val="32"/>
          <w:szCs w:val="32"/>
        </w:rPr>
      </w:pPr>
      <w:r>
        <w:rPr>
          <w:rFonts w:ascii="方正小标宋简体" w:eastAsia="方正小标宋简体" w:hAnsi="Helvetica" w:cs="Helvetica" w:hint="eastAsia"/>
          <w:b/>
          <w:color w:val="333333"/>
          <w:kern w:val="36"/>
          <w:sz w:val="32"/>
          <w:szCs w:val="32"/>
        </w:rPr>
        <w:t>博士研究生招生远程面试系统考生操作手册</w:t>
      </w:r>
    </w:p>
    <w:p w:rsidR="001A6A8E" w:rsidRDefault="005D7801">
      <w:pPr>
        <w:spacing w:line="480" w:lineRule="exact"/>
        <w:outlineLvl w:val="0"/>
        <w:rPr>
          <w:rFonts w:ascii="仿宋_GB2312" w:eastAsia="仿宋_GB2312" w:hAnsi="Helvetica" w:cs="Helvetica"/>
          <w:color w:val="333333"/>
          <w:kern w:val="36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各位考生：</w:t>
      </w:r>
    </w:p>
    <w:p w:rsidR="001A6A8E" w:rsidRDefault="005D780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 根据《潍坊医学院</w:t>
      </w:r>
      <w:r w:rsidRPr="00B550AF">
        <w:rPr>
          <w:rFonts w:ascii="仿宋_GB2312" w:eastAsia="仿宋_GB2312" w:hAnsi="Helvetica" w:cs="Helvetica" w:hint="eastAsia"/>
          <w:color w:val="000000" w:themeColor="text1"/>
          <w:sz w:val="30"/>
          <w:szCs w:val="30"/>
        </w:rPr>
        <w:t>202</w:t>
      </w:r>
      <w:r w:rsidR="005D27C1" w:rsidRPr="00B550AF">
        <w:rPr>
          <w:rFonts w:ascii="仿宋_GB2312" w:eastAsia="仿宋_GB2312" w:hAnsi="Helvetica" w:cs="Helvetica" w:hint="eastAsia"/>
          <w:color w:val="000000" w:themeColor="text1"/>
          <w:sz w:val="30"/>
          <w:szCs w:val="30"/>
        </w:rPr>
        <w:t>1</w:t>
      </w:r>
      <w:r w:rsidRPr="00B550AF">
        <w:rPr>
          <w:rFonts w:ascii="仿宋_GB2312" w:eastAsia="仿宋_GB2312" w:hAnsi="Helvetica" w:cs="Helvetica" w:hint="eastAsia"/>
          <w:color w:val="000000" w:themeColor="text1"/>
          <w:sz w:val="30"/>
          <w:szCs w:val="30"/>
        </w:rPr>
        <w:t>年博士研究生招生考试及录取工作方案》安排，我校202</w:t>
      </w:r>
      <w:r w:rsidR="005D27C1" w:rsidRPr="00B550AF">
        <w:rPr>
          <w:rFonts w:ascii="仿宋_GB2312" w:eastAsia="仿宋_GB2312" w:hAnsi="Helvetica" w:cs="Helvetica" w:hint="eastAsia"/>
          <w:color w:val="000000" w:themeColor="text1"/>
          <w:sz w:val="30"/>
          <w:szCs w:val="30"/>
        </w:rPr>
        <w:t>1</w:t>
      </w:r>
      <w:r w:rsidRPr="00B550AF">
        <w:rPr>
          <w:rFonts w:ascii="仿宋_GB2312" w:eastAsia="仿宋_GB2312" w:hAnsi="Helvetica" w:cs="Helvetica" w:hint="eastAsia"/>
          <w:color w:val="000000" w:themeColor="text1"/>
          <w:sz w:val="30"/>
          <w:szCs w:val="30"/>
        </w:rPr>
        <w:t>年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博士研究生招生考试采用学信网远程复试系统进行。现将远程复试系统操作说明如下：</w:t>
      </w:r>
    </w:p>
    <w:p w:rsidR="005D27C1" w:rsidRPr="00EE588C" w:rsidRDefault="005D27C1" w:rsidP="005D27C1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 w:rsidRPr="00EE588C">
        <w:rPr>
          <w:rFonts w:ascii="黑体" w:eastAsia="黑体" w:hAnsi="黑体" w:cs="Helvetica" w:hint="eastAsia"/>
          <w:b/>
          <w:color w:val="333333"/>
          <w:sz w:val="32"/>
          <w:szCs w:val="32"/>
        </w:rPr>
        <w:t>操作流程: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1.下载安装软件；</w:t>
      </w:r>
    </w:p>
    <w:p w:rsidR="005D27C1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2.注册登录；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3.同意学信网用户协议；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4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.账号实人验证；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5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.阅读系统须知；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6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.选择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潍坊医学院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及考试；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7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.确认准考信息、承诺书；</w:t>
      </w:r>
    </w:p>
    <w:p w:rsidR="005D27C1" w:rsidRDefault="005D27C1" w:rsidP="005D27C1">
      <w:pPr>
        <w:spacing w:line="480" w:lineRule="exact"/>
        <w:ind w:firstLine="480"/>
        <w:rPr>
          <w:rFonts w:ascii="黑体" w:eastAsia="黑体" w:hAnsi="黑体" w:cs="Helvetica"/>
          <w:b/>
          <w:color w:val="FF0000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8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.交费；</w:t>
      </w:r>
      <w:r w:rsidRPr="00A32280">
        <w:rPr>
          <w:rFonts w:ascii="仿宋_GB2312" w:eastAsia="仿宋_GB2312" w:hAnsi="Helvetica" w:cs="Helvetica" w:hint="eastAsia"/>
          <w:b/>
          <w:color w:val="333333"/>
          <w:sz w:val="30"/>
          <w:szCs w:val="30"/>
        </w:rPr>
        <w:t>请按时缴费。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9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.选择面试考场；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10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.考场实人验证；</w:t>
      </w:r>
    </w:p>
    <w:p w:rsidR="005D27C1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1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.进入考场。</w:t>
      </w:r>
    </w:p>
    <w:p w:rsidR="005D27C1" w:rsidRPr="0044322D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769F7">
        <w:rPr>
          <w:rFonts w:ascii="Helvetica" w:eastAsia="宋体" w:hAnsi="Helvetica" w:cs="Helvetica"/>
          <w:b/>
          <w:color w:val="FF0000"/>
          <w:sz w:val="30"/>
          <w:szCs w:val="30"/>
        </w:rPr>
        <w:t>注意</w:t>
      </w:r>
      <w:r w:rsidRPr="0044322D">
        <w:rPr>
          <w:rFonts w:ascii="Helvetica" w:eastAsia="宋体" w:hAnsi="Helvetica" w:cs="Helvetica"/>
          <w:color w:val="AA0000"/>
          <w:sz w:val="30"/>
          <w:szCs w:val="30"/>
        </w:rPr>
        <w:t>：</w:t>
      </w:r>
      <w:r w:rsidRPr="0044322D">
        <w:rPr>
          <w:rFonts w:ascii="Helvetica" w:eastAsia="宋体" w:hAnsi="Helvetica" w:cs="Helvetica"/>
          <w:b/>
          <w:bCs/>
          <w:color w:val="333333"/>
          <w:sz w:val="30"/>
          <w:szCs w:val="30"/>
        </w:rPr>
        <w:t>本说明文档内容如有变动，请以系统内页面提示为准</w:t>
      </w:r>
      <w:r>
        <w:rPr>
          <w:rFonts w:ascii="Helvetica" w:eastAsia="宋体" w:hAnsi="Helvetica" w:cs="Helvetica" w:hint="eastAsia"/>
          <w:b/>
          <w:bCs/>
          <w:color w:val="333333"/>
          <w:sz w:val="30"/>
          <w:szCs w:val="30"/>
        </w:rPr>
        <w:t>。</w:t>
      </w:r>
    </w:p>
    <w:p w:rsidR="005D27C1" w:rsidRPr="00EE588C" w:rsidRDefault="005D27C1" w:rsidP="005D27C1">
      <w:pPr>
        <w:spacing w:line="480" w:lineRule="exact"/>
        <w:ind w:firstLine="480"/>
        <w:rPr>
          <w:rFonts w:ascii="黑体" w:eastAsia="黑体" w:hAnsi="黑体" w:cs="Helvetica"/>
          <w:b/>
          <w:color w:val="333333"/>
          <w:sz w:val="32"/>
          <w:szCs w:val="32"/>
        </w:rPr>
      </w:pPr>
      <w:r w:rsidRPr="00EE588C">
        <w:rPr>
          <w:rFonts w:ascii="黑体" w:eastAsia="黑体" w:hAnsi="黑体" w:cs="Helvetica" w:hint="eastAsia"/>
          <w:b/>
          <w:color w:val="333333"/>
          <w:sz w:val="32"/>
          <w:szCs w:val="32"/>
        </w:rPr>
        <w:t>具体操作：</w:t>
      </w:r>
    </w:p>
    <w:p w:rsidR="005D27C1" w:rsidRPr="00581088" w:rsidRDefault="005D27C1" w:rsidP="005D27C1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1. 下载安装软件</w:t>
      </w:r>
    </w:p>
    <w:p w:rsidR="005D27C1" w:rsidRPr="002B6D84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FF0000"/>
          <w:sz w:val="30"/>
          <w:szCs w:val="30"/>
        </w:rPr>
      </w:pPr>
      <w:r w:rsidRPr="002B6D84">
        <w:rPr>
          <w:rFonts w:ascii="仿宋_GB2312" w:eastAsia="仿宋_GB2312" w:hAnsi="Helvetica" w:cs="Helvetica" w:hint="eastAsia"/>
          <w:color w:val="FF0000"/>
          <w:sz w:val="30"/>
          <w:szCs w:val="30"/>
        </w:rPr>
        <w:t>支持Window、Mac的电脑（台式机或笔记本电脑）、智能手机（安卓或苹果系统）。面试采用双机位，第一机位为电脑、第二机位为智能手机。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相关系统软件要求如下：</w:t>
      </w:r>
    </w:p>
    <w:p w:rsidR="005D27C1" w:rsidRPr="002B6D84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2B6D84">
        <w:rPr>
          <w:rFonts w:ascii="仿宋_GB2312" w:eastAsia="仿宋_GB2312" w:hAnsi="Helvetica" w:cs="Helvetica" w:hint="eastAsia"/>
          <w:color w:val="333333"/>
          <w:sz w:val="30"/>
          <w:szCs w:val="30"/>
        </w:rPr>
        <w:t>1）电脑：需下载安装最新版Chrome浏览器，</w:t>
      </w:r>
      <w:r w:rsidRPr="002B6D84">
        <w:rPr>
          <w:rFonts w:ascii="仿宋_GB2312" w:eastAsia="仿宋_GB2312" w:hAnsi="Helvetica" w:cs="Helvetica"/>
          <w:color w:val="333333"/>
          <w:sz w:val="30"/>
          <w:szCs w:val="30"/>
        </w:rPr>
        <w:t>（下载：</w:t>
      </w:r>
      <w:r w:rsidRPr="000656EF">
        <w:rPr>
          <w:rFonts w:ascii="仿宋_GB2312" w:eastAsia="仿宋_GB2312" w:hAnsi="Helvetica" w:cs="Helvetica" w:hint="eastAsia"/>
          <w:color w:val="00B0F0"/>
          <w:sz w:val="30"/>
          <w:szCs w:val="30"/>
          <w:u w:val="single"/>
        </w:rPr>
        <w:t> </w:t>
      </w:r>
      <w:hyperlink r:id="rId8" w:tgtFrame="_blank" w:history="1">
        <w:r w:rsidRPr="000656EF"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Mac版</w:t>
        </w:r>
      </w:hyperlink>
      <w:r w:rsidRPr="002B6D84">
        <w:rPr>
          <w:rFonts w:ascii="仿宋_GB2312" w:eastAsia="仿宋_GB2312" w:hAnsi="Helvetica" w:cs="Helvetica"/>
          <w:color w:val="333333"/>
          <w:sz w:val="30"/>
          <w:szCs w:val="30"/>
        </w:rPr>
        <w:t>、</w:t>
      </w:r>
      <w:hyperlink r:id="rId9" w:tgtFrame="_blank" w:history="1">
        <w:r w:rsidRPr="000656EF"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Windows版</w:t>
        </w:r>
      </w:hyperlink>
      <w:r w:rsidRPr="002B6D84">
        <w:rPr>
          <w:rFonts w:ascii="仿宋_GB2312" w:eastAsia="仿宋_GB2312" w:hAnsi="Helvetica" w:cs="Helvetica"/>
          <w:color w:val="333333"/>
          <w:sz w:val="30"/>
          <w:szCs w:val="30"/>
        </w:rPr>
        <w:t>）</w:t>
      </w:r>
      <w:r w:rsidRPr="002B6D84">
        <w:rPr>
          <w:rFonts w:ascii="仿宋_GB2312" w:eastAsia="仿宋_GB2312" w:hAnsi="Helvetica" w:cs="Helvetica" w:hint="eastAsia"/>
          <w:color w:val="333333"/>
          <w:sz w:val="30"/>
          <w:szCs w:val="30"/>
        </w:rPr>
        <w:t>。如使用台式机需提前准备外置摄像头、音频设备。</w:t>
      </w:r>
      <w:r w:rsidRPr="00941836">
        <w:rPr>
          <w:rFonts w:ascii="仿宋_GB2312" w:eastAsia="仿宋_GB2312" w:hAnsi="Helvetica" w:cs="Helvetica"/>
          <w:color w:val="333333"/>
          <w:sz w:val="30"/>
          <w:szCs w:val="30"/>
        </w:rPr>
        <w:t>需下载安装最新版学信网App（</w:t>
      </w:r>
      <w:hyperlink r:id="rId10" w:tgtFrame="_blank" w:history="1">
        <w:r w:rsidRPr="00941836"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下载</w:t>
        </w:r>
      </w:hyperlink>
      <w:r w:rsidRPr="00941836">
        <w:rPr>
          <w:rFonts w:ascii="仿宋_GB2312" w:eastAsia="仿宋_GB2312" w:hAnsi="Helvetica" w:cs="Helvetica"/>
          <w:color w:val="333333"/>
          <w:sz w:val="30"/>
          <w:szCs w:val="30"/>
        </w:rPr>
        <w:t>），安装时请允许学</w:t>
      </w:r>
      <w:r w:rsidRPr="00941836"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信网App使用摄像头、扬声器、存储空间、网络等权限，以保证正常进行实人验证</w:t>
      </w:r>
      <w:r w:rsidRPr="002B6D84">
        <w:rPr>
          <w:rFonts w:ascii="仿宋_GB2312" w:eastAsia="仿宋_GB2312" w:hAnsi="Helvetica" w:cs="Helvetica"/>
          <w:color w:val="333333"/>
          <w:sz w:val="30"/>
          <w:szCs w:val="30"/>
        </w:rPr>
        <w:t>。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2）安卓手机：需下载安装最新版学信网APP（</w:t>
      </w:r>
      <w:hyperlink r:id="rId11" w:tgtFrame="_blank" w:history="1">
        <w:r w:rsidRPr="00941836"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 w:rsidRPr="00941836"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）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 w:rsidRPr="002B6D84">
        <w:rPr>
          <w:rFonts w:ascii="仿宋_GB2312" w:eastAsia="仿宋_GB2312" w:hAnsi="Helvetica" w:cs="Helvetica"/>
          <w:color w:val="333333"/>
          <w:sz w:val="30"/>
          <w:szCs w:val="30"/>
        </w:rPr>
        <w:t>安装时请允许学信网App使用摄像头、扬声器、存储空间、网络等权限，以保证正常进行实人验证。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3）苹果手机：需下载安装最新版学信网APP（</w:t>
      </w:r>
      <w:hyperlink r:id="rId12" w:tgtFrame="_blank" w:history="1">
        <w:r w:rsidRPr="00941836">
          <w:rPr>
            <w:rFonts w:ascii="仿宋_GB2312" w:eastAsia="仿宋_GB2312" w:hAnsi="Helvetica" w:cs="Helvetica" w:hint="eastAsia"/>
            <w:color w:val="2D8CF0"/>
            <w:sz w:val="30"/>
            <w:szCs w:val="30"/>
            <w:u w:val="single"/>
          </w:rPr>
          <w:t>下载</w:t>
        </w:r>
      </w:hyperlink>
      <w:r w:rsidRPr="00941836">
        <w:rPr>
          <w:rFonts w:ascii="仿宋_GB2312" w:eastAsia="仿宋_GB2312" w:hAnsi="Helvetica" w:cs="Helvetica" w:hint="eastAsia"/>
          <w:color w:val="2D8CF0"/>
          <w:sz w:val="30"/>
          <w:szCs w:val="30"/>
        </w:rPr>
        <w:t>，可点击下载</w:t>
      </w: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）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</w:t>
      </w:r>
      <w:r w:rsidRPr="002B6D84">
        <w:rPr>
          <w:rFonts w:ascii="仿宋_GB2312" w:eastAsia="仿宋_GB2312" w:hAnsi="Helvetica" w:cs="Helvetica"/>
          <w:color w:val="333333"/>
          <w:sz w:val="30"/>
          <w:szCs w:val="30"/>
        </w:rPr>
        <w:t>安装时请允许学信网App使用摄像头、扬声器、存储空间、网络等权限，以保证正常进行实人验证。</w:t>
      </w:r>
    </w:p>
    <w:p w:rsidR="005D27C1" w:rsidRPr="00EE588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考生首次登录系统，或每次进入考场之前均需要进行实人验证。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实人验证需使用</w:t>
      </w: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学信网App。</w:t>
      </w: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4F8021C9" wp14:editId="019D0BD1">
            <wp:extent cx="4940887" cy="2456121"/>
            <wp:effectExtent l="0" t="0" r="0" b="1905"/>
            <wp:docPr id="1" name="图片 1" descr="下载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下载A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500" cy="246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Default="005D27C1" w:rsidP="005D27C1">
      <w:pPr>
        <w:spacing w:before="100" w:beforeAutospacing="1" w:after="100" w:afterAutospacing="1" w:line="480" w:lineRule="exact"/>
        <w:outlineLvl w:val="1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581088" w:rsidRDefault="005D27C1" w:rsidP="005D27C1">
      <w:pPr>
        <w:spacing w:line="40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2. 注册登录</w:t>
      </w:r>
    </w:p>
    <w:p w:rsidR="005D27C1" w:rsidRPr="00261767" w:rsidRDefault="005D27C1" w:rsidP="005D27C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261767">
        <w:rPr>
          <w:rFonts w:ascii="仿宋_GB2312" w:eastAsia="仿宋_GB2312" w:hAnsi="Helvetica" w:cs="Helvetica"/>
          <w:color w:val="333333"/>
          <w:sz w:val="30"/>
          <w:szCs w:val="30"/>
        </w:rPr>
        <w:t>系统登录页面地址为：</w:t>
      </w:r>
      <w:hyperlink r:id="rId14" w:history="1">
        <w:r w:rsidRPr="00261767"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https://bm.chsi.com.cn/ycms/stu/</w:t>
        </w:r>
      </w:hyperlink>
      <w:r w:rsidRPr="00261767">
        <w:rPr>
          <w:rFonts w:ascii="仿宋_GB2312" w:eastAsia="仿宋_GB2312" w:hAnsi="Helvetica" w:cs="Helvetica"/>
          <w:color w:val="333333"/>
          <w:sz w:val="30"/>
          <w:szCs w:val="30"/>
        </w:rPr>
        <w:t>，使用</w:t>
      </w:r>
      <w:hyperlink r:id="rId15" w:tgtFrame="_blank" w:history="1">
        <w:r w:rsidRPr="00261767">
          <w:rPr>
            <w:rFonts w:ascii="仿宋_GB2312" w:eastAsia="仿宋_GB2312" w:hAnsi="Helvetica" w:cs="Helvetica"/>
            <w:color w:val="00B0F0"/>
            <w:sz w:val="30"/>
            <w:szCs w:val="30"/>
            <w:u w:val="single"/>
          </w:rPr>
          <w:t>学信网账</w:t>
        </w:r>
        <w:r w:rsidRPr="00261767">
          <w:rPr>
            <w:rFonts w:ascii="仿宋_GB2312" w:eastAsia="仿宋_GB2312" w:hAnsi="Helvetica" w:cs="Helvetica"/>
            <w:color w:val="333333"/>
            <w:sz w:val="30"/>
            <w:szCs w:val="30"/>
          </w:rPr>
          <w:t>号</w:t>
        </w:r>
      </w:hyperlink>
      <w:r w:rsidRPr="00261767">
        <w:rPr>
          <w:rFonts w:ascii="仿宋_GB2312" w:eastAsia="仿宋_GB2312" w:hAnsi="Helvetica" w:cs="Helvetica"/>
          <w:color w:val="333333"/>
          <w:sz w:val="30"/>
          <w:szCs w:val="30"/>
        </w:rPr>
        <w:t>登录。</w:t>
      </w:r>
    </w:p>
    <w:p w:rsidR="005D27C1" w:rsidRPr="00EE588C" w:rsidRDefault="005D27C1" w:rsidP="005D27C1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2.1 注册</w:t>
      </w:r>
    </w:p>
    <w:p w:rsidR="005D27C1" w:rsidRPr="000D0CD0" w:rsidRDefault="005D27C1" w:rsidP="005D27C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D0CD0">
        <w:rPr>
          <w:rFonts w:ascii="仿宋_GB2312" w:eastAsia="仿宋_GB2312" w:hAnsi="Helvetica" w:cs="Helvetica"/>
          <w:color w:val="333333"/>
          <w:sz w:val="30"/>
          <w:szCs w:val="30"/>
        </w:rPr>
        <w:t>参加</w:t>
      </w:r>
      <w:r w:rsidR="00E926F3">
        <w:rPr>
          <w:rFonts w:ascii="仿宋_GB2312" w:eastAsia="仿宋_GB2312" w:hAnsi="Helvetica" w:cs="Helvetica" w:hint="eastAsia"/>
          <w:color w:val="333333"/>
          <w:sz w:val="30"/>
          <w:szCs w:val="30"/>
        </w:rPr>
        <w:t>博士</w:t>
      </w:r>
      <w:r w:rsidR="00E926F3">
        <w:rPr>
          <w:rFonts w:ascii="仿宋_GB2312" w:eastAsia="仿宋_GB2312" w:hAnsi="Helvetica" w:cs="Helvetica"/>
          <w:color w:val="333333"/>
          <w:sz w:val="30"/>
          <w:szCs w:val="30"/>
        </w:rPr>
        <w:t>研究生</w:t>
      </w:r>
      <w:r w:rsidR="00E926F3">
        <w:rPr>
          <w:rFonts w:ascii="仿宋_GB2312" w:eastAsia="仿宋_GB2312" w:hAnsi="Helvetica" w:cs="Helvetica" w:hint="eastAsia"/>
          <w:color w:val="333333"/>
          <w:sz w:val="30"/>
          <w:szCs w:val="30"/>
        </w:rPr>
        <w:t>考</w:t>
      </w:r>
      <w:r w:rsidRPr="000D0CD0">
        <w:rPr>
          <w:rFonts w:ascii="仿宋_GB2312" w:eastAsia="仿宋_GB2312" w:hAnsi="Helvetica" w:cs="Helvetica"/>
          <w:color w:val="333333"/>
          <w:sz w:val="30"/>
          <w:szCs w:val="30"/>
        </w:rPr>
        <w:t>试的考生，使用</w:t>
      </w:r>
      <w:r w:rsidR="00E926F3">
        <w:rPr>
          <w:rFonts w:ascii="仿宋_GB2312" w:eastAsia="仿宋_GB2312" w:hAnsi="Helvetica" w:cs="Helvetica" w:hint="eastAsia"/>
          <w:color w:val="333333"/>
          <w:sz w:val="30"/>
          <w:szCs w:val="30"/>
        </w:rPr>
        <w:t>学信网</w:t>
      </w:r>
      <w:r w:rsidRPr="000D0CD0">
        <w:rPr>
          <w:rFonts w:ascii="仿宋_GB2312" w:eastAsia="仿宋_GB2312" w:hAnsi="Helvetica" w:cs="Helvetica"/>
          <w:color w:val="333333"/>
          <w:sz w:val="30"/>
          <w:szCs w:val="30"/>
        </w:rPr>
        <w:t>账号登录即可，无需重新注册。</w:t>
      </w:r>
    </w:p>
    <w:p w:rsidR="005D27C1" w:rsidRPr="00040F50" w:rsidRDefault="005D27C1" w:rsidP="005D27C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40F50"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无学信网账号的考生，进入系统登录页面，点击【注册】按钮，进入学信网账号注册页面。账号注册需提供考生的手机号及短信验证码、姓名、证件号码等信息，设置密码后，即可完成注册。请牢记账号及密码。</w:t>
      </w:r>
    </w:p>
    <w:p w:rsidR="005D27C1" w:rsidRPr="00040F50" w:rsidRDefault="005D27C1" w:rsidP="005D27C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40F50"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 w:rsidRPr="00040F50">
        <w:rPr>
          <w:rFonts w:ascii="仿宋_GB2312" w:eastAsia="仿宋_GB2312" w:hAnsi="Helvetica" w:cs="Helvetica"/>
          <w:color w:val="333333"/>
          <w:sz w:val="30"/>
          <w:szCs w:val="30"/>
        </w:rPr>
        <w:t>：请准确填选姓名、证件类型及证件号码等信息，否则将影响进入考试。</w:t>
      </w:r>
    </w:p>
    <w:p w:rsidR="005D27C1" w:rsidRPr="00EE588C" w:rsidRDefault="005D27C1" w:rsidP="005D27C1">
      <w:pPr>
        <w:spacing w:line="40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2.2 登录</w:t>
      </w:r>
    </w:p>
    <w:p w:rsidR="005D27C1" w:rsidRPr="00EE588C" w:rsidRDefault="005D27C1" w:rsidP="005D27C1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88C">
        <w:rPr>
          <w:rFonts w:ascii="仿宋_GB2312" w:eastAsia="仿宋_GB2312" w:hAnsi="Helvetica" w:cs="Helvetica" w:hint="eastAsia"/>
          <w:color w:val="333333"/>
          <w:sz w:val="30"/>
          <w:szCs w:val="30"/>
        </w:rPr>
        <w:t>进入系统登录页面，使用手机号或身份证号、密码，即可登录。登录后，请认真仔细阅读学信网用户协议和隐私政策，勾选“同意”方可进入系统。</w:t>
      </w: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00DB04B5" wp14:editId="6D503492">
            <wp:extent cx="3132814" cy="5040518"/>
            <wp:effectExtent l="0" t="0" r="0" b="8255"/>
            <wp:docPr id="2" name="图片 2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登录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21" cy="50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8FDBFCF" wp14:editId="79B42F9A">
            <wp:extent cx="3584575" cy="7732395"/>
            <wp:effectExtent l="0" t="0" r="0" b="1905"/>
            <wp:docPr id="3" name="图片 3" descr="用户协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用户协议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77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581088" w:rsidRDefault="005D27C1" w:rsidP="005D27C1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3. 实人验证</w:t>
      </w:r>
    </w:p>
    <w:p w:rsidR="005D27C1" w:rsidRPr="001C4AA8" w:rsidRDefault="005D27C1" w:rsidP="005D27C1">
      <w:pPr>
        <w:spacing w:line="40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 xml:space="preserve">首次登录系统时，考生须进行实人验证，使用 </w:t>
      </w:r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1C4AA8">
        <w:rPr>
          <w:rFonts w:ascii="仿宋_GB2312" w:eastAsia="仿宋_GB2312" w:hAnsi="Helvetica" w:cs="Helvetica"/>
          <w:color w:val="333333"/>
          <w:sz w:val="30"/>
          <w:szCs w:val="30"/>
        </w:rPr>
        <w:t>方式进行验证。下面对学信网App的使用进行介绍说明。</w:t>
      </w: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10932B1F" wp14:editId="78EA079E">
            <wp:extent cx="3906520" cy="4667250"/>
            <wp:effectExtent l="0" t="0" r="0" b="0"/>
            <wp:docPr id="4" name="图片 4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103F8B" w:rsidRDefault="005D27C1" w:rsidP="005D27C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3.1 电脑端实人验证</w:t>
      </w:r>
    </w:p>
    <w:p w:rsidR="005D27C1" w:rsidRPr="000D1453" w:rsidRDefault="005D27C1" w:rsidP="005D27C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若考生从电脑端登录系统，则选择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方式后，电脑页面会显示实人验证二维码。</w:t>
      </w: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453343EA" wp14:editId="5AC14A16">
            <wp:extent cx="5274310" cy="2539483"/>
            <wp:effectExtent l="0" t="0" r="2540" b="0"/>
            <wp:docPr id="5" name="图片 5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0D1453" w:rsidRDefault="005D27C1" w:rsidP="005D27C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考生使用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智能手机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上的学信网App右上角的扫一扫功能，扫描电脑页面上的二维码，此时电脑页面显示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验证中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0D1453">
        <w:rPr>
          <w:rFonts w:ascii="仿宋_GB2312" w:eastAsia="仿宋_GB2312" w:hAnsi="Helvetica" w:cs="Helvetica"/>
          <w:color w:val="333333"/>
          <w:sz w:val="30"/>
          <w:szCs w:val="30"/>
        </w:rPr>
        <w:t>状态，考生在移动设备的学信网App中按照提示进行实人验证操作。</w:t>
      </w:r>
    </w:p>
    <w:p w:rsidR="005D27C1" w:rsidRPr="000D1453" w:rsidRDefault="005D27C1" w:rsidP="005D27C1">
      <w:pPr>
        <w:spacing w:before="100" w:beforeAutospacing="1" w:after="100" w:afterAutospacing="1" w:line="48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44442547" wp14:editId="0556F53B">
            <wp:extent cx="5274310" cy="3388816"/>
            <wp:effectExtent l="0" t="0" r="2540" b="2540"/>
            <wp:docPr id="6" name="图片 6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1D1E88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实人验证通过时，电脑页面显示</w:t>
      </w: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实人验证成功</w:t>
      </w: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，点击【继续】按钮进行后续操作。</w:t>
      </w:r>
    </w:p>
    <w:p w:rsidR="005D27C1" w:rsidRPr="001D1E88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D1E88"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 w:rsidRPr="001D1E88">
        <w:rPr>
          <w:rFonts w:ascii="仿宋_GB2312" w:eastAsia="仿宋_GB2312" w:hAnsi="Helvetica" w:cs="Helvetica"/>
          <w:color w:val="333333"/>
          <w:sz w:val="30"/>
          <w:szCs w:val="30"/>
        </w:rPr>
        <w:t>：验证不通过时，可返回重试。若实人验证不通过次数超过5次，则需要进入人工身份认证流程。</w:t>
      </w:r>
    </w:p>
    <w:p w:rsidR="005D27C1" w:rsidRPr="00103F8B" w:rsidRDefault="005D27C1" w:rsidP="005D27C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3.2 移动端实人验证</w:t>
      </w:r>
    </w:p>
    <w:p w:rsidR="005D27C1" w:rsidRPr="003F6577" w:rsidRDefault="005D27C1" w:rsidP="005D27C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若考生从移动设备登录系统，则选择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学信网App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方式后，在移动设备页面点击【开始】，按照提示进行实人验证操作，完成后点击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返回首页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3F6577">
        <w:rPr>
          <w:rFonts w:ascii="仿宋_GB2312" w:eastAsia="仿宋_GB2312" w:hAnsi="Helvetica" w:cs="Helvetica"/>
          <w:color w:val="333333"/>
          <w:sz w:val="30"/>
          <w:szCs w:val="30"/>
        </w:rPr>
        <w:t>回到原操作的浏览器进行后续操作。</w:t>
      </w:r>
    </w:p>
    <w:p w:rsidR="005D27C1" w:rsidRPr="003F6577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740A8324" wp14:editId="5255EA72">
            <wp:extent cx="5054608" cy="7564460"/>
            <wp:effectExtent l="0" t="0" r="0" b="0"/>
            <wp:docPr id="7" name="图片 7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49" cy="75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451006AF" wp14:editId="12DD374D">
            <wp:extent cx="3722629" cy="7826554"/>
            <wp:effectExtent l="0" t="0" r="0" b="3175"/>
            <wp:docPr id="8" name="图片 8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1" cy="78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4B9F42A3" wp14:editId="37CC53DD">
            <wp:extent cx="4073972" cy="8078525"/>
            <wp:effectExtent l="0" t="0" r="3175" b="0"/>
            <wp:docPr id="9" name="图片 9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39" cy="80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34BA074C" wp14:editId="5FB6C96C">
            <wp:extent cx="3123565" cy="4703445"/>
            <wp:effectExtent l="0" t="0" r="635" b="1905"/>
            <wp:docPr id="10" name="图片 10" descr="实人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实人验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581088" w:rsidRDefault="005D27C1" w:rsidP="005D27C1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4. 查阅系统须知及考试信息</w:t>
      </w:r>
    </w:p>
    <w:p w:rsidR="005D27C1" w:rsidRPr="00DF14BC" w:rsidRDefault="005D27C1" w:rsidP="005D27C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DF14BC">
        <w:rPr>
          <w:rFonts w:ascii="仿宋_GB2312" w:eastAsia="仿宋_GB2312" w:hAnsi="Helvetica" w:cs="Helvetica"/>
          <w:color w:val="333333"/>
          <w:sz w:val="30"/>
          <w:szCs w:val="30"/>
        </w:rPr>
        <w:t>实人验证通过后，请认真仔细阅读系统须知！阅读完成后点击【下一步】可选择考生所报考的单位及考试信息。</w:t>
      </w:r>
    </w:p>
    <w:p w:rsidR="005D27C1" w:rsidRPr="00DF14BC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025A13C6" wp14:editId="54B536BF">
            <wp:extent cx="4777105" cy="7183755"/>
            <wp:effectExtent l="0" t="0" r="4445" b="0"/>
            <wp:docPr id="11" name="图片 11" descr="系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系统须知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4702107C" wp14:editId="353F4063">
            <wp:extent cx="4762500" cy="7227570"/>
            <wp:effectExtent l="0" t="0" r="0" b="0"/>
            <wp:docPr id="12" name="图片 12" descr="考试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考试信息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2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581088" w:rsidRDefault="005D27C1" w:rsidP="005D27C1">
      <w:pPr>
        <w:spacing w:line="480" w:lineRule="exact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5. 考试流程</w:t>
      </w:r>
    </w:p>
    <w:p w:rsidR="005D27C1" w:rsidRPr="00103F8B" w:rsidRDefault="005D27C1" w:rsidP="005D27C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5.1 确认准考信息、承诺书</w:t>
      </w:r>
    </w:p>
    <w:p w:rsidR="005D27C1" w:rsidRPr="00EE5DC0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EE5DC0">
        <w:rPr>
          <w:rFonts w:ascii="仿宋_GB2312" w:eastAsia="仿宋_GB2312" w:hAnsi="Helvetica" w:cs="Helvetica"/>
          <w:color w:val="333333"/>
          <w:sz w:val="30"/>
          <w:szCs w:val="30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 w:rsidR="005D27C1" w:rsidRPr="00EE5DC0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5695D98D" wp14:editId="4DC7C9EB">
            <wp:extent cx="2882265" cy="6210300"/>
            <wp:effectExtent l="0" t="0" r="0" b="0"/>
            <wp:docPr id="13" name="图片 13" descr="确认准考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确认准考信息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bookmarkStart w:id="0" w:name="_GoBack"/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lastRenderedPageBreak/>
        <w:drawing>
          <wp:inline distT="0" distB="0" distL="0" distR="0" wp14:anchorId="049A1218" wp14:editId="25B4CE67">
            <wp:extent cx="2186609" cy="4723886"/>
            <wp:effectExtent l="0" t="0" r="4445" b="635"/>
            <wp:docPr id="14" name="图片 14" descr="承诺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承诺书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26" cy="472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27C1" w:rsidRPr="00103F8B" w:rsidRDefault="005D27C1" w:rsidP="005D27C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t>5.2</w:t>
      </w:r>
      <w:r w:rsidRPr="007077CB">
        <w:rPr>
          <w:rFonts w:ascii="仿宋_GB2312" w:eastAsia="仿宋_GB2312" w:hAnsi="Helvetica" w:cs="Helvetica"/>
          <w:color w:val="333333"/>
          <w:sz w:val="30"/>
          <w:szCs w:val="30"/>
        </w:rPr>
        <w:t>交费</w:t>
      </w:r>
    </w:p>
    <w:p w:rsidR="005D27C1" w:rsidRPr="00D334EB" w:rsidRDefault="00ED04C9" w:rsidP="005D27C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3D3BD28A" wp14:editId="3B08C60F">
            <wp:simplePos x="0" y="0"/>
            <wp:positionH relativeFrom="column">
              <wp:posOffset>614045</wp:posOffset>
            </wp:positionH>
            <wp:positionV relativeFrom="paragraph">
              <wp:posOffset>568960</wp:posOffset>
            </wp:positionV>
            <wp:extent cx="3555365" cy="3774440"/>
            <wp:effectExtent l="0" t="0" r="6985" b="0"/>
            <wp:wrapTight wrapText="bothSides">
              <wp:wrapPolygon edited="0">
                <wp:start x="0" y="0"/>
                <wp:lineTo x="0" y="21476"/>
                <wp:lineTo x="21527" y="21476"/>
                <wp:lineTo x="21527" y="0"/>
                <wp:lineTo x="0" y="0"/>
              </wp:wrapPolygon>
            </wp:wrapTight>
            <wp:docPr id="28" name="图片 28" descr="交费及面试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交费及面试材料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6F3">
        <w:rPr>
          <w:rFonts w:ascii="仿宋_GB2312" w:eastAsia="仿宋_GB2312" w:hAnsi="Helvetica" w:cs="Helvetica"/>
          <w:color w:val="333333"/>
          <w:sz w:val="30"/>
          <w:szCs w:val="30"/>
        </w:rPr>
        <w:t>同意承诺书后，进入交费</w:t>
      </w:r>
      <w:r w:rsidR="005D27C1" w:rsidRPr="00D334EB">
        <w:rPr>
          <w:rFonts w:ascii="仿宋_GB2312" w:eastAsia="仿宋_GB2312" w:hAnsi="Helvetica" w:cs="Helvetica"/>
          <w:color w:val="333333"/>
          <w:sz w:val="30"/>
          <w:szCs w:val="30"/>
        </w:rPr>
        <w:t>界面。</w:t>
      </w:r>
    </w:p>
    <w:p w:rsidR="005D27C1" w:rsidRPr="00ED04C9" w:rsidRDefault="005D27C1" w:rsidP="00ED04C9">
      <w:pPr>
        <w:spacing w:line="48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ED04C9">
      <w:pPr>
        <w:spacing w:line="480" w:lineRule="exact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E926F3" w:rsidRDefault="00E926F3" w:rsidP="005D27C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103F8B" w:rsidRDefault="005D27C1" w:rsidP="005D27C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103F8B"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5.2.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1</w:t>
      </w:r>
      <w:r w:rsidRPr="002B0034">
        <w:rPr>
          <w:rFonts w:ascii="仿宋_GB2312" w:eastAsia="仿宋_GB2312" w:hAnsi="Helvetica" w:cs="Helvetica"/>
          <w:color w:val="333333"/>
          <w:sz w:val="30"/>
          <w:szCs w:val="30"/>
        </w:rPr>
        <w:t>交费</w:t>
      </w:r>
    </w:p>
    <w:p w:rsidR="005D27C1" w:rsidRPr="00941836" w:rsidRDefault="005D27C1" w:rsidP="005D27C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941836">
        <w:rPr>
          <w:rFonts w:ascii="仿宋_GB2312" w:eastAsia="仿宋_GB2312" w:hAnsi="Helvetica" w:cs="Helvetica"/>
          <w:color w:val="333333"/>
          <w:sz w:val="30"/>
          <w:szCs w:val="30"/>
        </w:rPr>
        <w:t>考生在规定时间内交费成功后才能进入面试。</w:t>
      </w:r>
    </w:p>
    <w:p w:rsidR="005D27C1" w:rsidRPr="00ED04C9" w:rsidRDefault="005D27C1" w:rsidP="00ED04C9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941836">
        <w:rPr>
          <w:rFonts w:ascii="仿宋_GB2312" w:eastAsia="仿宋_GB2312" w:hAnsi="Helvetica" w:cs="Helvetica" w:hint="eastAsia"/>
          <w:color w:val="FF0000"/>
          <w:sz w:val="30"/>
          <w:szCs w:val="30"/>
        </w:rPr>
        <w:t>注意</w:t>
      </w: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：</w:t>
      </w:r>
      <w:r w:rsidRPr="00941836">
        <w:rPr>
          <w:rFonts w:ascii="仿宋_GB2312" w:eastAsia="仿宋_GB2312" w:hAnsi="Helvetica" w:cs="Helvetica"/>
          <w:color w:val="333333"/>
          <w:sz w:val="30"/>
          <w:szCs w:val="30"/>
        </w:rPr>
        <w:t>如在规定时间内未完成交费</w:t>
      </w: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 w:rsidRPr="00941836">
        <w:rPr>
          <w:rFonts w:ascii="仿宋_GB2312" w:eastAsia="仿宋_GB2312" w:hAnsi="Helvetica" w:cs="Helvetica"/>
          <w:color w:val="333333"/>
          <w:sz w:val="30"/>
          <w:szCs w:val="30"/>
        </w:rPr>
        <w:t>视为自动放弃复试资格</w:t>
      </w:r>
      <w:r w:rsidRPr="00941836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:rsidR="005D27C1" w:rsidRPr="009E2C20" w:rsidRDefault="005D27C1" w:rsidP="005D27C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9E2C20">
        <w:rPr>
          <w:rFonts w:ascii="仿宋_GB2312" w:eastAsia="仿宋_GB2312" w:hAnsi="Helvetica" w:cs="Helvetica" w:hint="eastAsia"/>
          <w:color w:val="333333"/>
          <w:sz w:val="30"/>
          <w:szCs w:val="30"/>
        </w:rPr>
        <w:t>5.2.</w:t>
      </w:r>
      <w:r w:rsidR="00E926F3">
        <w:rPr>
          <w:rFonts w:ascii="仿宋_GB2312" w:eastAsia="仿宋_GB2312" w:hAnsi="Helvetica" w:cs="Helvetica" w:hint="eastAsia"/>
          <w:color w:val="333333"/>
          <w:sz w:val="30"/>
          <w:szCs w:val="30"/>
        </w:rPr>
        <w:t>2</w:t>
      </w:r>
      <w:r w:rsidRPr="009E2C20">
        <w:rPr>
          <w:rFonts w:ascii="仿宋_GB2312" w:eastAsia="仿宋_GB2312" w:hAnsi="Helvetica" w:cs="Helvetica" w:hint="eastAsia"/>
          <w:color w:val="333333"/>
          <w:sz w:val="30"/>
          <w:szCs w:val="30"/>
        </w:rPr>
        <w:t xml:space="preserve"> 面试列表</w:t>
      </w:r>
    </w:p>
    <w:p w:rsidR="005D27C1" w:rsidRPr="009E2C20" w:rsidRDefault="005D27C1" w:rsidP="00ED04C9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点击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进入考场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，进入考场列表界面。考生可以查看面试时间要求及考场信息等。考生在面试前须再次实人验证。点击面试名称进入实人验证界面。具体见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3.实人验证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794F04">
        <w:rPr>
          <w:rFonts w:ascii="仿宋_GB2312" w:eastAsia="仿宋_GB2312" w:hAnsi="Helvetica" w:cs="Helvetica"/>
          <w:color w:val="333333"/>
          <w:sz w:val="30"/>
          <w:szCs w:val="30"/>
        </w:rPr>
        <w:t>操作介绍。</w:t>
      </w: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5C80ED94" wp14:editId="59272EC4">
            <wp:extent cx="4816549" cy="5231219"/>
            <wp:effectExtent l="0" t="0" r="3175" b="7620"/>
            <wp:docPr id="18" name="图片 18" descr="考场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考场列表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523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307BE1" w:rsidRDefault="005D27C1" w:rsidP="005D27C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5.3 远程面试</w:t>
      </w:r>
    </w:p>
    <w:p w:rsidR="005D27C1" w:rsidRPr="007679DD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7679DD">
        <w:rPr>
          <w:rFonts w:ascii="仿宋_GB2312" w:eastAsia="仿宋_GB2312" w:hAnsi="Helvetica" w:cs="Helvetica"/>
          <w:color w:val="333333"/>
          <w:sz w:val="30"/>
          <w:szCs w:val="30"/>
        </w:rPr>
        <w:t>实人验证通过后，考生进入考场候考页面。考生可以查看考试开始时间、考试顺序、考官发送的群消息和私信等。</w:t>
      </w:r>
    </w:p>
    <w:p w:rsidR="005D27C1" w:rsidRPr="007679DD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4F39F38A" wp14:editId="7D40C2E8">
            <wp:extent cx="5274310" cy="6571923"/>
            <wp:effectExtent l="0" t="0" r="2540" b="635"/>
            <wp:docPr id="19" name="图片 19" descr="远程面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远程面试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307BE1" w:rsidRDefault="005D27C1" w:rsidP="005D27C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5.3.1</w:t>
      </w:r>
      <w:r w:rsidRPr="00DA54C5">
        <w:rPr>
          <w:rFonts w:ascii="仿宋_GB2312" w:eastAsia="仿宋_GB2312" w:hAnsi="Helvetica" w:cs="Helvetica"/>
          <w:color w:val="333333"/>
          <w:sz w:val="30"/>
          <w:szCs w:val="30"/>
        </w:rPr>
        <w:t>音视频调试</w:t>
      </w:r>
    </w:p>
    <w:p w:rsidR="005D27C1" w:rsidRPr="00AD1205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AD1205">
        <w:rPr>
          <w:rFonts w:ascii="仿宋_GB2312" w:eastAsia="仿宋_GB2312" w:hAnsi="Helvetica" w:cs="Helvetica"/>
          <w:color w:val="333333"/>
          <w:sz w:val="30"/>
          <w:szCs w:val="30"/>
        </w:rPr>
        <w:t>如考生使用台式机+摄像头进行远程面试，登录系统后，在候</w:t>
      </w:r>
      <w:r w:rsidRPr="00AD1205">
        <w:rPr>
          <w:rFonts w:ascii="仿宋_GB2312" w:eastAsia="仿宋_GB2312" w:hAnsi="Helvetica" w:cs="Helvetica"/>
          <w:color w:val="333333"/>
          <w:sz w:val="30"/>
          <w:szCs w:val="30"/>
        </w:rPr>
        <w:lastRenderedPageBreak/>
        <w:t>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 w:rsidR="005D27C1" w:rsidRPr="00AD1205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784258" w:rsidRDefault="005D27C1" w:rsidP="005D27C1">
      <w:pPr>
        <w:jc w:val="center"/>
        <w:rPr>
          <w:rFonts w:ascii="Helvetica" w:eastAsia="宋体" w:hAnsi="Helvetica" w:cs="Helvetica"/>
          <w:color w:val="333333"/>
          <w:sz w:val="18"/>
          <w:szCs w:val="18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inline distT="0" distB="0" distL="0" distR="0" wp14:anchorId="38822CF3" wp14:editId="75034B0E">
            <wp:extent cx="3584309" cy="4162207"/>
            <wp:effectExtent l="0" t="0" r="0" b="0"/>
            <wp:docPr id="20" name="图片 20" descr="调试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调试设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76" cy="4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C1" w:rsidRPr="0059580A" w:rsidRDefault="005D27C1" w:rsidP="005D27C1">
      <w:pPr>
        <w:spacing w:before="100" w:beforeAutospacing="1" w:after="100" w:afterAutospacing="1"/>
        <w:ind w:firstLine="480"/>
        <w:rPr>
          <w:rFonts w:ascii="仿宋_GB2312" w:eastAsia="仿宋_GB2312" w:hAnsi="Helvetica" w:cs="Helvetica"/>
          <w:b/>
          <w:color w:val="333333"/>
          <w:sz w:val="30"/>
          <w:szCs w:val="30"/>
        </w:rPr>
      </w:pPr>
      <w:r w:rsidRPr="0032442F">
        <w:rPr>
          <w:rFonts w:ascii="仿宋_GB2312" w:eastAsia="仿宋_GB2312" w:hAnsi="Helvetica" w:cs="Helvetica"/>
          <w:b/>
          <w:color w:val="FF0000"/>
          <w:sz w:val="30"/>
          <w:szCs w:val="30"/>
        </w:rPr>
        <w:t>注意</w:t>
      </w:r>
      <w:r w:rsidRPr="0032442F">
        <w:rPr>
          <w:rFonts w:ascii="仿宋_GB2312" w:eastAsia="仿宋_GB2312" w:hAnsi="Helvetica" w:cs="Helvetica"/>
          <w:b/>
          <w:color w:val="333333"/>
          <w:sz w:val="30"/>
          <w:szCs w:val="30"/>
        </w:rPr>
        <w:t>：调试设备功能，网页端提供，移动端不提供。</w:t>
      </w:r>
    </w:p>
    <w:p w:rsidR="005D27C1" w:rsidRPr="00307BE1" w:rsidRDefault="005D27C1" w:rsidP="005D27C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5.3.2 候考区</w:t>
      </w:r>
    </w:p>
    <w:p w:rsidR="005D27C1" w:rsidRPr="00AE4877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考生完成音视频调试后，进入考场候考。在考场候考区，考生可以看到本人姓名及面试序号，其他考生仅显示考生序号。如考场当前无人在考试，则显示</w:t>
      </w: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无人考试</w:t>
      </w: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；如有考生正在考试，则显示该序号的考生正在考试，同时该考生在考生列表中高亮显示。</w:t>
      </w:r>
    </w:p>
    <w:p w:rsidR="005D27C1" w:rsidRPr="00AE4877" w:rsidRDefault="005D27C1" w:rsidP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AE4877">
        <w:rPr>
          <w:rFonts w:ascii="仿宋_GB2312" w:eastAsia="仿宋_GB2312" w:hAnsi="Helvetica" w:cs="Helvetica"/>
          <w:color w:val="FF0000"/>
          <w:sz w:val="30"/>
          <w:szCs w:val="30"/>
        </w:rPr>
        <w:lastRenderedPageBreak/>
        <w:t>注意</w:t>
      </w:r>
      <w:r w:rsidRPr="00AE4877">
        <w:rPr>
          <w:rFonts w:ascii="仿宋_GB2312" w:eastAsia="仿宋_GB2312" w:hAnsi="Helvetica" w:cs="Helvetica"/>
          <w:color w:val="333333"/>
          <w:sz w:val="30"/>
          <w:szCs w:val="30"/>
        </w:rPr>
        <w:t>：候考中的考生，请随时关注考场动态，下一位即将面试的考生可能会收到考官发送的私信通知，提醒考生准备面试。</w:t>
      </w:r>
    </w:p>
    <w:p w:rsidR="005D27C1" w:rsidRPr="00307BE1" w:rsidRDefault="005D27C1" w:rsidP="005D27C1">
      <w:pPr>
        <w:spacing w:line="480" w:lineRule="exact"/>
        <w:outlineLvl w:val="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5.3.3 远程面试</w:t>
      </w:r>
    </w:p>
    <w:p w:rsidR="005D27C1" w:rsidRPr="00E926F3" w:rsidRDefault="005D27C1" w:rsidP="00E926F3">
      <w:pPr>
        <w:widowControl/>
        <w:spacing w:line="403" w:lineRule="atLeast"/>
        <w:jc w:val="center"/>
        <w:rPr>
          <w:rFonts w:ascii="方正小标宋简体" w:eastAsia="方正小标宋简体" w:hAnsi="宋体" w:cs="宋体"/>
          <w:kern w:val="0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我校面试模式为双机位</w:t>
      </w:r>
      <w:r w:rsidRPr="00307BE1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请各位考生严格按照</w:t>
      </w:r>
      <w:r w:rsidRPr="00E926F3">
        <w:rPr>
          <w:rFonts w:ascii="仿宋_GB2312" w:eastAsia="仿宋_GB2312" w:hAnsi="Helvetica" w:cs="Helvetica" w:hint="eastAsia"/>
          <w:color w:val="333333"/>
          <w:sz w:val="30"/>
          <w:szCs w:val="30"/>
        </w:rPr>
        <w:t>《</w:t>
      </w:r>
      <w:r w:rsidR="00E926F3" w:rsidRPr="00E926F3">
        <w:rPr>
          <w:rFonts w:ascii="方正小标宋简体" w:eastAsia="方正小标宋简体" w:hAnsi="宋体" w:cs="宋体" w:hint="eastAsia"/>
          <w:kern w:val="0"/>
          <w:sz w:val="30"/>
          <w:szCs w:val="30"/>
        </w:rPr>
        <w:t>潍坊医学院关于调整2021年博士招生考试考核方式的通知</w:t>
      </w:r>
      <w:r w:rsidRPr="00E926F3">
        <w:rPr>
          <w:rFonts w:ascii="仿宋_GB2312" w:eastAsia="仿宋_GB2312" w:hAnsi="Helvetica" w:cs="Helvetica" w:hint="eastAsia"/>
          <w:color w:val="333333"/>
          <w:sz w:val="30"/>
          <w:szCs w:val="30"/>
        </w:rPr>
        <w:t>》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要求做好设备、网络、复试环境等各项备考工作。</w:t>
      </w: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双机位是指考生同时使用两台设备进行考试。考生需要两台设备进行远程面试，采用电脑（台式机或笔记本电脑）+智能手机模式。第一机位为电脑，第二机位为智能手机。</w:t>
      </w: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A633DB1" wp14:editId="6C426E77">
            <wp:simplePos x="0" y="0"/>
            <wp:positionH relativeFrom="column">
              <wp:posOffset>487680</wp:posOffset>
            </wp:positionH>
            <wp:positionV relativeFrom="paragraph">
              <wp:posOffset>8890</wp:posOffset>
            </wp:positionV>
            <wp:extent cx="3495675" cy="3190875"/>
            <wp:effectExtent l="0" t="0" r="9525" b="9525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F52D6A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Pr="00F52D6A">
        <w:rPr>
          <w:rFonts w:ascii="仿宋_GB2312" w:eastAsia="仿宋_GB2312" w:hAnsi="Helvetica" w:cs="Helvetica"/>
          <w:color w:val="333333"/>
          <w:sz w:val="30"/>
          <w:szCs w:val="30"/>
        </w:rPr>
        <w:t>一机位为考生面试界面，主界面为考官界面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考生</w:t>
      </w:r>
      <w:r w:rsidRPr="00F52D6A">
        <w:rPr>
          <w:rFonts w:ascii="仿宋_GB2312" w:eastAsia="仿宋_GB2312" w:hAnsi="Helvetica" w:cs="Helvetica"/>
          <w:color w:val="333333"/>
          <w:sz w:val="30"/>
          <w:szCs w:val="30"/>
        </w:rPr>
        <w:t>可以看到考官的视频画面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 w:rsidRPr="00F52D6A">
        <w:rPr>
          <w:rFonts w:ascii="仿宋_GB2312" w:eastAsia="仿宋_GB2312" w:hAnsi="Helvetica" w:cs="Helvetica"/>
          <w:color w:val="333333"/>
          <w:sz w:val="30"/>
          <w:szCs w:val="30"/>
        </w:rPr>
        <w:t>听到考官的声音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；</w:t>
      </w:r>
      <w:r w:rsidRPr="00F52D6A">
        <w:rPr>
          <w:rFonts w:ascii="仿宋_GB2312" w:eastAsia="仿宋_GB2312" w:hAnsi="Helvetica" w:cs="Helvetica"/>
          <w:color w:val="333333"/>
          <w:sz w:val="30"/>
          <w:szCs w:val="30"/>
        </w:rPr>
        <w:t>考官们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也可</w:t>
      </w:r>
      <w:r w:rsidRPr="00F52D6A">
        <w:rPr>
          <w:rFonts w:ascii="仿宋_GB2312" w:eastAsia="仿宋_GB2312" w:hAnsi="Helvetica" w:cs="Helvetica"/>
          <w:color w:val="333333"/>
          <w:sz w:val="30"/>
          <w:szCs w:val="30"/>
        </w:rPr>
        <w:t>通过此界面可以听见考生声音。</w:t>
      </w:r>
    </w:p>
    <w:p w:rsidR="005D27C1" w:rsidRPr="00F52D6A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Pr="00F52D6A">
        <w:rPr>
          <w:rFonts w:ascii="仿宋_GB2312" w:eastAsia="仿宋_GB2312" w:hAnsi="Helvetica" w:cs="Helvetica"/>
          <w:color w:val="333333"/>
          <w:sz w:val="30"/>
          <w:szCs w:val="30"/>
        </w:rPr>
        <w:t>二机位仅显示考生的视频画面，不支持音频播放及采集（即二机位仅显示考生静音状态的视频画面）。</w:t>
      </w:r>
    </w:p>
    <w:p w:rsidR="005D27C1" w:rsidRPr="00F52D6A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802B77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4B94A9CA" wp14:editId="21428D11">
            <wp:simplePos x="0" y="0"/>
            <wp:positionH relativeFrom="column">
              <wp:posOffset>368935</wp:posOffset>
            </wp:positionH>
            <wp:positionV relativeFrom="paragraph">
              <wp:posOffset>194310</wp:posOffset>
            </wp:positionV>
            <wp:extent cx="5083810" cy="8273415"/>
            <wp:effectExtent l="0" t="0" r="2540" b="0"/>
            <wp:wrapSquare wrapText="bothSides"/>
            <wp:docPr id="23" name="图片 23" descr="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双机位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307BE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FF3DB1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FF3DB1">
        <w:rPr>
          <w:rFonts w:ascii="仿宋_GB2312" w:eastAsia="仿宋_GB2312" w:hAnsi="Helvetica" w:cs="Helvetica"/>
          <w:color w:val="FF0000"/>
          <w:sz w:val="30"/>
          <w:szCs w:val="30"/>
        </w:rPr>
        <w:t>注意</w:t>
      </w:r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：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第一</w:t>
      </w:r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机位可以使用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台式机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笔记本</w:t>
      </w:r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电脑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二机位必须使用手机，且该手机需确保考前安装并登录学信网APP，以备顺利进行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Pr="00FF3DB1">
        <w:rPr>
          <w:rFonts w:ascii="仿宋_GB2312" w:eastAsia="仿宋_GB2312" w:hAnsi="Helvetica" w:cs="Helvetica"/>
          <w:color w:val="333333"/>
          <w:sz w:val="30"/>
          <w:szCs w:val="30"/>
        </w:rPr>
        <w:t>二机位二维码扫一扫操作。</w:t>
      </w:r>
    </w:p>
    <w:p w:rsidR="005D27C1" w:rsidRPr="00DD0CF9" w:rsidRDefault="005D27C1" w:rsidP="005D27C1">
      <w:pPr>
        <w:spacing w:line="520" w:lineRule="exact"/>
        <w:ind w:firstLine="482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5.3.4 面试结束</w:t>
      </w:r>
    </w:p>
    <w:p w:rsidR="005D27C1" w:rsidRPr="0068139E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68139E">
        <w:rPr>
          <w:rFonts w:ascii="仿宋_GB2312" w:eastAsia="仿宋_GB2312" w:hAnsi="Helvetica" w:cs="Helvetica"/>
          <w:color w:val="333333"/>
          <w:sz w:val="30"/>
          <w:szCs w:val="30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  <w:r w:rsidRPr="00B3163C">
        <w:rPr>
          <w:rFonts w:ascii="Helvetica" w:eastAsia="宋体" w:hAnsi="Helvetica"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664384" behindDoc="0" locked="0" layoutInCell="1" allowOverlap="1" wp14:anchorId="112A811F" wp14:editId="26A841BA">
            <wp:simplePos x="0" y="0"/>
            <wp:positionH relativeFrom="column">
              <wp:posOffset>305435</wp:posOffset>
            </wp:positionH>
            <wp:positionV relativeFrom="paragraph">
              <wp:posOffset>-4806315</wp:posOffset>
            </wp:positionV>
            <wp:extent cx="4044315" cy="5066665"/>
            <wp:effectExtent l="0" t="0" r="0" b="635"/>
            <wp:wrapSquare wrapText="bothSides"/>
            <wp:docPr id="24" name="图片 24" descr="面试结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面试结束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7C1" w:rsidRPr="0068139E" w:rsidRDefault="005D27C1" w:rsidP="005D27C1">
      <w:pPr>
        <w:spacing w:line="52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581088" w:rsidRDefault="005D27C1" w:rsidP="005D27C1">
      <w:pPr>
        <w:spacing w:line="520" w:lineRule="exact"/>
        <w:ind w:firstLineChars="200" w:firstLine="602"/>
        <w:outlineLvl w:val="1"/>
        <w:rPr>
          <w:rFonts w:ascii="黑体" w:eastAsia="黑体" w:hAnsi="黑体" w:cs="Helvetica"/>
          <w:b/>
          <w:color w:val="333333"/>
          <w:sz w:val="30"/>
          <w:szCs w:val="30"/>
        </w:rPr>
      </w:pPr>
      <w:r w:rsidRPr="00581088">
        <w:rPr>
          <w:rFonts w:ascii="黑体" w:eastAsia="黑体" w:hAnsi="黑体" w:cs="Helvetica" w:hint="eastAsia"/>
          <w:b/>
          <w:color w:val="333333"/>
          <w:sz w:val="30"/>
          <w:szCs w:val="30"/>
        </w:rPr>
        <w:t>6. 常见问题</w:t>
      </w:r>
    </w:p>
    <w:p w:rsidR="005D27C1" w:rsidRPr="00DD0CF9" w:rsidRDefault="005D27C1" w:rsidP="005D27C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lastRenderedPageBreak/>
        <w:t>（1）</w:t>
      </w:r>
      <w:r w:rsidRPr="0026661A">
        <w:rPr>
          <w:rFonts w:ascii="仿宋_GB2312" w:eastAsia="仿宋_GB2312" w:hAnsi="Helvetica" w:cs="Helvetica"/>
          <w:color w:val="333333"/>
          <w:sz w:val="30"/>
          <w:szCs w:val="30"/>
        </w:rPr>
        <w:t>如果无法正常开启视频，请检查麦克风、摄像头/相机是否被其他应用占用或是否已授权。</w:t>
      </w:r>
    </w:p>
    <w:p w:rsidR="005D27C1" w:rsidRPr="00DD0CF9" w:rsidRDefault="005D27C1" w:rsidP="005D27C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2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）</w:t>
      </w:r>
      <w:r w:rsidRPr="009E0CAA">
        <w:rPr>
          <w:rFonts w:ascii="仿宋_GB2312" w:eastAsia="仿宋_GB2312" w:hAnsi="Helvetica" w:cs="Helvetica"/>
          <w:color w:val="333333"/>
          <w:sz w:val="30"/>
          <w:szCs w:val="30"/>
        </w:rPr>
        <w:t>面试为远程实时视频方式，请考生提前确认视频设备和环境可用。需保证设备电量充足，存储空间充足，建议连接优质网络，关闭移动设备通话、录屏、锁屏、外放音乐、闹钟等可能影响面试的应用程序。</w:t>
      </w:r>
    </w:p>
    <w:p w:rsidR="005D27C1" w:rsidRPr="009E0CAA" w:rsidRDefault="005D27C1" w:rsidP="005D27C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（3）</w:t>
      </w:r>
      <w:r w:rsidRPr="009E0CAA">
        <w:rPr>
          <w:rFonts w:ascii="仿宋_GB2312" w:eastAsia="仿宋_GB2312" w:hAnsi="Helvetica" w:cs="Helvetica"/>
          <w:color w:val="333333"/>
          <w:sz w:val="30"/>
          <w:szCs w:val="30"/>
        </w:rPr>
        <w:t>保证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智能</w:t>
      </w:r>
      <w:r w:rsidRPr="009E0CAA">
        <w:rPr>
          <w:rFonts w:ascii="仿宋_GB2312" w:eastAsia="仿宋_GB2312" w:hAnsi="Helvetica" w:cs="Helvetica"/>
          <w:color w:val="333333"/>
          <w:sz w:val="30"/>
          <w:szCs w:val="30"/>
        </w:rPr>
        <w:t>手机电量充足并接通电源后再进行面试。建议将手机设置为飞行模式并连接到Wi-Fi网络，以确保在考试过程中无电话打入。</w:t>
      </w:r>
    </w:p>
    <w:p w:rsidR="005D27C1" w:rsidRDefault="005D27C1" w:rsidP="005D27C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（4）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考生需提前确认面试场地的光线清楚、不逆光，面试时正对摄像头、保持坐姿端正</w:t>
      </w: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，</w:t>
      </w:r>
      <w:r w:rsidRPr="007B19F0">
        <w:rPr>
          <w:rFonts w:ascii="仿宋_GB2312" w:eastAsia="仿宋_GB2312" w:hAnsi="Helvetica" w:cs="Helvetica" w:hint="eastAsia"/>
          <w:color w:val="333333"/>
          <w:sz w:val="30"/>
          <w:szCs w:val="30"/>
        </w:rPr>
        <w:t>上半身及手部动作处于视频范围内</w:t>
      </w:r>
      <w:r w:rsidRPr="00DD0CF9">
        <w:rPr>
          <w:rFonts w:ascii="仿宋_GB2312" w:eastAsia="仿宋_GB2312" w:hAnsi="Helvetica" w:cs="Helvetica" w:hint="eastAsia"/>
          <w:color w:val="333333"/>
          <w:sz w:val="30"/>
          <w:szCs w:val="30"/>
        </w:rPr>
        <w:t>。</w:t>
      </w:r>
    </w:p>
    <w:p w:rsidR="005D27C1" w:rsidRPr="00DD0CF9" w:rsidRDefault="005D27C1" w:rsidP="005D27C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（5）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考生在面试过程中若出现视频卡顿、黑屏等现象，可以尝试刷新界面或关闭App重新进入考场。</w:t>
      </w:r>
    </w:p>
    <w:p w:rsidR="005D27C1" w:rsidRDefault="005D27C1" w:rsidP="005D27C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（6）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如考试使用台式机+摄像头进行远程面试，不要在面试过程中插拔摄像头设备。</w:t>
      </w:r>
    </w:p>
    <w:p w:rsidR="005D27C1" w:rsidRPr="00777578" w:rsidRDefault="005D27C1" w:rsidP="005D27C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（7）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若考生进入系统后提示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没有考试资格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，请核对本人学信网账号信息中的姓名、证件类型及证件号码是否准确，确认无误仍有此提示的请联系</w:t>
      </w:r>
      <w:r w:rsidRPr="006204E8">
        <w:rPr>
          <w:rFonts w:ascii="仿宋_GB2312" w:eastAsia="仿宋_GB2312" w:hAnsi="Helvetica" w:cs="Helvetica" w:hint="eastAsia"/>
          <w:color w:val="FF0000"/>
          <w:sz w:val="30"/>
          <w:szCs w:val="30"/>
        </w:rPr>
        <w:t>潍坊医学院</w:t>
      </w:r>
      <w:r w:rsidRPr="006204E8">
        <w:rPr>
          <w:rFonts w:ascii="仿宋_GB2312" w:eastAsia="仿宋_GB2312" w:hAnsi="Helvetica" w:cs="Helvetica"/>
          <w:color w:val="FF0000"/>
          <w:sz w:val="30"/>
          <w:szCs w:val="30"/>
        </w:rPr>
        <w:t>研究生处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核实。</w:t>
      </w:r>
    </w:p>
    <w:p w:rsidR="005D27C1" w:rsidRPr="00777578" w:rsidRDefault="005D27C1" w:rsidP="005D27C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  <w:r>
        <w:rPr>
          <w:rFonts w:ascii="仿宋_GB2312" w:eastAsia="仿宋_GB2312" w:hAnsi="Helvetica" w:cs="Helvetica" w:hint="eastAsia"/>
          <w:color w:val="333333"/>
          <w:sz w:val="30"/>
          <w:szCs w:val="30"/>
        </w:rPr>
        <w:t>（8）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二机位扫码提示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“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请先登录网页版进行实人核验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”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时，请考生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一机位使用浏览器访问系统，重新实人验证进候考区，接受面试后，在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二机位App中登录本人账号再次扫描</w:t>
      </w:r>
      <w:r>
        <w:rPr>
          <w:rFonts w:ascii="仿宋_GB2312" w:eastAsia="仿宋_GB2312" w:hAnsi="Helvetica" w:cs="Helvetica"/>
          <w:color w:val="333333"/>
          <w:sz w:val="30"/>
          <w:szCs w:val="30"/>
        </w:rPr>
        <w:t>第</w:t>
      </w:r>
      <w:r w:rsidRPr="00777578">
        <w:rPr>
          <w:rFonts w:ascii="仿宋_GB2312" w:eastAsia="仿宋_GB2312" w:hAnsi="Helvetica" w:cs="Helvetica"/>
          <w:color w:val="333333"/>
          <w:sz w:val="30"/>
          <w:szCs w:val="30"/>
        </w:rPr>
        <w:t>二机位的二维码。</w:t>
      </w:r>
    </w:p>
    <w:p w:rsidR="005D27C1" w:rsidRPr="00777578" w:rsidRDefault="005D27C1" w:rsidP="005D27C1">
      <w:pPr>
        <w:spacing w:line="520" w:lineRule="exact"/>
        <w:ind w:firstLineChars="150" w:firstLine="450"/>
        <w:rPr>
          <w:rFonts w:ascii="仿宋_GB2312" w:eastAsia="仿宋_GB2312" w:hAnsi="Helvetica" w:cs="Helvetica"/>
          <w:color w:val="333333"/>
          <w:sz w:val="30"/>
          <w:szCs w:val="30"/>
        </w:rPr>
      </w:pPr>
    </w:p>
    <w:p w:rsidR="005D27C1" w:rsidRPr="003F09A6" w:rsidRDefault="005D27C1" w:rsidP="005D27C1"/>
    <w:p w:rsidR="005D27C1" w:rsidRPr="005D27C1" w:rsidRDefault="005D27C1">
      <w:pPr>
        <w:spacing w:line="480" w:lineRule="exact"/>
        <w:ind w:firstLine="480"/>
        <w:rPr>
          <w:rFonts w:ascii="仿宋_GB2312" w:eastAsia="仿宋_GB2312" w:hAnsi="Helvetica" w:cs="Helvetica"/>
          <w:color w:val="333333"/>
          <w:sz w:val="30"/>
          <w:szCs w:val="30"/>
        </w:rPr>
      </w:pPr>
    </w:p>
    <w:sectPr w:rsidR="005D27C1" w:rsidRPr="005D27C1" w:rsidSect="000B1300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950" w:rsidRDefault="00D46950">
      <w:r>
        <w:separator/>
      </w:r>
    </w:p>
  </w:endnote>
  <w:endnote w:type="continuationSeparator" w:id="0">
    <w:p w:rsidR="00D46950" w:rsidRDefault="00D46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2311"/>
      <w:docPartObj>
        <w:docPartGallery w:val="AutoText"/>
      </w:docPartObj>
    </w:sdtPr>
    <w:sdtEndPr/>
    <w:sdtContent>
      <w:p w:rsidR="001A6A8E" w:rsidRDefault="00371ACB">
        <w:pPr>
          <w:pStyle w:val="a3"/>
          <w:jc w:val="center"/>
        </w:pPr>
        <w:r>
          <w:fldChar w:fldCharType="begin"/>
        </w:r>
        <w:r w:rsidR="005D7801">
          <w:instrText xml:space="preserve"> PAGE   \* MERGEFORMAT </w:instrText>
        </w:r>
        <w:r>
          <w:fldChar w:fldCharType="separate"/>
        </w:r>
        <w:r w:rsidR="00ED04C9" w:rsidRPr="00ED04C9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1A6A8E" w:rsidRDefault="001A6A8E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950" w:rsidRDefault="00D46950">
      <w:r>
        <w:separator/>
      </w:r>
    </w:p>
  </w:footnote>
  <w:footnote w:type="continuationSeparator" w:id="0">
    <w:p w:rsidR="00D46950" w:rsidRDefault="00D469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6F2"/>
    <w:rsid w:val="0001591D"/>
    <w:rsid w:val="00030AE5"/>
    <w:rsid w:val="000321E1"/>
    <w:rsid w:val="00072275"/>
    <w:rsid w:val="000B1300"/>
    <w:rsid w:val="000F34EA"/>
    <w:rsid w:val="001618AD"/>
    <w:rsid w:val="00174BC5"/>
    <w:rsid w:val="001A5E9B"/>
    <w:rsid w:val="001A6A8E"/>
    <w:rsid w:val="001B408D"/>
    <w:rsid w:val="00235DCD"/>
    <w:rsid w:val="00250A06"/>
    <w:rsid w:val="00256BFB"/>
    <w:rsid w:val="003243D2"/>
    <w:rsid w:val="003320C7"/>
    <w:rsid w:val="00366E5A"/>
    <w:rsid w:val="00371ACB"/>
    <w:rsid w:val="003B7A4F"/>
    <w:rsid w:val="003D28CC"/>
    <w:rsid w:val="004D187C"/>
    <w:rsid w:val="004E4E51"/>
    <w:rsid w:val="00501143"/>
    <w:rsid w:val="00562957"/>
    <w:rsid w:val="005D27C1"/>
    <w:rsid w:val="005D7801"/>
    <w:rsid w:val="00610A01"/>
    <w:rsid w:val="00626D5D"/>
    <w:rsid w:val="006405C0"/>
    <w:rsid w:val="00682315"/>
    <w:rsid w:val="00696741"/>
    <w:rsid w:val="006A333F"/>
    <w:rsid w:val="00730E68"/>
    <w:rsid w:val="00754CB8"/>
    <w:rsid w:val="007912E3"/>
    <w:rsid w:val="007C639A"/>
    <w:rsid w:val="008E5559"/>
    <w:rsid w:val="0094428B"/>
    <w:rsid w:val="00990212"/>
    <w:rsid w:val="009A6AC8"/>
    <w:rsid w:val="00A40987"/>
    <w:rsid w:val="00A475D3"/>
    <w:rsid w:val="00A6626F"/>
    <w:rsid w:val="00AB3886"/>
    <w:rsid w:val="00B550AF"/>
    <w:rsid w:val="00B81B47"/>
    <w:rsid w:val="00B95926"/>
    <w:rsid w:val="00BF33F2"/>
    <w:rsid w:val="00C12A83"/>
    <w:rsid w:val="00C24E00"/>
    <w:rsid w:val="00C274A5"/>
    <w:rsid w:val="00C42240"/>
    <w:rsid w:val="00C90AF2"/>
    <w:rsid w:val="00D03A5B"/>
    <w:rsid w:val="00D066F2"/>
    <w:rsid w:val="00D172A6"/>
    <w:rsid w:val="00D369DD"/>
    <w:rsid w:val="00D46950"/>
    <w:rsid w:val="00D56B93"/>
    <w:rsid w:val="00D669BE"/>
    <w:rsid w:val="00D93E83"/>
    <w:rsid w:val="00E07334"/>
    <w:rsid w:val="00E23BB3"/>
    <w:rsid w:val="00E4367B"/>
    <w:rsid w:val="00E926F3"/>
    <w:rsid w:val="00EA1D5D"/>
    <w:rsid w:val="00EA4FED"/>
    <w:rsid w:val="00ED04C9"/>
    <w:rsid w:val="00F106E4"/>
    <w:rsid w:val="00F601D3"/>
    <w:rsid w:val="00F60923"/>
    <w:rsid w:val="154C6C54"/>
    <w:rsid w:val="196419E3"/>
    <w:rsid w:val="3D94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3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B1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B13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B1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qFormat/>
    <w:rsid w:val="000B1300"/>
    <w:rPr>
      <w:color w:val="0000FF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0B1300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B1300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320C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320C7"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7C639A"/>
    <w:pPr>
      <w:ind w:firstLineChars="200" w:firstLine="420"/>
    </w:pPr>
  </w:style>
  <w:style w:type="paragraph" w:styleId="a9">
    <w:name w:val="Body Text Indent"/>
    <w:basedOn w:val="a"/>
    <w:link w:val="Char2"/>
    <w:qFormat/>
    <w:rsid w:val="00D93E83"/>
    <w:pPr>
      <w:ind w:left="630" w:hangingChars="300" w:hanging="63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正文文本缩进 Char"/>
    <w:basedOn w:val="a0"/>
    <w:link w:val="a9"/>
    <w:rsid w:val="00D93E83"/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3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B1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B13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B1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qFormat/>
    <w:rsid w:val="000B1300"/>
    <w:rPr>
      <w:color w:val="0000FF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0B1300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B1300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320C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320C7"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7C639A"/>
    <w:pPr>
      <w:ind w:firstLineChars="200" w:firstLine="420"/>
    </w:pPr>
  </w:style>
  <w:style w:type="paragraph" w:styleId="a9">
    <w:name w:val="Body Text Indent"/>
    <w:basedOn w:val="a"/>
    <w:link w:val="Char2"/>
    <w:qFormat/>
    <w:rsid w:val="00D93E83"/>
    <w:pPr>
      <w:ind w:left="630" w:hangingChars="300" w:hanging="63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正文文本缩进 Char"/>
    <w:basedOn w:val="a0"/>
    <w:link w:val="a9"/>
    <w:rsid w:val="00D93E83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chrome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www.chsi.com.cn/wap/download.jsp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si.com.cn/wap/download.jsp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account.chsi.com.cn/account/help/index.jsp?keywords=%E5%AD%A6%E4%BF%A1%E7%BD%91%E8%B4%A6%E5%8F%B7%E5%8F%AF%E4%BB%A5%E5%81%9A%E4%BB%80%E4%B9%88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hyperlink" Target="https://www.chsi.com.cn/wap/download.jsp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s://www.google.cn/chrome/" TargetMode="External"/><Relationship Id="rId14" Type="http://schemas.openxmlformats.org/officeDocument/2006/relationships/hyperlink" Target="https://bm.chsi.com.cn/ycms/st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559</Words>
  <Characters>3192</Characters>
  <Application>Microsoft Office Word</Application>
  <DocSecurity>0</DocSecurity>
  <Lines>26</Lines>
  <Paragraphs>7</Paragraphs>
  <ScaleCrop>false</ScaleCrop>
  <Company/>
  <LinksUpToDate>false</LinksUpToDate>
  <CharactersWithSpaces>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jianggd</dc:creator>
  <cp:lastModifiedBy>lenovo</cp:lastModifiedBy>
  <cp:revision>5</cp:revision>
  <dcterms:created xsi:type="dcterms:W3CDTF">2021-04-30T08:53:00Z</dcterms:created>
  <dcterms:modified xsi:type="dcterms:W3CDTF">2021-04-30T09:04:00Z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