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 xml:space="preserve"> 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sz w:val="30"/>
          <w:szCs w:val="30"/>
        </w:rPr>
        <w:t>安徽工业大学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　年</w:t>
      </w:r>
      <w:r>
        <w:rPr>
          <w:rFonts w:hint="eastAsia" w:ascii="宋体" w:hAnsi="宋体" w:eastAsia="宋体"/>
          <w:b/>
          <w:sz w:val="30"/>
          <w:szCs w:val="30"/>
        </w:rPr>
        <w:t>“申请-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考核</w:t>
      </w:r>
      <w:r>
        <w:rPr>
          <w:rFonts w:hint="eastAsia" w:ascii="宋体" w:hAnsi="宋体" w:eastAsia="宋体"/>
          <w:b/>
          <w:sz w:val="30"/>
          <w:szCs w:val="30"/>
        </w:rPr>
        <w:t>制”博士招生申请表</w:t>
      </w:r>
    </w:p>
    <w:tbl>
      <w:tblPr>
        <w:tblStyle w:val="2"/>
        <w:tblW w:w="90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"/>
        <w:gridCol w:w="1371"/>
        <w:gridCol w:w="393"/>
        <w:gridCol w:w="240"/>
        <w:gridCol w:w="255"/>
        <w:gridCol w:w="464"/>
        <w:gridCol w:w="458"/>
        <w:gridCol w:w="242"/>
        <w:gridCol w:w="609"/>
        <w:gridCol w:w="1276"/>
        <w:gridCol w:w="141"/>
        <w:gridCol w:w="709"/>
        <w:gridCol w:w="666"/>
        <w:gridCol w:w="335"/>
        <w:gridCol w:w="1125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344" w:hRule="atLeast"/>
          <w:jc w:val="center"/>
        </w:trPr>
        <w:tc>
          <w:tcPr>
            <w:tcW w:w="13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35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一寸免冠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>
            <w:pPr>
              <w:jc w:val="distribute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学校及时间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硕士研究生    </w:t>
            </w:r>
          </w:p>
          <w:p>
            <w:pPr>
              <w:jc w:val="distribute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入学年月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申请博士生    入学方式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□全日制非定向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□全日制定向</w:t>
            </w: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所学学科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（或部门）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硕士研究生毕业学校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（或工作单位）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硕士导师姓名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764" w:type="dxa"/>
            <w:gridSpan w:val="2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申请攻读博士</w:t>
            </w:r>
          </w:p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学位学科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申请博士导师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235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述（可加页）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26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1.学位课学习成绩（含国家四六级或其他外语成绩，百分制）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1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2.已取得的学术或研究成果（参加或举办的学术活动、已经发表的学术论文（录用）、发明专利（公布）、技术成果、文献综述、研究报告等）（可附页）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985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341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 对所申请博士专业的认识，读博期间的主要目标、任务、举措等（可附页）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1116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1546" w:hRule="atLeast"/>
          <w:jc w:val="center"/>
        </w:trPr>
        <w:tc>
          <w:tcPr>
            <w:tcW w:w="9009" w:type="dxa"/>
            <w:gridSpan w:val="15"/>
          </w:tcPr>
          <w:p>
            <w:pPr>
              <w:spacing w:before="1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本人承诺：</w:t>
            </w:r>
          </w:p>
          <w:p>
            <w:pPr>
              <w:spacing w:before="1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以上所填信息均准确无误，否则由此产生的后果由本人自负。</w:t>
            </w:r>
          </w:p>
          <w:p>
            <w:pPr>
              <w:spacing w:before="1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如果申请成功，本人将严格履行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申请-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博士招生手续，不中途放弃资格。</w:t>
            </w:r>
          </w:p>
          <w:p>
            <w:pPr>
              <w:spacing w:before="120"/>
              <w:ind w:firstLine="1800" w:firstLineChars="7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申请人签名：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</w:t>
            </w:r>
          </w:p>
          <w:p>
            <w:pPr>
              <w:spacing w:before="120"/>
              <w:ind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应届毕业硕士生导师意见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（非应届生不用填此栏目）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（1）是否有推荐的具体意见（可附页）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（2）承诺若该生无论是否获得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申请-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博士招生资格，本人都将继续作为硕士生导师，完成硕士阶段的相应工作。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硕士生导师签名：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ind w:firstLine="3360" w:firstLineChars="1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申请博士生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（1）对学习兴趣、创新及科研能力的评价（可附页）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（2）是否推荐的具体意见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博士生导师签名：     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政治表现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（单位）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党委（盖章）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学科专家组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经审核，申报材料属实，同意推荐。推荐次序排列：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排名第     /全部人数   人。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专家签名：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、           、          、        </w:t>
            </w:r>
          </w:p>
          <w:p>
            <w:pPr>
              <w:ind w:right="48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、          、        、           、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研究生招生工作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领导小组审核意见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经审核，同意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推荐。推荐次序排列：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排名第     /全部人数   人。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领导小组负责人签名：  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研究生招生工作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领导小组意见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领导小组负责人签名：            </w:t>
            </w:r>
          </w:p>
          <w:p>
            <w:pPr>
              <w:ind w:firstLine="3480" w:firstLineChars="14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等线"/>
          <w:lang w:eastAsia="zh-CN"/>
        </w:rPr>
      </w:pPr>
      <w:r>
        <w:rPr>
          <w:rFonts w:hint="eastAsia"/>
          <w:lang w:eastAsia="zh-CN"/>
        </w:rPr>
        <w:t>此表正反打印，一式一份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039"/>
    <w:rsid w:val="002F737B"/>
    <w:rsid w:val="00F93039"/>
    <w:rsid w:val="19C9295D"/>
    <w:rsid w:val="43361AE5"/>
    <w:rsid w:val="4BB709EB"/>
    <w:rsid w:val="54835317"/>
    <w:rsid w:val="5EE46E82"/>
    <w:rsid w:val="630720C6"/>
    <w:rsid w:val="652B3966"/>
    <w:rsid w:val="7A9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1054</Characters>
  <Lines>8</Lines>
  <Paragraphs>2</Paragraphs>
  <TotalTime>3</TotalTime>
  <ScaleCrop>false</ScaleCrop>
  <LinksUpToDate>false</LinksUpToDate>
  <CharactersWithSpaces>1236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2017-12-14T01:59:00Z</dcterms:created>
  <dc:creator>PC</dc:creator>
  <cp:lastModifiedBy>Administrator</cp:lastModifiedBy>
  <dcterms:modified xsi:type="dcterms:W3CDTF">2021-12-01T12:37:55Z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5A4EAFC33C1E48E5BC667B93C3D35AB2</vt:lpwstr>
  </property>
</Properties>
</file>