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1A609" w14:textId="77777777" w:rsidR="00F577C4" w:rsidRPr="00D65733" w:rsidRDefault="00F577C4" w:rsidP="00F577C4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569B4D55" w14:textId="4ABCE462" w:rsidR="00F577C4" w:rsidRPr="00D65733" w:rsidRDefault="00F577C4" w:rsidP="00F577C4">
      <w:pPr>
        <w:rPr>
          <w:sz w:val="24"/>
        </w:rPr>
      </w:pPr>
      <w:r w:rsidRPr="00D65733">
        <w:rPr>
          <w:noProof/>
          <w:sz w:val="24"/>
        </w:rPr>
        <w:drawing>
          <wp:inline distT="0" distB="0" distL="0" distR="0" wp14:anchorId="30F6D68D" wp14:editId="63F02597">
            <wp:extent cx="1383665" cy="1939555"/>
            <wp:effectExtent l="0" t="0" r="698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93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29A36" w14:textId="77777777" w:rsidR="00F577C4" w:rsidRPr="00D65733" w:rsidRDefault="00F577C4" w:rsidP="00F577C4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5C12C569" w14:textId="79B0D177" w:rsidR="00F577C4" w:rsidRPr="00D65733" w:rsidRDefault="00F577C4" w:rsidP="00F577C4">
      <w:pPr>
        <w:rPr>
          <w:b/>
          <w:sz w:val="24"/>
        </w:rPr>
      </w:pPr>
      <w:r w:rsidRPr="00F577C4">
        <w:rPr>
          <w:rFonts w:hAnsi="宋体" w:hint="eastAsia"/>
          <w:b/>
          <w:sz w:val="24"/>
        </w:rPr>
        <w:t>江爱朋</w:t>
      </w:r>
      <w:r>
        <w:rPr>
          <w:rFonts w:hAnsi="宋体" w:hint="eastAsia"/>
          <w:b/>
          <w:sz w:val="24"/>
        </w:rPr>
        <w:t xml:space="preserve"> </w:t>
      </w:r>
      <w:r w:rsidRPr="00F577C4">
        <w:rPr>
          <w:rFonts w:hAnsi="宋体" w:hint="eastAsia"/>
          <w:b/>
          <w:sz w:val="24"/>
        </w:rPr>
        <w:t xml:space="preserve">JIANG </w:t>
      </w:r>
      <w:proofErr w:type="spellStart"/>
      <w:r w:rsidRPr="00F577C4">
        <w:rPr>
          <w:rFonts w:hAnsi="宋体" w:hint="eastAsia"/>
          <w:b/>
          <w:sz w:val="24"/>
        </w:rPr>
        <w:t>Aipeng</w:t>
      </w:r>
      <w:proofErr w:type="spellEnd"/>
      <w:r w:rsidRPr="00D65733">
        <w:rPr>
          <w:b/>
          <w:sz w:val="24"/>
        </w:rPr>
        <w:t xml:space="preserve"> </w:t>
      </w:r>
      <w:r w:rsidRPr="00D65733">
        <w:rPr>
          <w:rFonts w:hAnsi="宋体"/>
          <w:b/>
          <w:sz w:val="24"/>
        </w:rPr>
        <w:t>教授</w:t>
      </w:r>
    </w:p>
    <w:p w14:paraId="572C2509" w14:textId="77777777" w:rsidR="00F577C4" w:rsidRPr="00D65733" w:rsidRDefault="00F577C4" w:rsidP="00F577C4">
      <w:pPr>
        <w:rPr>
          <w:sz w:val="24"/>
        </w:rPr>
      </w:pPr>
      <w:r w:rsidRPr="00D65733">
        <w:rPr>
          <w:rFonts w:hAnsi="宋体"/>
          <w:b/>
          <w:sz w:val="24"/>
        </w:rPr>
        <w:t>所属学院：</w:t>
      </w:r>
      <w:r w:rsidRPr="00D65733">
        <w:rPr>
          <w:sz w:val="24"/>
        </w:rPr>
        <w:t> 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5395A695" w14:textId="77777777" w:rsidR="00F577C4" w:rsidRPr="00D65733" w:rsidRDefault="00F577C4" w:rsidP="00F577C4">
      <w:pPr>
        <w:rPr>
          <w:sz w:val="24"/>
        </w:rPr>
      </w:pPr>
      <w:r w:rsidRPr="00D65733">
        <w:rPr>
          <w:rFonts w:hAnsi="宋体"/>
          <w:b/>
          <w:sz w:val="24"/>
        </w:rPr>
        <w:t>导师类别</w:t>
      </w:r>
      <w:r w:rsidRPr="00D65733">
        <w:rPr>
          <w:rFonts w:hAnsi="宋体"/>
          <w:sz w:val="24"/>
        </w:rPr>
        <w:t>：</w:t>
      </w:r>
      <w:r w:rsidRPr="00D65733">
        <w:rPr>
          <w:sz w:val="24"/>
        </w:rPr>
        <w:t> </w:t>
      </w:r>
      <w:r w:rsidRPr="00D65733">
        <w:rPr>
          <w:rFonts w:eastAsia="仿宋" w:hint="eastAsia"/>
          <w:sz w:val="24"/>
        </w:rPr>
        <w:t>博士</w:t>
      </w:r>
      <w:r w:rsidRPr="00D65733">
        <w:rPr>
          <w:rFonts w:eastAsia="仿宋"/>
          <w:sz w:val="24"/>
        </w:rPr>
        <w:t>生导师</w:t>
      </w:r>
      <w:r w:rsidRPr="00D65733">
        <w:rPr>
          <w:rFonts w:eastAsia="仿宋" w:hint="eastAsia"/>
          <w:sz w:val="24"/>
        </w:rPr>
        <w:t>、</w:t>
      </w:r>
      <w:r w:rsidRPr="00D65733">
        <w:rPr>
          <w:rFonts w:eastAsia="仿宋"/>
          <w:sz w:val="24"/>
        </w:rPr>
        <w:t>硕士</w:t>
      </w:r>
      <w:r w:rsidRPr="00D65733">
        <w:rPr>
          <w:rFonts w:eastAsia="仿宋" w:hint="eastAsia"/>
          <w:sz w:val="24"/>
        </w:rPr>
        <w:t>生导师</w:t>
      </w:r>
    </w:p>
    <w:p w14:paraId="2F247394" w14:textId="47D1514F" w:rsidR="00F577C4" w:rsidRPr="00D65733" w:rsidRDefault="00F577C4" w:rsidP="00F577C4">
      <w:pPr>
        <w:rPr>
          <w:sz w:val="24"/>
        </w:rPr>
      </w:pPr>
      <w:r w:rsidRPr="00D65733">
        <w:rPr>
          <w:rFonts w:hAnsi="宋体"/>
          <w:b/>
          <w:sz w:val="24"/>
        </w:rPr>
        <w:t>科研方向：</w:t>
      </w:r>
      <w:r w:rsidRPr="00D65733">
        <w:rPr>
          <w:sz w:val="24"/>
        </w:rPr>
        <w:t> </w:t>
      </w:r>
      <w:r w:rsidRPr="00F577C4">
        <w:rPr>
          <w:rFonts w:eastAsia="仿宋" w:hint="eastAsia"/>
          <w:sz w:val="24"/>
        </w:rPr>
        <w:t>系统工程（动态优化，调度优化，模拟仿真、智能检测等</w:t>
      </w:r>
      <w:r>
        <w:rPr>
          <w:rFonts w:eastAsia="仿宋" w:hint="eastAsia"/>
          <w:sz w:val="24"/>
        </w:rPr>
        <w:t>）</w:t>
      </w:r>
    </w:p>
    <w:p w14:paraId="2472B941" w14:textId="77777777" w:rsidR="00F577C4" w:rsidRPr="00D65733" w:rsidRDefault="00F577C4" w:rsidP="00F577C4">
      <w:pPr>
        <w:rPr>
          <w:rFonts w:eastAsia="仿宋" w:hint="eastAsia"/>
          <w:sz w:val="24"/>
        </w:rPr>
      </w:pPr>
      <w:r w:rsidRPr="00D65733">
        <w:rPr>
          <w:rFonts w:hAnsi="宋体" w:hint="eastAsia"/>
          <w:b/>
          <w:sz w:val="24"/>
        </w:rPr>
        <w:t>博士</w:t>
      </w:r>
      <w:r w:rsidRPr="00D65733">
        <w:rPr>
          <w:rFonts w:hAnsi="宋体"/>
          <w:b/>
          <w:sz w:val="24"/>
        </w:rPr>
        <w:t>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6039A6D6" w14:textId="77777777" w:rsidR="00F577C4" w:rsidRPr="00D65733" w:rsidRDefault="00F577C4" w:rsidP="00F577C4">
      <w:pPr>
        <w:rPr>
          <w:sz w:val="24"/>
        </w:rPr>
      </w:pPr>
      <w:r w:rsidRPr="00D65733">
        <w:rPr>
          <w:rFonts w:hAnsi="宋体"/>
          <w:b/>
          <w:sz w:val="24"/>
        </w:rPr>
        <w:t>硕士招生学院：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1EC250BD" w14:textId="5190622F" w:rsidR="00F577C4" w:rsidRPr="00D65733" w:rsidRDefault="00F577C4" w:rsidP="00F577C4">
      <w:pPr>
        <w:rPr>
          <w:sz w:val="24"/>
        </w:rPr>
      </w:pPr>
      <w:r w:rsidRPr="00D65733">
        <w:rPr>
          <w:rFonts w:hAnsi="宋体"/>
          <w:b/>
          <w:sz w:val="24"/>
        </w:rPr>
        <w:t>联系方式</w:t>
      </w:r>
      <w:r w:rsidRPr="00D65733">
        <w:rPr>
          <w:rFonts w:hAnsi="宋体"/>
          <w:sz w:val="24"/>
        </w:rPr>
        <w:t>：</w:t>
      </w:r>
      <w:r w:rsidRPr="00F577C4">
        <w:rPr>
          <w:sz w:val="24"/>
        </w:rPr>
        <w:t>jiangaipeng@hdu.edu.cn</w:t>
      </w:r>
    </w:p>
    <w:p w14:paraId="1FA012D7" w14:textId="77777777" w:rsidR="00F577C4" w:rsidRPr="00D65733" w:rsidRDefault="00F577C4" w:rsidP="00F577C4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三、个人简述</w:t>
      </w:r>
    </w:p>
    <w:p w14:paraId="00511E46" w14:textId="77777777" w:rsidR="00F577C4" w:rsidRPr="00F577C4" w:rsidRDefault="00F577C4" w:rsidP="00F577C4">
      <w:pPr>
        <w:widowControl/>
        <w:wordWrap w:val="0"/>
        <w:spacing w:line="360" w:lineRule="atLeast"/>
        <w:rPr>
          <w:rFonts w:eastAsia="仿宋" w:hint="eastAsia"/>
          <w:sz w:val="24"/>
        </w:rPr>
      </w:pPr>
      <w:r w:rsidRPr="00D65733">
        <w:rPr>
          <w:sz w:val="24"/>
        </w:rPr>
        <w:t xml:space="preserve">    </w:t>
      </w:r>
      <w:r w:rsidRPr="00F577C4">
        <w:rPr>
          <w:rFonts w:eastAsia="仿宋" w:hint="eastAsia"/>
          <w:sz w:val="24"/>
        </w:rPr>
        <w:t>江爱朋，男，</w:t>
      </w:r>
      <w:r w:rsidRPr="00F577C4">
        <w:rPr>
          <w:rFonts w:eastAsia="仿宋" w:hint="eastAsia"/>
          <w:sz w:val="24"/>
        </w:rPr>
        <w:t>1976</w:t>
      </w:r>
      <w:r w:rsidRPr="00F577C4">
        <w:rPr>
          <w:rFonts w:eastAsia="仿宋" w:hint="eastAsia"/>
          <w:sz w:val="24"/>
        </w:rPr>
        <w:t>年</w:t>
      </w:r>
      <w:r w:rsidRPr="00F577C4">
        <w:rPr>
          <w:rFonts w:eastAsia="仿宋" w:hint="eastAsia"/>
          <w:sz w:val="24"/>
        </w:rPr>
        <w:t>12</w:t>
      </w:r>
      <w:r w:rsidRPr="00F577C4">
        <w:rPr>
          <w:rFonts w:eastAsia="仿宋" w:hint="eastAsia"/>
          <w:sz w:val="24"/>
        </w:rPr>
        <w:t>月出生，山东济宁人，</w:t>
      </w:r>
      <w:r w:rsidRPr="00F577C4">
        <w:rPr>
          <w:rFonts w:eastAsia="仿宋" w:hint="eastAsia"/>
          <w:sz w:val="24"/>
        </w:rPr>
        <w:t>2005</w:t>
      </w:r>
      <w:r w:rsidRPr="00F577C4">
        <w:rPr>
          <w:rFonts w:eastAsia="仿宋" w:hint="eastAsia"/>
          <w:sz w:val="24"/>
        </w:rPr>
        <w:t>年获浙江大学控制科学与工程专业博士学位。</w:t>
      </w:r>
      <w:r w:rsidRPr="00F577C4">
        <w:rPr>
          <w:rFonts w:eastAsia="仿宋" w:hint="eastAsia"/>
          <w:sz w:val="24"/>
        </w:rPr>
        <w:t>2006</w:t>
      </w:r>
      <w:r w:rsidRPr="00F577C4">
        <w:rPr>
          <w:rFonts w:eastAsia="仿宋" w:hint="eastAsia"/>
          <w:sz w:val="24"/>
        </w:rPr>
        <w:t>年</w:t>
      </w:r>
      <w:r w:rsidRPr="00F577C4">
        <w:rPr>
          <w:rFonts w:eastAsia="仿宋" w:hint="eastAsia"/>
          <w:sz w:val="24"/>
        </w:rPr>
        <w:t>3</w:t>
      </w:r>
      <w:r w:rsidRPr="00F577C4">
        <w:rPr>
          <w:rFonts w:eastAsia="仿宋" w:hint="eastAsia"/>
          <w:sz w:val="24"/>
        </w:rPr>
        <w:t>月至今在杭州电子科技大学自动化学院工作，</w:t>
      </w:r>
      <w:r w:rsidRPr="00F577C4">
        <w:rPr>
          <w:rFonts w:eastAsia="仿宋" w:hint="eastAsia"/>
          <w:sz w:val="24"/>
        </w:rPr>
        <w:t>2013</w:t>
      </w:r>
      <w:r w:rsidRPr="00F577C4">
        <w:rPr>
          <w:rFonts w:eastAsia="仿宋" w:hint="eastAsia"/>
          <w:sz w:val="24"/>
        </w:rPr>
        <w:t>年</w:t>
      </w:r>
      <w:r w:rsidRPr="00F577C4">
        <w:rPr>
          <w:rFonts w:eastAsia="仿宋" w:hint="eastAsia"/>
          <w:sz w:val="24"/>
        </w:rPr>
        <w:t>2</w:t>
      </w:r>
      <w:r w:rsidRPr="00F577C4">
        <w:rPr>
          <w:rFonts w:eastAsia="仿宋" w:hint="eastAsia"/>
          <w:sz w:val="24"/>
        </w:rPr>
        <w:t>月</w:t>
      </w:r>
      <w:r w:rsidRPr="00F577C4">
        <w:rPr>
          <w:rFonts w:eastAsia="仿宋" w:hint="eastAsia"/>
          <w:sz w:val="24"/>
        </w:rPr>
        <w:t>-2014</w:t>
      </w:r>
      <w:r w:rsidRPr="00F577C4">
        <w:rPr>
          <w:rFonts w:eastAsia="仿宋" w:hint="eastAsia"/>
          <w:sz w:val="24"/>
        </w:rPr>
        <w:t>年</w:t>
      </w:r>
      <w:r w:rsidRPr="00F577C4">
        <w:rPr>
          <w:rFonts w:eastAsia="仿宋" w:hint="eastAsia"/>
          <w:sz w:val="24"/>
        </w:rPr>
        <w:t>7</w:t>
      </w:r>
      <w:r w:rsidRPr="00F577C4">
        <w:rPr>
          <w:rFonts w:eastAsia="仿宋" w:hint="eastAsia"/>
          <w:sz w:val="24"/>
        </w:rPr>
        <w:t>月在美国卡内基梅隆大学化工系</w:t>
      </w:r>
      <w:r w:rsidRPr="00F577C4">
        <w:rPr>
          <w:rFonts w:eastAsia="仿宋" w:hint="eastAsia"/>
          <w:sz w:val="24"/>
        </w:rPr>
        <w:t>Biegler</w:t>
      </w:r>
      <w:r w:rsidRPr="00F577C4">
        <w:rPr>
          <w:rFonts w:eastAsia="仿宋" w:hint="eastAsia"/>
          <w:sz w:val="24"/>
        </w:rPr>
        <w:t>院士团队访学，</w:t>
      </w:r>
      <w:r w:rsidRPr="00F577C4">
        <w:rPr>
          <w:rFonts w:eastAsia="仿宋" w:hint="eastAsia"/>
          <w:sz w:val="24"/>
        </w:rPr>
        <w:t>2016</w:t>
      </w:r>
      <w:r w:rsidRPr="00F577C4">
        <w:rPr>
          <w:rFonts w:eastAsia="仿宋" w:hint="eastAsia"/>
          <w:sz w:val="24"/>
        </w:rPr>
        <w:t>年</w:t>
      </w:r>
      <w:r w:rsidRPr="00F577C4">
        <w:rPr>
          <w:rFonts w:eastAsia="仿宋" w:hint="eastAsia"/>
          <w:sz w:val="24"/>
        </w:rPr>
        <w:t>1</w:t>
      </w:r>
      <w:r w:rsidRPr="00F577C4">
        <w:rPr>
          <w:rFonts w:eastAsia="仿宋" w:hint="eastAsia"/>
          <w:sz w:val="24"/>
        </w:rPr>
        <w:t>月</w:t>
      </w:r>
      <w:r w:rsidRPr="00F577C4">
        <w:rPr>
          <w:rFonts w:eastAsia="仿宋" w:hint="eastAsia"/>
          <w:sz w:val="24"/>
        </w:rPr>
        <w:t>-3</w:t>
      </w:r>
      <w:r w:rsidRPr="00F577C4">
        <w:rPr>
          <w:rFonts w:eastAsia="仿宋" w:hint="eastAsia"/>
          <w:sz w:val="24"/>
        </w:rPr>
        <w:t>月在美国华盛顿大学工程系做短期访问交流。</w:t>
      </w:r>
    </w:p>
    <w:p w14:paraId="68FA0F4C" w14:textId="77777777" w:rsidR="00F577C4" w:rsidRPr="00F577C4" w:rsidRDefault="00F577C4" w:rsidP="00F577C4">
      <w:pPr>
        <w:widowControl/>
        <w:wordWrap w:val="0"/>
        <w:spacing w:line="360" w:lineRule="atLeast"/>
        <w:ind w:firstLine="420"/>
        <w:rPr>
          <w:rFonts w:eastAsia="仿宋" w:hint="eastAsia"/>
          <w:sz w:val="24"/>
        </w:rPr>
      </w:pPr>
      <w:r w:rsidRPr="00F577C4">
        <w:rPr>
          <w:rFonts w:eastAsia="仿宋" w:hint="eastAsia"/>
          <w:sz w:val="24"/>
        </w:rPr>
        <w:t>长期从事大规模复杂系统动态稳态优化方法、智能调度优化、智能检测方向研究，包括：</w:t>
      </w:r>
      <w:r w:rsidRPr="00F577C4">
        <w:rPr>
          <w:rFonts w:eastAsia="仿宋" w:hint="eastAsia"/>
          <w:sz w:val="24"/>
        </w:rPr>
        <w:t>1</w:t>
      </w:r>
      <w:r w:rsidRPr="00F577C4">
        <w:rPr>
          <w:rFonts w:eastAsia="仿宋" w:hint="eastAsia"/>
          <w:sz w:val="24"/>
        </w:rPr>
        <w:t>）复杂过程系统的建模与动态优化方法。</w:t>
      </w:r>
      <w:r w:rsidRPr="00F577C4">
        <w:rPr>
          <w:rFonts w:eastAsia="仿宋" w:hint="eastAsia"/>
          <w:sz w:val="24"/>
        </w:rPr>
        <w:t>2</w:t>
      </w:r>
      <w:r w:rsidRPr="00F577C4">
        <w:rPr>
          <w:rFonts w:eastAsia="仿宋" w:hint="eastAsia"/>
          <w:sz w:val="24"/>
        </w:rPr>
        <w:t>）连续和离散生产过程的优化调度和路径规划。</w:t>
      </w:r>
      <w:r w:rsidRPr="00F577C4">
        <w:rPr>
          <w:rFonts w:eastAsia="仿宋" w:hint="eastAsia"/>
          <w:sz w:val="24"/>
        </w:rPr>
        <w:t>3</w:t>
      </w:r>
      <w:r w:rsidRPr="00F577C4">
        <w:rPr>
          <w:rFonts w:eastAsia="仿宋" w:hint="eastAsia"/>
          <w:sz w:val="24"/>
        </w:rPr>
        <w:t>）智能气动阀门精确定位装置与方法。研究应用领域针对：</w:t>
      </w:r>
      <w:r w:rsidRPr="00F577C4">
        <w:rPr>
          <w:rFonts w:eastAsia="仿宋" w:hint="eastAsia"/>
          <w:sz w:val="24"/>
        </w:rPr>
        <w:t>1</w:t>
      </w:r>
      <w:r w:rsidRPr="00F577C4">
        <w:rPr>
          <w:rFonts w:eastAsia="仿宋" w:hint="eastAsia"/>
          <w:sz w:val="24"/>
        </w:rPr>
        <w:t>）燃煤锅炉的优化节能与超低排控制；</w:t>
      </w:r>
      <w:r w:rsidRPr="00F577C4">
        <w:rPr>
          <w:rFonts w:eastAsia="仿宋" w:hint="eastAsia"/>
          <w:sz w:val="24"/>
        </w:rPr>
        <w:t>2</w:t>
      </w:r>
      <w:r w:rsidRPr="00F577C4">
        <w:rPr>
          <w:rFonts w:eastAsia="仿宋" w:hint="eastAsia"/>
          <w:sz w:val="24"/>
        </w:rPr>
        <w:t>）热膜法海水淡化系统、催化重整装置模拟与优化；</w:t>
      </w:r>
      <w:r w:rsidRPr="00F577C4">
        <w:rPr>
          <w:rFonts w:eastAsia="仿宋" w:hint="eastAsia"/>
          <w:sz w:val="24"/>
        </w:rPr>
        <w:t>3</w:t>
      </w:r>
      <w:r w:rsidRPr="00F577C4">
        <w:rPr>
          <w:rFonts w:eastAsia="仿宋" w:hint="eastAsia"/>
          <w:sz w:val="24"/>
        </w:rPr>
        <w:t>）空压机、热泵、中央空调等热力系统的建模与优化控制。</w:t>
      </w:r>
      <w:r w:rsidRPr="00F577C4">
        <w:rPr>
          <w:rFonts w:eastAsia="仿宋" w:hint="eastAsia"/>
          <w:sz w:val="24"/>
        </w:rPr>
        <w:t>4</w:t>
      </w:r>
      <w:r w:rsidRPr="00F577C4">
        <w:rPr>
          <w:rFonts w:eastAsia="仿宋" w:hint="eastAsia"/>
          <w:sz w:val="24"/>
        </w:rPr>
        <w:t>）机器人、无人系统的智能路径规划和智能工厂最优排产调度。</w:t>
      </w:r>
      <w:r w:rsidRPr="00F577C4">
        <w:rPr>
          <w:rFonts w:eastAsia="仿宋" w:hint="eastAsia"/>
          <w:sz w:val="24"/>
        </w:rPr>
        <w:t>5</w:t>
      </w:r>
      <w:r w:rsidRPr="00F577C4">
        <w:rPr>
          <w:rFonts w:eastAsia="仿宋" w:hint="eastAsia"/>
          <w:sz w:val="24"/>
        </w:rPr>
        <w:t>）智能气动阀门定位器。</w:t>
      </w:r>
    </w:p>
    <w:p w14:paraId="5754395C" w14:textId="4D581959" w:rsidR="00F577C4" w:rsidRPr="00F577C4" w:rsidRDefault="00F577C4" w:rsidP="00F577C4">
      <w:pPr>
        <w:widowControl/>
        <w:wordWrap w:val="0"/>
        <w:spacing w:line="360" w:lineRule="atLeast"/>
        <w:ind w:firstLine="420"/>
        <w:rPr>
          <w:rFonts w:eastAsia="仿宋" w:hint="eastAsia"/>
          <w:sz w:val="24"/>
        </w:rPr>
      </w:pPr>
      <w:r w:rsidRPr="00F577C4">
        <w:rPr>
          <w:rFonts w:eastAsia="仿宋" w:hint="eastAsia"/>
          <w:sz w:val="24"/>
        </w:rPr>
        <w:t>目前，已主持和主参国家自然科学基金和国家科技计划项目</w:t>
      </w:r>
      <w:r w:rsidRPr="00F577C4">
        <w:rPr>
          <w:rFonts w:eastAsia="仿宋" w:hint="eastAsia"/>
          <w:sz w:val="24"/>
        </w:rPr>
        <w:t>8</w:t>
      </w:r>
      <w:r w:rsidRPr="00F577C4">
        <w:rPr>
          <w:rFonts w:eastAsia="仿宋" w:hint="eastAsia"/>
          <w:sz w:val="24"/>
        </w:rPr>
        <w:t>项，已主持和主参浙江省基金计划项目</w:t>
      </w:r>
      <w:r w:rsidRPr="00F577C4">
        <w:rPr>
          <w:rFonts w:eastAsia="仿宋" w:hint="eastAsia"/>
          <w:sz w:val="24"/>
        </w:rPr>
        <w:t>6</w:t>
      </w:r>
      <w:r w:rsidRPr="00F577C4">
        <w:rPr>
          <w:rFonts w:eastAsia="仿宋" w:hint="eastAsia"/>
          <w:sz w:val="24"/>
        </w:rPr>
        <w:t>项，与此同时作为项目负责人或者参与人完成多项企事业单位委托课题。已经申请和授权发明专利</w:t>
      </w:r>
      <w:r w:rsidRPr="00F577C4">
        <w:rPr>
          <w:rFonts w:eastAsia="仿宋" w:hint="eastAsia"/>
          <w:sz w:val="24"/>
        </w:rPr>
        <w:t>20</w:t>
      </w:r>
      <w:r w:rsidRPr="00F577C4">
        <w:rPr>
          <w:rFonts w:eastAsia="仿宋" w:hint="eastAsia"/>
          <w:sz w:val="24"/>
        </w:rPr>
        <w:t>余项，获得</w:t>
      </w:r>
      <w:r w:rsidRPr="00F577C4">
        <w:rPr>
          <w:rFonts w:eastAsia="仿宋" w:hint="eastAsia"/>
          <w:sz w:val="24"/>
        </w:rPr>
        <w:t>2</w:t>
      </w:r>
      <w:r w:rsidRPr="00F577C4">
        <w:rPr>
          <w:rFonts w:eastAsia="仿宋" w:hint="eastAsia"/>
          <w:sz w:val="24"/>
        </w:rPr>
        <w:t>项省部级科技奖，在国内外期刊和会议如《</w:t>
      </w:r>
      <w:r w:rsidRPr="00F577C4">
        <w:rPr>
          <w:rFonts w:eastAsia="仿宋" w:hint="eastAsia"/>
          <w:sz w:val="24"/>
        </w:rPr>
        <w:t>Desalination</w:t>
      </w:r>
      <w:r w:rsidRPr="00F577C4">
        <w:rPr>
          <w:rFonts w:eastAsia="仿宋" w:hint="eastAsia"/>
          <w:sz w:val="24"/>
        </w:rPr>
        <w:t>》、《</w:t>
      </w:r>
      <w:r w:rsidRPr="00F577C4">
        <w:rPr>
          <w:rFonts w:eastAsia="仿宋" w:hint="eastAsia"/>
          <w:sz w:val="24"/>
        </w:rPr>
        <w:t>Journal of Membrane Science</w:t>
      </w:r>
      <w:r w:rsidRPr="00F577C4">
        <w:rPr>
          <w:rFonts w:eastAsia="仿宋" w:hint="eastAsia"/>
          <w:sz w:val="24"/>
        </w:rPr>
        <w:t>》、《化工学报》、</w:t>
      </w:r>
      <w:r w:rsidRPr="00F577C4">
        <w:rPr>
          <w:rFonts w:eastAsia="仿宋" w:hint="eastAsia"/>
          <w:sz w:val="24"/>
        </w:rPr>
        <w:t>IFAC</w:t>
      </w:r>
      <w:r w:rsidRPr="00F577C4">
        <w:rPr>
          <w:rFonts w:eastAsia="仿宋" w:hint="eastAsia"/>
          <w:sz w:val="24"/>
        </w:rPr>
        <w:t>、</w:t>
      </w:r>
      <w:r w:rsidRPr="00F577C4">
        <w:rPr>
          <w:rFonts w:eastAsia="仿宋" w:hint="eastAsia"/>
          <w:sz w:val="24"/>
        </w:rPr>
        <w:t>CCC/CPCC</w:t>
      </w:r>
      <w:r w:rsidRPr="00F577C4">
        <w:rPr>
          <w:rFonts w:eastAsia="仿宋" w:hint="eastAsia"/>
          <w:sz w:val="24"/>
        </w:rPr>
        <w:t>等表论文</w:t>
      </w:r>
      <w:r w:rsidRPr="00F577C4">
        <w:rPr>
          <w:rFonts w:eastAsia="仿宋" w:hint="eastAsia"/>
          <w:sz w:val="24"/>
        </w:rPr>
        <w:t>70</w:t>
      </w:r>
      <w:r w:rsidRPr="00F577C4">
        <w:rPr>
          <w:rFonts w:eastAsia="仿宋" w:hint="eastAsia"/>
          <w:sz w:val="24"/>
        </w:rPr>
        <w:t>多篇，其中被</w:t>
      </w:r>
      <w:r w:rsidRPr="00F577C4">
        <w:rPr>
          <w:rFonts w:eastAsia="仿宋" w:hint="eastAsia"/>
          <w:sz w:val="24"/>
        </w:rPr>
        <w:t>SCI/EI</w:t>
      </w:r>
      <w:r w:rsidRPr="00F577C4">
        <w:rPr>
          <w:rFonts w:eastAsia="仿宋" w:hint="eastAsia"/>
          <w:sz w:val="24"/>
        </w:rPr>
        <w:t>收录约</w:t>
      </w:r>
      <w:r w:rsidRPr="00F577C4">
        <w:rPr>
          <w:rFonts w:eastAsia="仿宋" w:hint="eastAsia"/>
          <w:sz w:val="24"/>
        </w:rPr>
        <w:t>50</w:t>
      </w:r>
      <w:r w:rsidRPr="00F577C4">
        <w:rPr>
          <w:rFonts w:eastAsia="仿宋" w:hint="eastAsia"/>
          <w:sz w:val="24"/>
        </w:rPr>
        <w:t>篇。</w:t>
      </w:r>
    </w:p>
    <w:p w14:paraId="55297209" w14:textId="77777777" w:rsidR="00F577C4" w:rsidRPr="00D65733" w:rsidRDefault="00F577C4" w:rsidP="00F577C4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四、学术论文</w:t>
      </w:r>
    </w:p>
    <w:p w14:paraId="3208A786" w14:textId="77777777" w:rsidR="00F577C4" w:rsidRPr="00D65733" w:rsidRDefault="00F577C4" w:rsidP="00F577C4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lastRenderedPageBreak/>
        <w:t>（一）代表性论文</w:t>
      </w:r>
    </w:p>
    <w:p w14:paraId="28DC02A3" w14:textId="77777777" w:rsidR="00F577C4" w:rsidRPr="00F577C4" w:rsidRDefault="00F577C4" w:rsidP="00F577C4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r w:rsidRPr="00F577C4">
        <w:rPr>
          <w:rFonts w:eastAsia="仿宋" w:hint="eastAsia"/>
          <w:bCs/>
          <w:kern w:val="0"/>
          <w:sz w:val="24"/>
        </w:rPr>
        <w:t xml:space="preserve">Zhang </w:t>
      </w:r>
      <w:proofErr w:type="spellStart"/>
      <w:r w:rsidRPr="00F577C4">
        <w:rPr>
          <w:rFonts w:eastAsia="仿宋" w:hint="eastAsia"/>
          <w:bCs/>
          <w:kern w:val="0"/>
          <w:sz w:val="24"/>
        </w:rPr>
        <w:t>Quannan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, Jiang </w:t>
      </w:r>
      <w:proofErr w:type="spellStart"/>
      <w:r w:rsidRPr="00F577C4">
        <w:rPr>
          <w:rFonts w:eastAsia="仿宋" w:hint="eastAsia"/>
          <w:bCs/>
          <w:kern w:val="0"/>
          <w:sz w:val="24"/>
        </w:rPr>
        <w:t>Aipeng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(*), Gong </w:t>
      </w:r>
      <w:proofErr w:type="spellStart"/>
      <w:r w:rsidRPr="00F577C4">
        <w:rPr>
          <w:rFonts w:eastAsia="仿宋" w:hint="eastAsia"/>
          <w:bCs/>
          <w:kern w:val="0"/>
          <w:sz w:val="24"/>
        </w:rPr>
        <w:t>Minliang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. Wang </w:t>
      </w:r>
      <w:proofErr w:type="spellStart"/>
      <w:r w:rsidRPr="00F577C4">
        <w:rPr>
          <w:rFonts w:eastAsia="仿宋" w:hint="eastAsia"/>
          <w:bCs/>
          <w:kern w:val="0"/>
          <w:sz w:val="24"/>
        </w:rPr>
        <w:t>Haokun</w:t>
      </w:r>
      <w:proofErr w:type="spellEnd"/>
      <w:r w:rsidRPr="00F577C4">
        <w:rPr>
          <w:rFonts w:eastAsia="仿宋" w:hint="eastAsia"/>
          <w:bCs/>
          <w:kern w:val="0"/>
          <w:sz w:val="24"/>
        </w:rPr>
        <w:t>. Real Time Operational Optimization of a Seawater Desalination System Based on Rolling Prediction of Hourly Freshwater Demand, Ind. Eng. Chem. Res.,2018, 57(31): 10528-10538  (SCI</w:t>
      </w:r>
      <w:r w:rsidRPr="00F577C4">
        <w:rPr>
          <w:rFonts w:eastAsia="仿宋" w:hint="eastAsia"/>
          <w:bCs/>
          <w:kern w:val="0"/>
          <w:sz w:val="24"/>
        </w:rPr>
        <w:t>二区，</w:t>
      </w:r>
      <w:r w:rsidRPr="00F577C4">
        <w:rPr>
          <w:rFonts w:eastAsia="仿宋" w:hint="eastAsia"/>
          <w:bCs/>
          <w:kern w:val="0"/>
          <w:sz w:val="24"/>
        </w:rPr>
        <w:t>TOP)</w:t>
      </w:r>
    </w:p>
    <w:p w14:paraId="7CF44EF1" w14:textId="34A2D199" w:rsidR="00F577C4" w:rsidRPr="00F577C4" w:rsidRDefault="00F577C4" w:rsidP="00F577C4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proofErr w:type="spellStart"/>
      <w:r w:rsidRPr="00F577C4">
        <w:rPr>
          <w:rFonts w:eastAsia="仿宋" w:hint="eastAsia"/>
          <w:bCs/>
          <w:kern w:val="0"/>
          <w:sz w:val="24"/>
        </w:rPr>
        <w:t>Aipeng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Jiang(*), </w:t>
      </w:r>
      <w:proofErr w:type="spellStart"/>
      <w:r w:rsidRPr="00F577C4">
        <w:rPr>
          <w:rFonts w:eastAsia="仿宋" w:hint="eastAsia"/>
          <w:bCs/>
          <w:kern w:val="0"/>
          <w:sz w:val="24"/>
        </w:rPr>
        <w:t>Haokun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</w:t>
      </w:r>
      <w:proofErr w:type="spellStart"/>
      <w:r w:rsidRPr="00F577C4">
        <w:rPr>
          <w:rFonts w:eastAsia="仿宋" w:hint="eastAsia"/>
          <w:bCs/>
          <w:kern w:val="0"/>
          <w:sz w:val="24"/>
        </w:rPr>
        <w:t>Wang,Yinghui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</w:t>
      </w:r>
      <w:proofErr w:type="spellStart"/>
      <w:r w:rsidRPr="00F577C4">
        <w:rPr>
          <w:rFonts w:eastAsia="仿宋" w:hint="eastAsia"/>
          <w:bCs/>
          <w:kern w:val="0"/>
          <w:sz w:val="24"/>
        </w:rPr>
        <w:t>Lin,Wen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Cheng, </w:t>
      </w:r>
      <w:proofErr w:type="spellStart"/>
      <w:r w:rsidRPr="00F577C4">
        <w:rPr>
          <w:rFonts w:eastAsia="仿宋" w:hint="eastAsia"/>
          <w:bCs/>
          <w:kern w:val="0"/>
          <w:sz w:val="24"/>
        </w:rPr>
        <w:t>Jian,Wang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, A study on optimal schedule of membrane cleaning and replacement for spiral-wound SWRO system, Desalination, 2017, 404: 259-269. (SCI </w:t>
      </w:r>
      <w:r w:rsidRPr="00F577C4">
        <w:rPr>
          <w:rFonts w:eastAsia="仿宋" w:hint="eastAsia"/>
          <w:bCs/>
          <w:kern w:val="0"/>
          <w:sz w:val="24"/>
        </w:rPr>
        <w:t>一区，</w:t>
      </w:r>
      <w:r w:rsidRPr="00F577C4">
        <w:rPr>
          <w:rFonts w:eastAsia="仿宋" w:hint="eastAsia"/>
          <w:bCs/>
          <w:kern w:val="0"/>
          <w:sz w:val="24"/>
        </w:rPr>
        <w:t>TOP</w:t>
      </w:r>
      <w:r w:rsidRPr="00F577C4">
        <w:rPr>
          <w:rFonts w:eastAsia="仿宋" w:hint="eastAsia"/>
          <w:bCs/>
          <w:kern w:val="0"/>
          <w:sz w:val="24"/>
        </w:rPr>
        <w:t>期刊</w:t>
      </w:r>
      <w:r w:rsidRPr="00F577C4">
        <w:rPr>
          <w:rFonts w:eastAsia="仿宋" w:hint="eastAsia"/>
          <w:bCs/>
          <w:kern w:val="0"/>
          <w:sz w:val="24"/>
        </w:rPr>
        <w:t>)</w:t>
      </w:r>
    </w:p>
    <w:p w14:paraId="6F0D4395" w14:textId="654FA3C9" w:rsidR="00F577C4" w:rsidRPr="00F577C4" w:rsidRDefault="00F577C4" w:rsidP="00F577C4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proofErr w:type="spellStart"/>
      <w:r w:rsidRPr="00F577C4">
        <w:rPr>
          <w:rFonts w:eastAsia="仿宋" w:hint="eastAsia"/>
          <w:bCs/>
          <w:kern w:val="0"/>
          <w:sz w:val="24"/>
        </w:rPr>
        <w:t>Aipeng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Jiang(*), Jian Wang, Lorenz T Biegler, Wen Cheng, </w:t>
      </w:r>
      <w:proofErr w:type="spellStart"/>
      <w:r w:rsidRPr="00F577C4">
        <w:rPr>
          <w:rFonts w:eastAsia="仿宋" w:hint="eastAsia"/>
          <w:bCs/>
          <w:kern w:val="0"/>
          <w:sz w:val="24"/>
        </w:rPr>
        <w:t>Changxin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Xing, </w:t>
      </w:r>
      <w:proofErr w:type="spellStart"/>
      <w:r w:rsidRPr="00F577C4">
        <w:rPr>
          <w:rFonts w:eastAsia="仿宋" w:hint="eastAsia"/>
          <w:bCs/>
          <w:kern w:val="0"/>
          <w:sz w:val="24"/>
        </w:rPr>
        <w:t>Zhoushu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Jiang, Operational cost optimization of a full-scale SWRO system under multi-parameter variable conditions, Desalination, 2015, 355: 124-140.(SCI </w:t>
      </w:r>
      <w:r w:rsidRPr="00F577C4">
        <w:rPr>
          <w:rFonts w:eastAsia="仿宋" w:hint="eastAsia"/>
          <w:bCs/>
          <w:kern w:val="0"/>
          <w:sz w:val="24"/>
        </w:rPr>
        <w:t>一区，</w:t>
      </w:r>
      <w:r w:rsidRPr="00F577C4">
        <w:rPr>
          <w:rFonts w:eastAsia="仿宋" w:hint="eastAsia"/>
          <w:bCs/>
          <w:kern w:val="0"/>
          <w:sz w:val="24"/>
        </w:rPr>
        <w:t>TOP</w:t>
      </w:r>
      <w:r w:rsidRPr="00F577C4">
        <w:rPr>
          <w:rFonts w:eastAsia="仿宋" w:hint="eastAsia"/>
          <w:bCs/>
          <w:kern w:val="0"/>
          <w:sz w:val="24"/>
        </w:rPr>
        <w:t>期刊</w:t>
      </w:r>
      <w:r w:rsidRPr="00F577C4">
        <w:rPr>
          <w:rFonts w:eastAsia="仿宋" w:hint="eastAsia"/>
          <w:bCs/>
          <w:kern w:val="0"/>
          <w:sz w:val="24"/>
        </w:rPr>
        <w:t>)</w:t>
      </w:r>
    </w:p>
    <w:p w14:paraId="2D30DA3F" w14:textId="3B4B419E" w:rsidR="00F577C4" w:rsidRPr="00F577C4" w:rsidRDefault="00F577C4" w:rsidP="00F577C4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proofErr w:type="spellStart"/>
      <w:r w:rsidRPr="00F577C4">
        <w:rPr>
          <w:rFonts w:eastAsia="仿宋" w:hint="eastAsia"/>
          <w:bCs/>
          <w:kern w:val="0"/>
          <w:sz w:val="24"/>
        </w:rPr>
        <w:t>Aipeng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Jiang(*), Lorenz T Biegler, Jian Wang, Wen Cheng, Qiang Ding, </w:t>
      </w:r>
      <w:proofErr w:type="spellStart"/>
      <w:r w:rsidRPr="00F577C4">
        <w:rPr>
          <w:rFonts w:eastAsia="仿宋" w:hint="eastAsia"/>
          <w:bCs/>
          <w:kern w:val="0"/>
          <w:sz w:val="24"/>
        </w:rPr>
        <w:t>Zhoushu</w:t>
      </w:r>
      <w:proofErr w:type="spellEnd"/>
      <w:r w:rsidRPr="00F577C4">
        <w:rPr>
          <w:rFonts w:eastAsia="仿宋" w:hint="eastAsia"/>
          <w:bCs/>
          <w:kern w:val="0"/>
          <w:sz w:val="24"/>
        </w:rPr>
        <w:t xml:space="preserve"> Jiang, Optimal operations for large-scale seawater reverse osmosis networks, Journal of membrane science, 2015, 476:508-524. (SCI </w:t>
      </w:r>
      <w:r w:rsidRPr="00F577C4">
        <w:rPr>
          <w:rFonts w:eastAsia="仿宋" w:hint="eastAsia"/>
          <w:bCs/>
          <w:kern w:val="0"/>
          <w:sz w:val="24"/>
        </w:rPr>
        <w:t>一区，</w:t>
      </w:r>
      <w:r w:rsidRPr="00F577C4">
        <w:rPr>
          <w:rFonts w:eastAsia="仿宋" w:hint="eastAsia"/>
          <w:bCs/>
          <w:kern w:val="0"/>
          <w:sz w:val="24"/>
        </w:rPr>
        <w:t>TOP</w:t>
      </w:r>
      <w:r w:rsidRPr="00F577C4">
        <w:rPr>
          <w:rFonts w:eastAsia="仿宋" w:hint="eastAsia"/>
          <w:bCs/>
          <w:kern w:val="0"/>
          <w:sz w:val="24"/>
        </w:rPr>
        <w:t>期刊</w:t>
      </w:r>
      <w:r w:rsidRPr="00F577C4">
        <w:rPr>
          <w:rFonts w:eastAsia="仿宋" w:hint="eastAsia"/>
          <w:bCs/>
          <w:kern w:val="0"/>
          <w:sz w:val="24"/>
        </w:rPr>
        <w:t>)</w:t>
      </w:r>
    </w:p>
    <w:p w14:paraId="79985AB4" w14:textId="51211DF1" w:rsidR="00F577C4" w:rsidRPr="00D65733" w:rsidRDefault="00F577C4" w:rsidP="00F577C4">
      <w:pPr>
        <w:numPr>
          <w:ilvl w:val="0"/>
          <w:numId w:val="1"/>
        </w:numPr>
        <w:autoSpaceDE w:val="0"/>
        <w:autoSpaceDN w:val="0"/>
        <w:adjustRightInd w:val="0"/>
        <w:rPr>
          <w:rFonts w:eastAsia="仿宋"/>
          <w:bCs/>
          <w:kern w:val="0"/>
          <w:sz w:val="24"/>
        </w:rPr>
      </w:pPr>
      <w:r w:rsidRPr="00F577C4">
        <w:rPr>
          <w:rFonts w:eastAsia="仿宋" w:hint="eastAsia"/>
          <w:bCs/>
          <w:kern w:val="0"/>
          <w:sz w:val="24"/>
        </w:rPr>
        <w:t>江爱朋</w:t>
      </w:r>
      <w:r w:rsidRPr="00F577C4">
        <w:rPr>
          <w:rFonts w:eastAsia="仿宋" w:hint="eastAsia"/>
          <w:bCs/>
          <w:kern w:val="0"/>
          <w:sz w:val="24"/>
        </w:rPr>
        <w:t>(*)</w:t>
      </w:r>
      <w:r w:rsidRPr="00F577C4">
        <w:rPr>
          <w:rFonts w:eastAsia="仿宋" w:hint="eastAsia"/>
          <w:bCs/>
          <w:kern w:val="0"/>
          <w:sz w:val="24"/>
        </w:rPr>
        <w:t>，姜周曙，王春林，陈立，江爱伟，邵兵，范家峰，流化床锅炉煤泥湿法输送系统建模与优化，第</w:t>
      </w:r>
      <w:r w:rsidRPr="00F577C4">
        <w:rPr>
          <w:rFonts w:eastAsia="仿宋" w:hint="eastAsia"/>
          <w:bCs/>
          <w:kern w:val="0"/>
          <w:sz w:val="24"/>
        </w:rPr>
        <w:t>21</w:t>
      </w:r>
      <w:r w:rsidRPr="00F577C4">
        <w:rPr>
          <w:rFonts w:eastAsia="仿宋" w:hint="eastAsia"/>
          <w:bCs/>
          <w:kern w:val="0"/>
          <w:sz w:val="24"/>
        </w:rPr>
        <w:t>届中国过程控制会议，杭州，</w:t>
      </w:r>
      <w:r w:rsidRPr="00F577C4">
        <w:rPr>
          <w:rFonts w:eastAsia="仿宋" w:hint="eastAsia"/>
          <w:bCs/>
          <w:kern w:val="0"/>
          <w:sz w:val="24"/>
        </w:rPr>
        <w:t>2010.8.7-8.8</w:t>
      </w:r>
      <w:r w:rsidRPr="00F577C4">
        <w:rPr>
          <w:rFonts w:eastAsia="仿宋" w:hint="eastAsia"/>
          <w:bCs/>
          <w:kern w:val="0"/>
          <w:sz w:val="24"/>
        </w:rPr>
        <w:t>，获张钟俊优秀论文二等奖（共三名）</w:t>
      </w:r>
    </w:p>
    <w:p w14:paraId="52217573" w14:textId="77777777" w:rsidR="00F577C4" w:rsidRPr="00D65733" w:rsidRDefault="00F577C4" w:rsidP="00F577C4">
      <w:pPr>
        <w:spacing w:beforeLines="50" w:before="156" w:afterLines="50" w:after="156"/>
        <w:rPr>
          <w:b/>
          <w:sz w:val="24"/>
        </w:rPr>
      </w:pPr>
      <w:r w:rsidRPr="00D65733">
        <w:rPr>
          <w:rFonts w:hAnsi="Helvetica"/>
          <w:b/>
          <w:color w:val="333333"/>
          <w:sz w:val="24"/>
          <w:shd w:val="clear" w:color="auto" w:fill="FFFFFF"/>
        </w:rPr>
        <w:t>（二）</w:t>
      </w:r>
      <w:r w:rsidRPr="00D65733">
        <w:rPr>
          <w:rFonts w:hAnsi="宋体"/>
          <w:b/>
          <w:sz w:val="24"/>
        </w:rPr>
        <w:t>代表性科研项目</w:t>
      </w:r>
    </w:p>
    <w:p w14:paraId="0C034AF5" w14:textId="17506F52" w:rsidR="00F577C4" w:rsidRDefault="007E6E36" w:rsidP="00F577C4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浙江省自然科学基金一般项目，</w:t>
      </w:r>
      <w:r w:rsidRPr="007E6E36">
        <w:rPr>
          <w:rFonts w:eastAsia="仿宋" w:hint="eastAsia"/>
          <w:kern w:val="0"/>
          <w:sz w:val="24"/>
        </w:rPr>
        <w:t>No.LY20F030010</w:t>
      </w:r>
      <w:r w:rsidRPr="007E6E36">
        <w:rPr>
          <w:rFonts w:eastAsia="仿宋" w:hint="eastAsia"/>
          <w:kern w:val="0"/>
          <w:sz w:val="24"/>
        </w:rPr>
        <w:t>，膜法海水淡化系统动态建模与动态运行优化方法研究，</w:t>
      </w:r>
      <w:r w:rsidRPr="007E6E36">
        <w:rPr>
          <w:rFonts w:eastAsia="仿宋" w:hint="eastAsia"/>
          <w:kern w:val="0"/>
          <w:sz w:val="24"/>
        </w:rPr>
        <w:t>2020.1-2022.12</w:t>
      </w:r>
      <w:r w:rsidRPr="007E6E36">
        <w:rPr>
          <w:rFonts w:eastAsia="仿宋" w:hint="eastAsia"/>
          <w:kern w:val="0"/>
          <w:sz w:val="24"/>
        </w:rPr>
        <w:t>，</w:t>
      </w:r>
      <w:r w:rsidRPr="007E6E36">
        <w:rPr>
          <w:rFonts w:eastAsia="仿宋" w:hint="eastAsia"/>
          <w:kern w:val="0"/>
          <w:sz w:val="24"/>
        </w:rPr>
        <w:t>9</w:t>
      </w:r>
      <w:r w:rsidRPr="007E6E36">
        <w:rPr>
          <w:rFonts w:eastAsia="仿宋" w:hint="eastAsia"/>
          <w:kern w:val="0"/>
          <w:sz w:val="24"/>
        </w:rPr>
        <w:t>万元，主持，</w:t>
      </w:r>
      <w:r w:rsidRPr="007E6E36">
        <w:rPr>
          <w:rFonts w:eastAsia="仿宋" w:hint="eastAsia"/>
          <w:kern w:val="0"/>
          <w:sz w:val="24"/>
        </w:rPr>
        <w:t>1/7</w:t>
      </w:r>
    </w:p>
    <w:p w14:paraId="03CB49AD" w14:textId="3D0B736A" w:rsidR="007E6E36" w:rsidRDefault="007E6E36" w:rsidP="00F577C4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国家自然科学基金面上项目，</w:t>
      </w:r>
      <w:r w:rsidRPr="007E6E36">
        <w:rPr>
          <w:rFonts w:eastAsia="仿宋" w:hint="eastAsia"/>
          <w:kern w:val="0"/>
          <w:sz w:val="24"/>
        </w:rPr>
        <w:t>No. 61374142</w:t>
      </w:r>
      <w:r w:rsidRPr="007E6E36">
        <w:rPr>
          <w:rFonts w:eastAsia="仿宋" w:hint="eastAsia"/>
          <w:kern w:val="0"/>
          <w:sz w:val="24"/>
        </w:rPr>
        <w:t>，煤泥流化床锅炉建模与多目标实时优化控制集成技术研究，</w:t>
      </w:r>
      <w:r w:rsidRPr="007E6E36">
        <w:rPr>
          <w:rFonts w:eastAsia="仿宋" w:hint="eastAsia"/>
          <w:kern w:val="0"/>
          <w:sz w:val="24"/>
        </w:rPr>
        <w:t>2014.1-2017.12</w:t>
      </w:r>
      <w:r w:rsidRPr="007E6E36">
        <w:rPr>
          <w:rFonts w:eastAsia="仿宋" w:hint="eastAsia"/>
          <w:kern w:val="0"/>
          <w:sz w:val="24"/>
        </w:rPr>
        <w:t>，</w:t>
      </w:r>
      <w:r w:rsidRPr="007E6E36">
        <w:rPr>
          <w:rFonts w:eastAsia="仿宋" w:hint="eastAsia"/>
          <w:kern w:val="0"/>
          <w:sz w:val="24"/>
        </w:rPr>
        <w:t>81</w:t>
      </w:r>
      <w:r w:rsidRPr="007E6E36">
        <w:rPr>
          <w:rFonts w:eastAsia="仿宋" w:hint="eastAsia"/>
          <w:kern w:val="0"/>
          <w:sz w:val="24"/>
        </w:rPr>
        <w:t>万元，主持，</w:t>
      </w:r>
      <w:r w:rsidRPr="007E6E36">
        <w:rPr>
          <w:rFonts w:eastAsia="仿宋" w:hint="eastAsia"/>
          <w:kern w:val="0"/>
          <w:sz w:val="24"/>
        </w:rPr>
        <w:t>1/8</w:t>
      </w:r>
    </w:p>
    <w:p w14:paraId="7B576D17" w14:textId="0778C2DD" w:rsidR="007E6E36" w:rsidRDefault="007E6E36" w:rsidP="00F577C4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国家自然科学基金面上项目，</w:t>
      </w:r>
      <w:r w:rsidRPr="007E6E36">
        <w:rPr>
          <w:rFonts w:eastAsia="仿宋" w:hint="eastAsia"/>
          <w:kern w:val="0"/>
          <w:sz w:val="24"/>
        </w:rPr>
        <w:t>No. 61375078</w:t>
      </w:r>
      <w:r w:rsidRPr="007E6E36">
        <w:rPr>
          <w:rFonts w:eastAsia="仿宋" w:hint="eastAsia"/>
          <w:kern w:val="0"/>
          <w:sz w:val="24"/>
        </w:rPr>
        <w:t>，基于在线数据与专家知识的燃煤锅炉混合智能建模及模型更新研究，</w:t>
      </w:r>
      <w:r w:rsidRPr="007E6E36">
        <w:rPr>
          <w:rFonts w:eastAsia="仿宋" w:hint="eastAsia"/>
          <w:kern w:val="0"/>
          <w:sz w:val="24"/>
        </w:rPr>
        <w:t>2014.1-2017.12</w:t>
      </w:r>
      <w:r w:rsidRPr="007E6E36">
        <w:rPr>
          <w:rFonts w:eastAsia="仿宋" w:hint="eastAsia"/>
          <w:kern w:val="0"/>
          <w:sz w:val="24"/>
        </w:rPr>
        <w:t>，</w:t>
      </w:r>
      <w:r w:rsidRPr="007E6E36">
        <w:rPr>
          <w:rFonts w:eastAsia="仿宋" w:hint="eastAsia"/>
          <w:kern w:val="0"/>
          <w:sz w:val="24"/>
        </w:rPr>
        <w:t>80</w:t>
      </w:r>
      <w:r w:rsidRPr="007E6E36">
        <w:rPr>
          <w:rFonts w:eastAsia="仿宋" w:hint="eastAsia"/>
          <w:kern w:val="0"/>
          <w:sz w:val="24"/>
        </w:rPr>
        <w:t>万元，参与，</w:t>
      </w:r>
      <w:r w:rsidRPr="007E6E36">
        <w:rPr>
          <w:rFonts w:eastAsia="仿宋" w:hint="eastAsia"/>
          <w:kern w:val="0"/>
          <w:sz w:val="24"/>
        </w:rPr>
        <w:t>2/7</w:t>
      </w:r>
    </w:p>
    <w:p w14:paraId="3ED84877" w14:textId="1470006C" w:rsidR="007E6E36" w:rsidRDefault="007E6E36" w:rsidP="00F577C4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浙江省自然科学基金一般项目，</w:t>
      </w:r>
      <w:r w:rsidRPr="007E6E36">
        <w:rPr>
          <w:rFonts w:eastAsia="仿宋" w:hint="eastAsia"/>
          <w:kern w:val="0"/>
          <w:sz w:val="24"/>
        </w:rPr>
        <w:t xml:space="preserve">No. LY12F03001, </w:t>
      </w:r>
      <w:r w:rsidRPr="007E6E36">
        <w:rPr>
          <w:rFonts w:eastAsia="仿宋" w:hint="eastAsia"/>
          <w:kern w:val="0"/>
          <w:sz w:val="24"/>
        </w:rPr>
        <w:t>基于数据驱动与机理结合的煤泥流化床锅炉操作优化方法研究</w:t>
      </w:r>
      <w:r w:rsidRPr="007E6E36">
        <w:rPr>
          <w:rFonts w:eastAsia="仿宋" w:hint="eastAsia"/>
          <w:kern w:val="0"/>
          <w:sz w:val="24"/>
        </w:rPr>
        <w:t>,2012.1-2013.12</w:t>
      </w:r>
      <w:r w:rsidRPr="007E6E36">
        <w:rPr>
          <w:rFonts w:eastAsia="仿宋" w:hint="eastAsia"/>
          <w:kern w:val="0"/>
          <w:sz w:val="24"/>
        </w:rPr>
        <w:t>，</w:t>
      </w:r>
      <w:r w:rsidRPr="007E6E36">
        <w:rPr>
          <w:rFonts w:eastAsia="仿宋" w:hint="eastAsia"/>
          <w:kern w:val="0"/>
          <w:sz w:val="24"/>
        </w:rPr>
        <w:t>10</w:t>
      </w:r>
      <w:r w:rsidRPr="007E6E36">
        <w:rPr>
          <w:rFonts w:eastAsia="仿宋" w:hint="eastAsia"/>
          <w:kern w:val="0"/>
          <w:sz w:val="24"/>
        </w:rPr>
        <w:t>万元，主持，</w:t>
      </w:r>
      <w:r w:rsidRPr="007E6E36">
        <w:rPr>
          <w:rFonts w:eastAsia="仿宋" w:hint="eastAsia"/>
          <w:kern w:val="0"/>
          <w:sz w:val="24"/>
        </w:rPr>
        <w:t>1/7</w:t>
      </w:r>
    </w:p>
    <w:p w14:paraId="27CCE93B" w14:textId="7807014B" w:rsidR="007E6E36" w:rsidRPr="00D65733" w:rsidRDefault="007E6E36" w:rsidP="00F577C4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国家自然科学青年基金项目，</w:t>
      </w:r>
      <w:r w:rsidRPr="007E6E36">
        <w:rPr>
          <w:rFonts w:eastAsia="仿宋" w:hint="eastAsia"/>
          <w:kern w:val="0"/>
          <w:sz w:val="24"/>
        </w:rPr>
        <w:t xml:space="preserve"> No. 40906058, </w:t>
      </w:r>
      <w:r w:rsidRPr="007E6E36">
        <w:rPr>
          <w:rFonts w:eastAsia="仿宋" w:hint="eastAsia"/>
          <w:kern w:val="0"/>
          <w:sz w:val="24"/>
        </w:rPr>
        <w:t>基于管道输送的煤泥流化床系统混合建模与在线操作优化研究，</w:t>
      </w:r>
      <w:r w:rsidRPr="007E6E36">
        <w:rPr>
          <w:rFonts w:eastAsia="仿宋" w:hint="eastAsia"/>
          <w:kern w:val="0"/>
          <w:sz w:val="24"/>
        </w:rPr>
        <w:t>2010.1-2012.12</w:t>
      </w:r>
      <w:r w:rsidRPr="007E6E36">
        <w:rPr>
          <w:rFonts w:eastAsia="仿宋" w:hint="eastAsia"/>
          <w:kern w:val="0"/>
          <w:sz w:val="24"/>
        </w:rPr>
        <w:t>，</w:t>
      </w:r>
      <w:r w:rsidRPr="007E6E36">
        <w:rPr>
          <w:rFonts w:eastAsia="仿宋" w:hint="eastAsia"/>
          <w:kern w:val="0"/>
          <w:sz w:val="24"/>
        </w:rPr>
        <w:t>20</w:t>
      </w:r>
      <w:r w:rsidRPr="007E6E36">
        <w:rPr>
          <w:rFonts w:eastAsia="仿宋" w:hint="eastAsia"/>
          <w:kern w:val="0"/>
          <w:sz w:val="24"/>
        </w:rPr>
        <w:t>万元，主持，</w:t>
      </w:r>
      <w:r w:rsidRPr="007E6E36">
        <w:rPr>
          <w:rFonts w:eastAsia="仿宋" w:hint="eastAsia"/>
          <w:kern w:val="0"/>
          <w:sz w:val="24"/>
        </w:rPr>
        <w:t>1/8</w:t>
      </w:r>
    </w:p>
    <w:p w14:paraId="6996E149" w14:textId="77777777" w:rsidR="00F577C4" w:rsidRPr="00D65733" w:rsidRDefault="00F577C4" w:rsidP="00F577C4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（三）知识产权</w:t>
      </w:r>
    </w:p>
    <w:p w14:paraId="33624918" w14:textId="5647D172" w:rsidR="007E6E36" w:rsidRPr="00D65733" w:rsidRDefault="007E6E36" w:rsidP="00F577C4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申请发明专利</w:t>
      </w:r>
      <w:r w:rsidRPr="007E6E36">
        <w:rPr>
          <w:rFonts w:eastAsia="仿宋" w:hint="eastAsia"/>
          <w:kern w:val="0"/>
          <w:sz w:val="24"/>
        </w:rPr>
        <w:t>20</w:t>
      </w:r>
      <w:r w:rsidRPr="007E6E36">
        <w:rPr>
          <w:rFonts w:eastAsia="仿宋" w:hint="eastAsia"/>
          <w:kern w:val="0"/>
          <w:sz w:val="24"/>
        </w:rPr>
        <w:t>余项，已授权</w:t>
      </w:r>
      <w:r w:rsidRPr="007E6E36">
        <w:rPr>
          <w:rFonts w:eastAsia="仿宋" w:hint="eastAsia"/>
          <w:kern w:val="0"/>
          <w:sz w:val="24"/>
        </w:rPr>
        <w:t>8</w:t>
      </w:r>
      <w:r w:rsidRPr="007E6E36">
        <w:rPr>
          <w:rFonts w:eastAsia="仿宋" w:hint="eastAsia"/>
          <w:kern w:val="0"/>
          <w:sz w:val="24"/>
        </w:rPr>
        <w:t>项。</w:t>
      </w:r>
    </w:p>
    <w:p w14:paraId="283CE457" w14:textId="77777777" w:rsidR="00F577C4" w:rsidRPr="00D65733" w:rsidRDefault="00F577C4" w:rsidP="00F577C4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五、主要荣誉</w:t>
      </w:r>
    </w:p>
    <w:p w14:paraId="1C220822" w14:textId="37E3F0A3" w:rsidR="007E6E36" w:rsidRPr="007E6E36" w:rsidRDefault="007E6E36" w:rsidP="007E6E36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杭州电子科技大学中青年拔尖人才，</w:t>
      </w:r>
      <w:r w:rsidRPr="007E6E36">
        <w:rPr>
          <w:rFonts w:eastAsia="仿宋" w:hint="eastAsia"/>
          <w:kern w:val="0"/>
          <w:sz w:val="24"/>
        </w:rPr>
        <w:t>2018</w:t>
      </w:r>
    </w:p>
    <w:p w14:paraId="46EC3514" w14:textId="3E935C3B" w:rsidR="007E6E36" w:rsidRPr="007E6E36" w:rsidRDefault="007E6E36" w:rsidP="007E6E36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中国自动化学会科技进步奖一等奖，</w:t>
      </w:r>
      <w:r w:rsidRPr="007E6E36">
        <w:rPr>
          <w:rFonts w:eastAsia="仿宋" w:hint="eastAsia"/>
          <w:kern w:val="0"/>
          <w:sz w:val="24"/>
        </w:rPr>
        <w:t>2015</w:t>
      </w:r>
    </w:p>
    <w:p w14:paraId="691ABE68" w14:textId="3646140F" w:rsidR="007E6E36" w:rsidRPr="007E6E36" w:rsidRDefault="007E6E36" w:rsidP="007E6E36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浙江省科技进步奖三等奖，</w:t>
      </w:r>
      <w:r w:rsidRPr="007E6E36">
        <w:rPr>
          <w:rFonts w:eastAsia="仿宋" w:hint="eastAsia"/>
          <w:kern w:val="0"/>
          <w:sz w:val="24"/>
        </w:rPr>
        <w:t>2013</w:t>
      </w:r>
    </w:p>
    <w:p w14:paraId="198AD681" w14:textId="420794CA" w:rsidR="007E6E36" w:rsidRPr="007E6E36" w:rsidRDefault="007E6E36" w:rsidP="007E6E36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7E6E36">
        <w:rPr>
          <w:rFonts w:eastAsia="仿宋" w:hint="eastAsia"/>
          <w:kern w:val="0"/>
          <w:sz w:val="24"/>
        </w:rPr>
        <w:t>第二十一届中国过程控制会议张仲俊优秀论文奖二等奖，</w:t>
      </w:r>
      <w:r w:rsidRPr="007E6E36">
        <w:rPr>
          <w:rFonts w:eastAsia="仿宋" w:hint="eastAsia"/>
          <w:kern w:val="0"/>
          <w:sz w:val="24"/>
        </w:rPr>
        <w:t>2010</w:t>
      </w:r>
    </w:p>
    <w:p w14:paraId="6D540BC1" w14:textId="77777777" w:rsidR="00F577C4" w:rsidRPr="00D65733" w:rsidRDefault="00F577C4" w:rsidP="00F577C4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六、学术兼职</w:t>
      </w:r>
    </w:p>
    <w:p w14:paraId="2ACDEF46" w14:textId="3576FBE3" w:rsidR="00370C7A" w:rsidRPr="00F577C4" w:rsidRDefault="007E6E36" w:rsidP="007E6E36">
      <w:pPr>
        <w:ind w:left="420" w:firstLine="420"/>
      </w:pPr>
      <w:r w:rsidRPr="007E6E36">
        <w:rPr>
          <w:rFonts w:eastAsia="仿宋" w:hint="eastAsia"/>
          <w:sz w:val="24"/>
        </w:rPr>
        <w:t>中国自动化学会会员，中国过程系统工程学会会员，中国电子信息学会会员，中国海水淡化学会青年科学家委员；国家自然科学基金、科技部重大</w:t>
      </w:r>
      <w:r w:rsidRPr="007E6E36">
        <w:rPr>
          <w:rFonts w:eastAsia="仿宋" w:hint="eastAsia"/>
          <w:sz w:val="24"/>
        </w:rPr>
        <w:lastRenderedPageBreak/>
        <w:t>课题评审专家，山东、湖南、北京、辽宁等省基金评审专家，长期担任中国过程控制会议、中国控制会议、</w:t>
      </w:r>
      <w:r w:rsidRPr="007E6E36">
        <w:rPr>
          <w:rFonts w:eastAsia="仿宋" w:hint="eastAsia"/>
          <w:sz w:val="24"/>
        </w:rPr>
        <w:t>PSE</w:t>
      </w:r>
      <w:r w:rsidRPr="007E6E36">
        <w:rPr>
          <w:rFonts w:eastAsia="仿宋" w:hint="eastAsia"/>
          <w:sz w:val="24"/>
        </w:rPr>
        <w:t>年会等会议分会主席；</w:t>
      </w:r>
    </w:p>
    <w:sectPr w:rsidR="00370C7A" w:rsidRPr="00F577C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72E10" w14:textId="77777777" w:rsidR="005D17E0" w:rsidRDefault="007E6E36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15EFD25" w14:textId="77777777" w:rsidR="005D17E0" w:rsidRDefault="007E6E3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150F" w14:textId="77777777" w:rsidR="005D17E0" w:rsidRDefault="007E6E36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3366D424" w14:textId="77777777" w:rsidR="005D17E0" w:rsidRDefault="007E6E36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C69D4"/>
    <w:multiLevelType w:val="hybridMultilevel"/>
    <w:tmpl w:val="6A329880"/>
    <w:lvl w:ilvl="0" w:tplc="BF6661D0">
      <w:start w:val="1"/>
      <w:numFmt w:val="decimal"/>
      <w:lvlText w:val="[%1]"/>
      <w:lvlJc w:val="left"/>
      <w:pPr>
        <w:tabs>
          <w:tab w:val="num" w:pos="510"/>
        </w:tabs>
        <w:ind w:left="1044" w:hanging="624"/>
      </w:pPr>
      <w:rPr>
        <w:rFonts w:ascii="Times New Roman" w:eastAsia="微软雅黑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83C1582"/>
    <w:multiLevelType w:val="hybridMultilevel"/>
    <w:tmpl w:val="7108AFC8"/>
    <w:lvl w:ilvl="0" w:tplc="FE6E4F56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7C4"/>
    <w:rsid w:val="00370C7A"/>
    <w:rsid w:val="004773EE"/>
    <w:rsid w:val="007E6E36"/>
    <w:rsid w:val="009E720B"/>
    <w:rsid w:val="00F5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90942"/>
  <w15:chartTrackingRefBased/>
  <w15:docId w15:val="{5605AF61-B7A8-413A-AA74-535CF8A6F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7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57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F577C4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F57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Guangyao</dc:creator>
  <cp:keywords/>
  <dc:description/>
  <cp:lastModifiedBy>Huang Guangyao</cp:lastModifiedBy>
  <cp:revision>1</cp:revision>
  <dcterms:created xsi:type="dcterms:W3CDTF">2021-11-09T07:58:00Z</dcterms:created>
  <dcterms:modified xsi:type="dcterms:W3CDTF">2021-11-09T08:06:00Z</dcterms:modified>
</cp:coreProperties>
</file>