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A6" w:rsidRPr="00ED3241" w:rsidRDefault="00D41EC4" w:rsidP="00ED3241">
      <w:pPr>
        <w:spacing w:line="360" w:lineRule="auto"/>
        <w:jc w:val="center"/>
        <w:rPr>
          <w:rFonts w:ascii="方正小标宋简体" w:eastAsia="方正小标宋简体" w:hAnsi="仿宋" w:cs="宋体"/>
          <w:sz w:val="44"/>
          <w:szCs w:val="44"/>
        </w:rPr>
      </w:pPr>
      <w:r w:rsidRPr="00ED3241">
        <w:rPr>
          <w:rFonts w:ascii="方正小标宋简体" w:eastAsia="方正小标宋简体" w:hAnsi="仿宋" w:cs="宋体" w:hint="eastAsia"/>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AAACmwA=
</w:fldData>
        </w:fldChar>
      </w:r>
      <w:r w:rsidRPr="00ED3241">
        <w:rPr>
          <w:rFonts w:ascii="方正小标宋简体" w:eastAsia="方正小标宋简体" w:hAnsi="仿宋" w:cs="宋体" w:hint="eastAsia"/>
          <w:sz w:val="44"/>
          <w:szCs w:val="44"/>
        </w:rPr>
        <w:instrText>ADDIN CNKISM.UserStyle</w:instrText>
      </w:r>
      <w:r w:rsidRPr="00ED3241">
        <w:rPr>
          <w:rFonts w:ascii="方正小标宋简体" w:eastAsia="方正小标宋简体" w:hAnsi="仿宋" w:cs="宋体" w:hint="eastAsia"/>
          <w:sz w:val="44"/>
          <w:szCs w:val="44"/>
        </w:rPr>
      </w:r>
      <w:r w:rsidRPr="00ED3241">
        <w:rPr>
          <w:rFonts w:ascii="方正小标宋简体" w:eastAsia="方正小标宋简体" w:hAnsi="仿宋" w:cs="宋体" w:hint="eastAsia"/>
          <w:sz w:val="44"/>
          <w:szCs w:val="44"/>
        </w:rPr>
        <w:fldChar w:fldCharType="end"/>
      </w:r>
      <w:r w:rsidRPr="00ED3241">
        <w:rPr>
          <w:rFonts w:ascii="方正小标宋简体" w:eastAsia="方正小标宋简体" w:hAnsi="仿宋" w:cs="宋体" w:hint="eastAsia"/>
          <w:sz w:val="44"/>
          <w:szCs w:val="44"/>
        </w:rPr>
        <w:t>海南大学2022年申请考核博士研究生</w:t>
      </w:r>
    </w:p>
    <w:p w:rsidR="00351AA6" w:rsidRPr="00ED3241" w:rsidRDefault="00D41EC4" w:rsidP="00ED3241">
      <w:pPr>
        <w:spacing w:line="360" w:lineRule="auto"/>
        <w:jc w:val="center"/>
        <w:rPr>
          <w:rFonts w:ascii="方正小标宋简体" w:eastAsia="方正小标宋简体" w:hAnsi="仿宋" w:cs="宋体"/>
          <w:sz w:val="44"/>
          <w:szCs w:val="44"/>
        </w:rPr>
      </w:pPr>
      <w:r w:rsidRPr="00ED3241">
        <w:rPr>
          <w:rFonts w:ascii="方正小标宋简体" w:eastAsia="方正小标宋简体" w:hAnsi="仿宋" w:cs="宋体" w:hint="eastAsia"/>
          <w:sz w:val="44"/>
          <w:szCs w:val="44"/>
        </w:rPr>
        <w:t>招生工作办法</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为深化博士研究生招生选拔制度改革，鼓励拔尖创新型人才脱颖而出，进一步提高海南大学博士</w:t>
      </w:r>
      <w:bookmarkStart w:id="0" w:name="_GoBack"/>
      <w:bookmarkEnd w:id="0"/>
      <w:r>
        <w:rPr>
          <w:rFonts w:ascii="仿宋" w:eastAsia="仿宋" w:hAnsi="仿宋" w:cs="宋体" w:hint="eastAsia"/>
          <w:sz w:val="30"/>
          <w:szCs w:val="30"/>
        </w:rPr>
        <w:t>研究生培养质量，满足社会发展对高层次人才的需求，根据教育部有关文件精神，结合我校实际情况，制定我校</w:t>
      </w:r>
      <w:r w:rsidRPr="00ED3241">
        <w:rPr>
          <w:rFonts w:ascii="仿宋" w:eastAsia="仿宋" w:hAnsi="仿宋" w:cs="宋体"/>
          <w:sz w:val="30"/>
          <w:szCs w:val="30"/>
        </w:rPr>
        <w:t>2022</w:t>
      </w:r>
      <w:r w:rsidRPr="00ED3241">
        <w:rPr>
          <w:rFonts w:ascii="仿宋" w:eastAsia="仿宋" w:hAnsi="仿宋" w:cs="宋体" w:hint="eastAsia"/>
          <w:sz w:val="30"/>
          <w:szCs w:val="30"/>
        </w:rPr>
        <w:t>年招收申请考核博士研究生工作</w:t>
      </w:r>
      <w:r>
        <w:rPr>
          <w:rFonts w:ascii="仿宋" w:eastAsia="仿宋" w:hAnsi="仿宋" w:cs="宋体" w:hint="eastAsia"/>
          <w:sz w:val="30"/>
          <w:szCs w:val="30"/>
        </w:rPr>
        <w:t>办法。</w:t>
      </w:r>
    </w:p>
    <w:p w:rsidR="00351AA6" w:rsidRPr="00ED3241" w:rsidRDefault="00D41EC4" w:rsidP="00BC21F0">
      <w:pPr>
        <w:ind w:firstLineChars="200" w:firstLine="602"/>
        <w:rPr>
          <w:rFonts w:ascii="仿宋" w:eastAsia="仿宋" w:hAnsi="仿宋" w:cs="宋体"/>
          <w:b/>
          <w:sz w:val="30"/>
          <w:szCs w:val="30"/>
        </w:rPr>
      </w:pPr>
      <w:r w:rsidRPr="00ED3241">
        <w:rPr>
          <w:rFonts w:ascii="仿宋" w:eastAsia="仿宋" w:hAnsi="仿宋" w:cs="宋体" w:hint="eastAsia"/>
          <w:b/>
          <w:sz w:val="30"/>
          <w:szCs w:val="30"/>
        </w:rPr>
        <w:t>一、招生工作原则</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贯彻落实《国家中长期教育改革和发展规划纲要》要求，以提高人才选拔质量和维护教育公平为出发点。坚持“按需招生、德智体全面衡量、科学选拔、择优录取、宁缺毋滥、确保质量”的原则；坚持公平、公正、公开原则，确保招生工作政策透明、程序公正、结果公开、监督机制健全；在选拔中以考生的创新能力、科研潜力和已获得的学术成果为依据，选拔具有创新能力和学术专长的拔尖创新型人才。</w:t>
      </w:r>
    </w:p>
    <w:p w:rsidR="00351AA6" w:rsidRPr="00ED3241" w:rsidRDefault="00D41EC4" w:rsidP="00BC21F0">
      <w:pPr>
        <w:ind w:firstLineChars="200" w:firstLine="602"/>
        <w:rPr>
          <w:rFonts w:ascii="仿宋" w:eastAsia="仿宋" w:hAnsi="仿宋" w:cs="宋体"/>
          <w:b/>
          <w:sz w:val="30"/>
          <w:szCs w:val="30"/>
        </w:rPr>
      </w:pPr>
      <w:r w:rsidRPr="00ED3241">
        <w:rPr>
          <w:rFonts w:ascii="仿宋" w:eastAsia="仿宋" w:hAnsi="仿宋" w:cs="宋体" w:hint="eastAsia"/>
          <w:b/>
          <w:sz w:val="30"/>
          <w:szCs w:val="30"/>
        </w:rPr>
        <w:t>二、招生组织管理</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博士研究生招生工作由海南大学研究生招生工作领导小组负责统筹管理，由</w:t>
      </w:r>
      <w:r w:rsidRPr="00ED3241">
        <w:rPr>
          <w:rFonts w:ascii="仿宋" w:eastAsia="仿宋" w:hAnsi="仿宋" w:cs="宋体" w:hint="eastAsia"/>
          <w:sz w:val="30"/>
          <w:szCs w:val="30"/>
        </w:rPr>
        <w:t>学校纪律检查委员会办公室（监察处）负责监督</w:t>
      </w:r>
      <w:r>
        <w:rPr>
          <w:rFonts w:ascii="仿宋" w:eastAsia="仿宋" w:hAnsi="仿宋" w:cs="宋体" w:hint="eastAsia"/>
          <w:sz w:val="30"/>
          <w:szCs w:val="30"/>
        </w:rPr>
        <w:t>。</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学校研究生处在学校研究生招生工作领导小组的指导下，具体负责博士研究生招生工作。</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3.</w:t>
      </w:r>
      <w:r>
        <w:rPr>
          <w:rFonts w:ascii="仿宋" w:eastAsia="仿宋" w:hAnsi="仿宋" w:cs="宋体" w:hint="eastAsia"/>
          <w:sz w:val="30"/>
          <w:szCs w:val="30"/>
        </w:rPr>
        <w:t>各学院成立院级研究生招生工作领导小组，负责本学院的博士研究生招生工作。</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lastRenderedPageBreak/>
        <w:t>4.</w:t>
      </w:r>
      <w:r>
        <w:rPr>
          <w:rFonts w:ascii="仿宋" w:eastAsia="仿宋" w:hAnsi="仿宋" w:cs="宋体" w:hint="eastAsia"/>
          <w:sz w:val="30"/>
          <w:szCs w:val="30"/>
        </w:rPr>
        <w:t>各学院在学院招生工作领导小组的指导下，分别成立报考资格审核小组和综合考核小组。</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报考资格审核小组由学院主管研究生工作的负责人、研究生工作秘书等教师组成，负责审核考生的报考资格；综合考核小组按照一级学科组织，小组成员由学院招生工作领导小组确定，一般由包括招生导师在内的</w:t>
      </w:r>
      <w:r>
        <w:rPr>
          <w:rFonts w:ascii="仿宋" w:eastAsia="仿宋" w:hAnsi="仿宋" w:cs="宋体"/>
          <w:sz w:val="30"/>
          <w:szCs w:val="30"/>
        </w:rPr>
        <w:t>5-7</w:t>
      </w:r>
      <w:r>
        <w:rPr>
          <w:rFonts w:ascii="仿宋" w:eastAsia="仿宋" w:hAnsi="仿宋" w:cs="宋体" w:hint="eastAsia"/>
          <w:sz w:val="30"/>
          <w:szCs w:val="30"/>
        </w:rPr>
        <w:t>名责任心强、公道正派、教学科研经验丰富、学术和业务水平高、外语交流能力强并具有正高级职称的人员组成，负责对考生进行综合考核。</w:t>
      </w:r>
    </w:p>
    <w:p w:rsidR="00351AA6" w:rsidRPr="00ED3241" w:rsidRDefault="00D41EC4" w:rsidP="00BC21F0">
      <w:pPr>
        <w:ind w:firstLineChars="200" w:firstLine="602"/>
        <w:rPr>
          <w:rFonts w:ascii="仿宋" w:eastAsia="仿宋" w:hAnsi="仿宋" w:cs="宋体"/>
          <w:b/>
          <w:sz w:val="30"/>
          <w:szCs w:val="30"/>
        </w:rPr>
      </w:pPr>
      <w:r w:rsidRPr="00ED3241">
        <w:rPr>
          <w:rFonts w:ascii="仿宋" w:eastAsia="仿宋" w:hAnsi="仿宋" w:cs="宋体" w:hint="eastAsia"/>
          <w:b/>
          <w:sz w:val="30"/>
          <w:szCs w:val="30"/>
        </w:rPr>
        <w:t>三、招生学科与导师</w:t>
      </w:r>
    </w:p>
    <w:p w:rsidR="00ED3241" w:rsidRDefault="00D41EC4" w:rsidP="00BC21F0">
      <w:pPr>
        <w:ind w:firstLineChars="200" w:firstLine="600"/>
        <w:rPr>
          <w:rFonts w:ascii="仿宋" w:eastAsia="仿宋" w:hAnsi="仿宋" w:cs="宋体"/>
          <w:sz w:val="30"/>
          <w:szCs w:val="30"/>
        </w:rPr>
      </w:pPr>
      <w:r w:rsidRPr="00ED3241">
        <w:rPr>
          <w:rFonts w:ascii="仿宋" w:eastAsia="仿宋" w:hAnsi="仿宋" w:cs="宋体" w:hint="eastAsia"/>
          <w:sz w:val="30"/>
          <w:szCs w:val="30"/>
        </w:rPr>
        <w:t>我校申请考核招生专业和招生导师以《海南大学</w:t>
      </w:r>
      <w:r w:rsidRPr="00ED3241">
        <w:rPr>
          <w:rFonts w:ascii="仿宋" w:eastAsia="仿宋" w:hAnsi="仿宋" w:cs="宋体"/>
          <w:sz w:val="30"/>
          <w:szCs w:val="30"/>
        </w:rPr>
        <w:t>2022</w:t>
      </w:r>
      <w:r w:rsidRPr="00ED3241">
        <w:rPr>
          <w:rFonts w:ascii="仿宋" w:eastAsia="仿宋" w:hAnsi="仿宋" w:cs="宋体" w:hint="eastAsia"/>
          <w:sz w:val="30"/>
          <w:szCs w:val="30"/>
        </w:rPr>
        <w:t>年博士研究生招生专业目录》公布的信息为准。</w:t>
      </w:r>
    </w:p>
    <w:p w:rsidR="00351AA6" w:rsidRPr="00ED3241" w:rsidRDefault="00D41EC4" w:rsidP="00BC21F0">
      <w:pPr>
        <w:ind w:firstLineChars="200" w:firstLine="602"/>
        <w:rPr>
          <w:rFonts w:ascii="仿宋" w:eastAsia="仿宋" w:hAnsi="仿宋" w:cs="宋体"/>
          <w:b/>
          <w:sz w:val="30"/>
          <w:szCs w:val="30"/>
        </w:rPr>
      </w:pPr>
      <w:r w:rsidRPr="00ED3241">
        <w:rPr>
          <w:rFonts w:ascii="仿宋" w:eastAsia="仿宋" w:hAnsi="仿宋" w:cs="宋体" w:hint="eastAsia"/>
          <w:b/>
          <w:sz w:val="30"/>
          <w:szCs w:val="30"/>
        </w:rPr>
        <w:t>四、申请条件</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拥护中国共产党的领导，具有正确的政治方向，热爱祖国，愿意为社会主义现代化建设服务，遵纪守法，品行端正。</w:t>
      </w:r>
    </w:p>
    <w:p w:rsidR="00351AA6" w:rsidRPr="00ED3241" w:rsidRDefault="00D41EC4" w:rsidP="00BC21F0">
      <w:pPr>
        <w:ind w:firstLineChars="200" w:firstLine="600"/>
        <w:rPr>
          <w:rFonts w:ascii="仿宋" w:eastAsia="仿宋" w:hAnsi="仿宋" w:cs="宋体"/>
          <w:sz w:val="30"/>
          <w:szCs w:val="30"/>
        </w:rPr>
      </w:pPr>
      <w:r w:rsidRPr="00ED3241">
        <w:rPr>
          <w:rFonts w:ascii="仿宋" w:eastAsia="仿宋" w:hAnsi="仿宋" w:cs="宋体"/>
          <w:sz w:val="30"/>
          <w:szCs w:val="30"/>
        </w:rPr>
        <w:t>2.</w:t>
      </w:r>
      <w:r>
        <w:rPr>
          <w:rFonts w:ascii="仿宋" w:eastAsia="仿宋" w:hAnsi="仿宋" w:cs="宋体" w:hint="eastAsia"/>
          <w:sz w:val="30"/>
          <w:szCs w:val="30"/>
        </w:rPr>
        <w:t>申请者为国内、外高水平大学及科研院所的全日制优秀应届硕士毕业生（入学前须取得硕士研究生毕业证书和学位证书）、或已获得硕士研究生毕业证书和学位证书的往届毕业生（国、境外所获得学位须有</w:t>
      </w:r>
      <w:r w:rsidRPr="00ED3241">
        <w:rPr>
          <w:rFonts w:ascii="仿宋" w:eastAsia="仿宋" w:hAnsi="仿宋" w:cs="宋体"/>
          <w:sz w:val="30"/>
          <w:szCs w:val="30"/>
        </w:rPr>
        <w:t>教育部留学服务中心出具的《国（境）外学历学位认证书》</w:t>
      </w:r>
      <w:r w:rsidRPr="00ED3241">
        <w:rPr>
          <w:rFonts w:ascii="仿宋" w:eastAsia="仿宋" w:hAnsi="仿宋" w:cs="宋体" w:hint="eastAsia"/>
          <w:sz w:val="30"/>
          <w:szCs w:val="30"/>
        </w:rPr>
        <w:t>）</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3.</w:t>
      </w:r>
      <w:r>
        <w:rPr>
          <w:rFonts w:ascii="仿宋" w:eastAsia="仿宋" w:hAnsi="仿宋" w:cs="宋体" w:hint="eastAsia"/>
          <w:sz w:val="30"/>
          <w:szCs w:val="30"/>
        </w:rPr>
        <w:t>拥有与报考专业相关或相近领域的学术研究经历。</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4.</w:t>
      </w:r>
      <w:r>
        <w:rPr>
          <w:rFonts w:ascii="仿宋" w:eastAsia="仿宋" w:hAnsi="仿宋" w:cs="宋体" w:hint="eastAsia"/>
          <w:sz w:val="30"/>
          <w:szCs w:val="30"/>
        </w:rPr>
        <w:t>身体和心理健康状况符合学校的体检要求。</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5.</w:t>
      </w:r>
      <w:r>
        <w:rPr>
          <w:rFonts w:ascii="仿宋" w:eastAsia="仿宋" w:hAnsi="仿宋" w:cs="宋体" w:hint="eastAsia"/>
          <w:sz w:val="30"/>
          <w:szCs w:val="30"/>
        </w:rPr>
        <w:t>至少有两名所报考学科专业领域内的教授（或相当职称专</w:t>
      </w:r>
      <w:r>
        <w:rPr>
          <w:rFonts w:ascii="仿宋" w:eastAsia="仿宋" w:hAnsi="仿宋" w:cs="宋体" w:hint="eastAsia"/>
          <w:sz w:val="30"/>
          <w:szCs w:val="30"/>
        </w:rPr>
        <w:lastRenderedPageBreak/>
        <w:t>家）的书面推荐意见。</w:t>
      </w:r>
    </w:p>
    <w:p w:rsidR="00351AA6" w:rsidRDefault="00D41EC4" w:rsidP="00BC21F0">
      <w:pPr>
        <w:ind w:firstLineChars="200" w:firstLine="600"/>
        <w:rPr>
          <w:rFonts w:ascii="仿宋" w:eastAsia="仿宋" w:hAnsi="仿宋" w:cs="宋体"/>
          <w:sz w:val="30"/>
          <w:szCs w:val="30"/>
        </w:rPr>
      </w:pPr>
      <w:r>
        <w:rPr>
          <w:rFonts w:ascii="仿宋" w:eastAsia="仿宋" w:hAnsi="仿宋" w:cs="宋体"/>
          <w:sz w:val="30"/>
          <w:szCs w:val="30"/>
        </w:rPr>
        <w:t>6.</w:t>
      </w:r>
      <w:r>
        <w:rPr>
          <w:rFonts w:ascii="仿宋" w:eastAsia="仿宋" w:hAnsi="仿宋" w:cs="宋体" w:hint="eastAsia"/>
          <w:sz w:val="30"/>
          <w:szCs w:val="30"/>
        </w:rPr>
        <w:t>具备报考导师自行确定的其他条件。</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7.</w:t>
      </w:r>
      <w:r w:rsidRPr="00ED3241">
        <w:rPr>
          <w:rFonts w:ascii="仿宋" w:eastAsia="仿宋" w:hAnsi="仿宋" w:cs="宋体" w:hint="eastAsia"/>
          <w:sz w:val="30"/>
          <w:szCs w:val="30"/>
        </w:rPr>
        <w:t>符合招生学院提出的其他学术方面的要求。</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8</w:t>
      </w:r>
      <w:r>
        <w:rPr>
          <w:rFonts w:ascii="仿宋" w:eastAsia="仿宋" w:hAnsi="仿宋" w:cs="宋体"/>
          <w:sz w:val="30"/>
          <w:szCs w:val="30"/>
        </w:rPr>
        <w:t>.</w:t>
      </w:r>
      <w:r>
        <w:rPr>
          <w:rFonts w:ascii="仿宋" w:eastAsia="仿宋" w:hAnsi="仿宋" w:cs="宋体" w:hint="eastAsia"/>
          <w:sz w:val="30"/>
          <w:szCs w:val="30"/>
        </w:rPr>
        <w:t>英语水平须符合以下条件之一：</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全国大学英语六级考试</w:t>
      </w:r>
      <w:r>
        <w:rPr>
          <w:rFonts w:ascii="仿宋" w:eastAsia="仿宋" w:hAnsi="仿宋" w:cs="宋体"/>
          <w:sz w:val="30"/>
          <w:szCs w:val="30"/>
        </w:rPr>
        <w:t>CET-6</w:t>
      </w:r>
      <w:r>
        <w:rPr>
          <w:rFonts w:ascii="仿宋" w:eastAsia="仿宋" w:hAnsi="仿宋" w:cs="宋体" w:hint="eastAsia"/>
          <w:sz w:val="30"/>
          <w:szCs w:val="30"/>
        </w:rPr>
        <w:t>≥</w:t>
      </w:r>
      <w:r>
        <w:rPr>
          <w:rFonts w:ascii="仿宋" w:eastAsia="仿宋" w:hAnsi="仿宋" w:cs="宋体"/>
          <w:sz w:val="30"/>
          <w:szCs w:val="30"/>
        </w:rPr>
        <w:t>425</w:t>
      </w:r>
      <w:r>
        <w:rPr>
          <w:rFonts w:ascii="仿宋" w:eastAsia="仿宋" w:hAnsi="仿宋" w:cs="宋体" w:hint="eastAsia"/>
          <w:sz w:val="30"/>
          <w:szCs w:val="30"/>
        </w:rPr>
        <w:t>分；</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(2)IELTS</w:t>
      </w:r>
      <w:r>
        <w:rPr>
          <w:rFonts w:ascii="仿宋" w:eastAsia="仿宋" w:hAnsi="仿宋" w:cs="宋体" w:hint="eastAsia"/>
          <w:sz w:val="30"/>
          <w:szCs w:val="30"/>
        </w:rPr>
        <w:t>（</w:t>
      </w:r>
      <w:r>
        <w:rPr>
          <w:rFonts w:ascii="仿宋" w:eastAsia="仿宋" w:hAnsi="仿宋" w:cs="宋体"/>
          <w:sz w:val="30"/>
          <w:szCs w:val="30"/>
        </w:rPr>
        <w:t>A</w:t>
      </w:r>
      <w:r>
        <w:rPr>
          <w:rFonts w:ascii="仿宋" w:eastAsia="仿宋" w:hAnsi="仿宋" w:cs="宋体" w:hint="eastAsia"/>
          <w:sz w:val="30"/>
          <w:szCs w:val="30"/>
        </w:rPr>
        <w:t>类学术类）≥</w:t>
      </w:r>
      <w:r>
        <w:rPr>
          <w:rFonts w:ascii="仿宋" w:eastAsia="仿宋" w:hAnsi="仿宋" w:cs="宋体"/>
          <w:sz w:val="30"/>
          <w:szCs w:val="30"/>
        </w:rPr>
        <w:t>5.5</w:t>
      </w:r>
      <w:r>
        <w:rPr>
          <w:rFonts w:ascii="仿宋" w:eastAsia="仿宋" w:hAnsi="仿宋" w:cs="宋体" w:hint="eastAsia"/>
          <w:sz w:val="30"/>
          <w:szCs w:val="30"/>
        </w:rPr>
        <w:t>分；</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(3)TOEFL</w:t>
      </w:r>
      <w:r>
        <w:rPr>
          <w:rFonts w:ascii="仿宋" w:eastAsia="仿宋" w:hAnsi="仿宋" w:cs="宋体" w:hint="eastAsia"/>
          <w:sz w:val="30"/>
          <w:szCs w:val="30"/>
        </w:rPr>
        <w:t>≥</w:t>
      </w:r>
      <w:r>
        <w:rPr>
          <w:rFonts w:ascii="仿宋" w:eastAsia="仿宋" w:hAnsi="仿宋" w:cs="宋体"/>
          <w:sz w:val="30"/>
          <w:szCs w:val="30"/>
        </w:rPr>
        <w:t>80</w:t>
      </w:r>
      <w:r>
        <w:rPr>
          <w:rFonts w:ascii="仿宋" w:eastAsia="仿宋" w:hAnsi="仿宋" w:cs="宋体" w:hint="eastAsia"/>
          <w:sz w:val="30"/>
          <w:szCs w:val="30"/>
        </w:rPr>
        <w:t>分；</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(4)GRE</w:t>
      </w:r>
      <w:r>
        <w:rPr>
          <w:rFonts w:ascii="仿宋" w:eastAsia="仿宋" w:hAnsi="仿宋" w:cs="宋体" w:hint="eastAsia"/>
          <w:sz w:val="30"/>
          <w:szCs w:val="30"/>
        </w:rPr>
        <w:t>≥</w:t>
      </w:r>
      <w:r>
        <w:rPr>
          <w:rFonts w:ascii="仿宋" w:eastAsia="仿宋" w:hAnsi="仿宋" w:cs="宋体"/>
          <w:sz w:val="30"/>
          <w:szCs w:val="30"/>
        </w:rPr>
        <w:t>1300</w:t>
      </w:r>
      <w:r>
        <w:rPr>
          <w:rFonts w:ascii="仿宋" w:eastAsia="仿宋" w:hAnsi="仿宋" w:cs="宋体" w:hint="eastAsia"/>
          <w:sz w:val="30"/>
          <w:szCs w:val="30"/>
        </w:rPr>
        <w:t>（新标准≥</w:t>
      </w:r>
      <w:r>
        <w:rPr>
          <w:rFonts w:ascii="仿宋" w:eastAsia="仿宋" w:hAnsi="仿宋" w:cs="宋体"/>
          <w:sz w:val="30"/>
          <w:szCs w:val="30"/>
        </w:rPr>
        <w:t>262</w:t>
      </w:r>
      <w:r>
        <w:rPr>
          <w:rFonts w:ascii="仿宋" w:eastAsia="仿宋" w:hAnsi="仿宋" w:cs="宋体" w:hint="eastAsia"/>
          <w:sz w:val="30"/>
          <w:szCs w:val="30"/>
        </w:rPr>
        <w:t>）；</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(5)WSK</w:t>
      </w:r>
      <w:r>
        <w:rPr>
          <w:rFonts w:ascii="仿宋" w:eastAsia="仿宋" w:hAnsi="仿宋" w:cs="宋体" w:hint="eastAsia"/>
          <w:sz w:val="30"/>
          <w:szCs w:val="30"/>
        </w:rPr>
        <w:t>（</w:t>
      </w:r>
      <w:r>
        <w:rPr>
          <w:rFonts w:ascii="仿宋" w:eastAsia="仿宋" w:hAnsi="仿宋" w:cs="宋体"/>
          <w:sz w:val="30"/>
          <w:szCs w:val="30"/>
        </w:rPr>
        <w:t>PETS5</w:t>
      </w:r>
      <w:r>
        <w:rPr>
          <w:rFonts w:ascii="仿宋" w:eastAsia="仿宋" w:hAnsi="仿宋" w:cs="宋体" w:hint="eastAsia"/>
          <w:sz w:val="30"/>
          <w:szCs w:val="30"/>
        </w:rPr>
        <w:t>）≥</w:t>
      </w:r>
      <w:r>
        <w:rPr>
          <w:rFonts w:ascii="仿宋" w:eastAsia="仿宋" w:hAnsi="仿宋" w:cs="宋体"/>
          <w:sz w:val="30"/>
          <w:szCs w:val="30"/>
        </w:rPr>
        <w:t>55</w:t>
      </w:r>
      <w:r>
        <w:rPr>
          <w:rFonts w:ascii="仿宋" w:eastAsia="仿宋" w:hAnsi="仿宋" w:cs="宋体" w:hint="eastAsia"/>
          <w:sz w:val="30"/>
          <w:szCs w:val="30"/>
        </w:rPr>
        <w:t>分或曾在教育部指定出国留学人员培训部参加相应语种培训并获结业证书（高级班）；</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(6)</w:t>
      </w:r>
      <w:r>
        <w:rPr>
          <w:rFonts w:ascii="仿宋" w:eastAsia="仿宋" w:hAnsi="仿宋" w:cs="宋体" w:hint="eastAsia"/>
          <w:sz w:val="30"/>
          <w:szCs w:val="30"/>
        </w:rPr>
        <w:t>英语专业四级或八级≥</w:t>
      </w:r>
      <w:r>
        <w:rPr>
          <w:rFonts w:ascii="仿宋" w:eastAsia="仿宋" w:hAnsi="仿宋" w:cs="宋体"/>
          <w:sz w:val="30"/>
          <w:szCs w:val="30"/>
        </w:rPr>
        <w:t>60</w:t>
      </w:r>
      <w:r>
        <w:rPr>
          <w:rFonts w:ascii="仿宋" w:eastAsia="仿宋" w:hAnsi="仿宋" w:cs="宋体" w:hint="eastAsia"/>
          <w:sz w:val="30"/>
          <w:szCs w:val="30"/>
        </w:rPr>
        <w:t>分；</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(7)</w:t>
      </w:r>
      <w:r>
        <w:rPr>
          <w:rFonts w:ascii="仿宋" w:eastAsia="仿宋" w:hAnsi="仿宋" w:cs="宋体" w:hint="eastAsia"/>
          <w:sz w:val="30"/>
          <w:szCs w:val="30"/>
        </w:rPr>
        <w:t>在国外留学满一年（</w:t>
      </w:r>
      <w:r>
        <w:rPr>
          <w:rFonts w:ascii="仿宋" w:eastAsia="仿宋" w:hAnsi="仿宋" w:cs="宋体"/>
          <w:sz w:val="30"/>
          <w:szCs w:val="30"/>
        </w:rPr>
        <w:t>12</w:t>
      </w:r>
      <w:r>
        <w:rPr>
          <w:rFonts w:ascii="仿宋" w:eastAsia="仿宋" w:hAnsi="仿宋" w:cs="宋体" w:hint="eastAsia"/>
          <w:sz w:val="30"/>
          <w:szCs w:val="30"/>
        </w:rPr>
        <w:t>个月）。</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其他语种参照英语水平要求执行。</w:t>
      </w:r>
    </w:p>
    <w:p w:rsidR="00351AA6" w:rsidRPr="00ED3241" w:rsidRDefault="00D41EC4" w:rsidP="00BC21F0">
      <w:pPr>
        <w:ind w:firstLineChars="200" w:firstLine="600"/>
        <w:rPr>
          <w:rFonts w:ascii="仿宋" w:eastAsia="仿宋" w:hAnsi="仿宋" w:cs="宋体"/>
          <w:sz w:val="30"/>
          <w:szCs w:val="30"/>
        </w:rPr>
      </w:pPr>
      <w:r w:rsidRPr="00ED3241">
        <w:rPr>
          <w:rFonts w:ascii="仿宋" w:eastAsia="仿宋" w:hAnsi="仿宋" w:cs="宋体"/>
          <w:sz w:val="30"/>
          <w:szCs w:val="30"/>
        </w:rPr>
        <w:t>9.</w:t>
      </w:r>
      <w:r>
        <w:rPr>
          <w:rFonts w:ascii="仿宋" w:eastAsia="仿宋" w:hAnsi="仿宋" w:cs="宋体" w:hint="eastAsia"/>
          <w:sz w:val="30"/>
          <w:szCs w:val="30"/>
        </w:rPr>
        <w:t>海南大学申请考核博士只招收全日制博士研究生（教育部各类专项计划、学校相关文件规定的特殊类型考生按相关文件规定执行）。</w:t>
      </w:r>
    </w:p>
    <w:p w:rsidR="00351AA6" w:rsidRPr="00A4394F" w:rsidRDefault="00D41EC4" w:rsidP="00BC21F0">
      <w:pPr>
        <w:ind w:firstLineChars="200" w:firstLine="602"/>
        <w:rPr>
          <w:rFonts w:ascii="仿宋" w:eastAsia="仿宋" w:hAnsi="仿宋" w:cs="宋体"/>
          <w:b/>
          <w:sz w:val="30"/>
          <w:szCs w:val="30"/>
        </w:rPr>
      </w:pPr>
      <w:r w:rsidRPr="00A4394F">
        <w:rPr>
          <w:rFonts w:ascii="仿宋" w:eastAsia="仿宋" w:hAnsi="仿宋" w:cs="宋体" w:hint="eastAsia"/>
          <w:b/>
          <w:sz w:val="30"/>
          <w:szCs w:val="30"/>
        </w:rPr>
        <w:t>五、</w:t>
      </w:r>
      <w:r w:rsidR="00A4394F">
        <w:rPr>
          <w:rFonts w:ascii="仿宋" w:eastAsia="仿宋" w:hAnsi="仿宋" w:cs="宋体" w:hint="eastAsia"/>
          <w:b/>
          <w:sz w:val="30"/>
          <w:szCs w:val="30"/>
        </w:rPr>
        <w:t>选拔</w:t>
      </w:r>
      <w:r w:rsidRPr="00A4394F">
        <w:rPr>
          <w:rFonts w:ascii="仿宋" w:eastAsia="仿宋" w:hAnsi="仿宋" w:cs="宋体" w:hint="eastAsia"/>
          <w:b/>
          <w:sz w:val="30"/>
          <w:szCs w:val="30"/>
        </w:rPr>
        <w:t>程序</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申请考核选拔博士生的基本程序包括</w:t>
      </w:r>
      <w:r w:rsidRPr="00AB4E30">
        <w:rPr>
          <w:rFonts w:ascii="仿宋" w:eastAsia="仿宋" w:hAnsi="仿宋" w:cs="宋体" w:hint="eastAsia"/>
          <w:b/>
          <w:sz w:val="30"/>
          <w:szCs w:val="30"/>
        </w:rPr>
        <w:t>个人申请、报考资格审核、综合考核、学校审批</w:t>
      </w:r>
      <w:r>
        <w:rPr>
          <w:rFonts w:ascii="仿宋" w:eastAsia="仿宋" w:hAnsi="仿宋" w:cs="宋体" w:hint="eastAsia"/>
          <w:sz w:val="30"/>
          <w:szCs w:val="30"/>
        </w:rPr>
        <w:t>四个环节。</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（一）个人申请</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网上报名</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网上报名时间：</w:t>
      </w:r>
      <w:r w:rsidRPr="009C2A0F">
        <w:rPr>
          <w:rFonts w:ascii="仿宋" w:eastAsia="仿宋" w:hAnsi="仿宋" w:cs="宋体"/>
          <w:b/>
          <w:sz w:val="30"/>
          <w:szCs w:val="30"/>
          <w:u w:val="single"/>
        </w:rPr>
        <w:t>2022</w:t>
      </w:r>
      <w:r w:rsidRPr="009C2A0F">
        <w:rPr>
          <w:rFonts w:ascii="仿宋" w:eastAsia="仿宋" w:hAnsi="仿宋" w:cs="宋体" w:hint="eastAsia"/>
          <w:b/>
          <w:sz w:val="30"/>
          <w:szCs w:val="30"/>
          <w:u w:val="single"/>
        </w:rPr>
        <w:t>年3月1日</w:t>
      </w:r>
      <w:r w:rsidRPr="009C2A0F">
        <w:rPr>
          <w:rFonts w:ascii="仿宋" w:eastAsia="仿宋" w:hAnsi="仿宋" w:cs="宋体"/>
          <w:b/>
          <w:sz w:val="30"/>
          <w:szCs w:val="30"/>
          <w:u w:val="single"/>
        </w:rPr>
        <w:t>-2022</w:t>
      </w:r>
      <w:r w:rsidRPr="009C2A0F">
        <w:rPr>
          <w:rFonts w:ascii="仿宋" w:eastAsia="仿宋" w:hAnsi="仿宋" w:cs="宋体" w:hint="eastAsia"/>
          <w:b/>
          <w:sz w:val="30"/>
          <w:szCs w:val="30"/>
          <w:u w:val="single"/>
        </w:rPr>
        <w:t>年3月25</w:t>
      </w:r>
      <w:r w:rsidRPr="00ED3241">
        <w:rPr>
          <w:rFonts w:ascii="仿宋" w:eastAsia="仿宋" w:hAnsi="仿宋" w:cs="宋体" w:hint="eastAsia"/>
          <w:sz w:val="30"/>
          <w:szCs w:val="30"/>
        </w:rPr>
        <w:t>日</w:t>
      </w:r>
      <w:r>
        <w:rPr>
          <w:rFonts w:ascii="仿宋" w:eastAsia="仿宋" w:hAnsi="仿宋" w:cs="宋体" w:hint="eastAsia"/>
          <w:sz w:val="30"/>
          <w:szCs w:val="30"/>
        </w:rPr>
        <w:t>。</w:t>
      </w:r>
    </w:p>
    <w:p w:rsidR="00351AA6" w:rsidRDefault="00D41EC4" w:rsidP="00BC21F0">
      <w:pPr>
        <w:ind w:firstLineChars="200" w:firstLine="600"/>
        <w:rPr>
          <w:rFonts w:ascii="仿宋" w:eastAsia="仿宋" w:hAnsi="仿宋" w:cs="宋体"/>
          <w:sz w:val="30"/>
          <w:szCs w:val="30"/>
        </w:rPr>
      </w:pPr>
      <w:r w:rsidRPr="00ED3241">
        <w:rPr>
          <w:rFonts w:ascii="仿宋" w:eastAsia="仿宋" w:hAnsi="仿宋" w:cs="宋体" w:hint="eastAsia"/>
          <w:sz w:val="30"/>
          <w:szCs w:val="30"/>
        </w:rPr>
        <w:lastRenderedPageBreak/>
        <w:t>考生登录中国研究生招生信息网（</w:t>
      </w:r>
      <w:r w:rsidRPr="00ED3241">
        <w:rPr>
          <w:rFonts w:ascii="仿宋" w:eastAsia="仿宋" w:hAnsi="仿宋" w:cs="宋体"/>
          <w:sz w:val="30"/>
          <w:szCs w:val="30"/>
        </w:rPr>
        <w:t>http://yz.chsi.com.cn</w:t>
      </w:r>
      <w:r w:rsidRPr="00ED3241">
        <w:rPr>
          <w:rFonts w:ascii="仿宋" w:eastAsia="仿宋" w:hAnsi="仿宋" w:cs="宋体" w:hint="eastAsia"/>
          <w:sz w:val="30"/>
          <w:szCs w:val="30"/>
        </w:rPr>
        <w:t>）</w:t>
      </w:r>
      <w:r>
        <w:rPr>
          <w:rFonts w:ascii="仿宋" w:eastAsia="仿宋" w:hAnsi="仿宋" w:cs="宋体" w:hint="eastAsia"/>
          <w:sz w:val="30"/>
          <w:szCs w:val="30"/>
        </w:rPr>
        <w:t>完成实名注册，进行网上报名，</w:t>
      </w:r>
      <w:r w:rsidRPr="005A0ECC">
        <w:rPr>
          <w:rFonts w:ascii="仿宋" w:eastAsia="仿宋" w:hAnsi="仿宋" w:cs="宋体" w:hint="eastAsia"/>
          <w:b/>
          <w:sz w:val="30"/>
          <w:szCs w:val="30"/>
        </w:rPr>
        <w:t>并在规定时间内</w:t>
      </w:r>
      <w:proofErr w:type="gramStart"/>
      <w:r w:rsidRPr="005A0ECC">
        <w:rPr>
          <w:rFonts w:ascii="仿宋" w:eastAsia="仿宋" w:hAnsi="仿宋" w:cs="宋体" w:hint="eastAsia"/>
          <w:b/>
          <w:sz w:val="30"/>
          <w:szCs w:val="30"/>
        </w:rPr>
        <w:t>确认网报信息</w:t>
      </w:r>
      <w:proofErr w:type="gramEnd"/>
      <w:r w:rsidRPr="005A0ECC">
        <w:rPr>
          <w:rFonts w:ascii="仿宋" w:eastAsia="仿宋" w:hAnsi="仿宋" w:cs="宋体" w:hint="eastAsia"/>
          <w:b/>
          <w:sz w:val="30"/>
          <w:szCs w:val="30"/>
        </w:rPr>
        <w:t>，每名考生只能保留一条有效报名信息。</w:t>
      </w:r>
      <w:r>
        <w:rPr>
          <w:rFonts w:ascii="仿宋" w:eastAsia="仿宋" w:hAnsi="仿宋" w:cs="宋体" w:hint="eastAsia"/>
          <w:sz w:val="30"/>
          <w:szCs w:val="30"/>
        </w:rPr>
        <w:t>网报时，请按要求准确、完整、真实填写报考信息，考试方式选择申请考核。上传照片为近期彩色免冠蓝底数码证件照（</w:t>
      </w:r>
      <w:r>
        <w:rPr>
          <w:rFonts w:ascii="仿宋" w:eastAsia="仿宋" w:hAnsi="仿宋" w:cs="宋体"/>
          <w:sz w:val="30"/>
          <w:szCs w:val="30"/>
        </w:rPr>
        <w:t>JPG</w:t>
      </w:r>
      <w:r>
        <w:rPr>
          <w:rFonts w:ascii="仿宋" w:eastAsia="仿宋" w:hAnsi="仿宋" w:cs="宋体" w:hint="eastAsia"/>
          <w:sz w:val="30"/>
          <w:szCs w:val="30"/>
        </w:rPr>
        <w:t>格式，照片不得加工）。</w:t>
      </w:r>
      <w:proofErr w:type="gramStart"/>
      <w:r>
        <w:rPr>
          <w:rFonts w:ascii="仿宋" w:eastAsia="仿宋" w:hAnsi="仿宋" w:cs="宋体" w:hint="eastAsia"/>
          <w:sz w:val="30"/>
          <w:szCs w:val="30"/>
        </w:rPr>
        <w:t>网报结束</w:t>
      </w:r>
      <w:proofErr w:type="gramEnd"/>
      <w:r>
        <w:rPr>
          <w:rFonts w:ascii="仿宋" w:eastAsia="仿宋" w:hAnsi="仿宋" w:cs="宋体" w:hint="eastAsia"/>
          <w:sz w:val="30"/>
          <w:szCs w:val="30"/>
        </w:rPr>
        <w:t>后，打印《博士学位研究生网上报名信息简表》，并确认签字。</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提交申请材料</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考生对照申请条件，按学院要求提交申请材料如下：</w:t>
      </w:r>
    </w:p>
    <w:p w:rsidR="00351AA6" w:rsidRPr="00ED3241" w:rsidRDefault="006E44F1" w:rsidP="00BC21F0">
      <w:pPr>
        <w:ind w:firstLineChars="200" w:firstLine="600"/>
        <w:rPr>
          <w:rFonts w:ascii="仿宋" w:eastAsia="仿宋" w:hAnsi="仿宋" w:cs="宋体"/>
          <w:sz w:val="30"/>
          <w:szCs w:val="30"/>
        </w:rPr>
      </w:pPr>
      <w:r>
        <w:rPr>
          <w:rFonts w:ascii="仿宋" w:eastAsia="仿宋" w:hAnsi="仿宋" w:cs="宋体"/>
          <w:sz w:val="30"/>
          <w:szCs w:val="30"/>
        </w:rPr>
        <w:t>(1)</w:t>
      </w:r>
      <w:r w:rsidR="00D41EC4">
        <w:rPr>
          <w:rFonts w:ascii="仿宋" w:eastAsia="仿宋" w:hAnsi="仿宋" w:cs="宋体" w:hint="eastAsia"/>
          <w:sz w:val="30"/>
          <w:szCs w:val="30"/>
        </w:rPr>
        <w:t>材料清单（注明考生姓名、材料项目、所在页码）；</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《海南大学申请考核博士研究生申请表》；</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(3)</w:t>
      </w:r>
      <w:r>
        <w:rPr>
          <w:rFonts w:ascii="仿宋" w:eastAsia="仿宋" w:hAnsi="仿宋" w:cs="宋体" w:hint="eastAsia"/>
          <w:sz w:val="30"/>
          <w:szCs w:val="30"/>
        </w:rPr>
        <w:t>《博士学位研究生网上报名信息简表》（报名系统打印）；</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(4)</w:t>
      </w:r>
      <w:r>
        <w:rPr>
          <w:rFonts w:ascii="仿宋" w:eastAsia="仿宋" w:hAnsi="仿宋" w:cs="宋体" w:hint="eastAsia"/>
          <w:sz w:val="30"/>
          <w:szCs w:val="30"/>
        </w:rPr>
        <w:t>身份证复印件及本科学历、学位证书复印件；</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(5)</w:t>
      </w:r>
      <w:r>
        <w:rPr>
          <w:rFonts w:ascii="仿宋" w:eastAsia="仿宋" w:hAnsi="仿宋" w:cs="宋体" w:hint="eastAsia"/>
          <w:sz w:val="30"/>
          <w:szCs w:val="30"/>
        </w:rPr>
        <w:t>最后学历、学位证书复印件、教育部学历证书电子注册备案表复印件</w:t>
      </w:r>
      <w:r>
        <w:rPr>
          <w:rFonts w:ascii="仿宋" w:eastAsia="仿宋" w:hAnsi="仿宋" w:cs="宋体"/>
          <w:sz w:val="30"/>
          <w:szCs w:val="30"/>
        </w:rPr>
        <w:t>-</w:t>
      </w:r>
      <w:proofErr w:type="gramStart"/>
      <w:r>
        <w:rPr>
          <w:rFonts w:ascii="仿宋" w:eastAsia="仿宋" w:hAnsi="仿宋" w:cs="宋体" w:hint="eastAsia"/>
          <w:sz w:val="30"/>
          <w:szCs w:val="30"/>
        </w:rPr>
        <w:t>学信网打印</w:t>
      </w:r>
      <w:proofErr w:type="gramEnd"/>
      <w:r>
        <w:rPr>
          <w:rFonts w:ascii="仿宋" w:eastAsia="仿宋" w:hAnsi="仿宋" w:cs="宋体" w:hint="eastAsia"/>
          <w:sz w:val="30"/>
          <w:szCs w:val="30"/>
        </w:rPr>
        <w:t>（往届生）；</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(6)</w:t>
      </w:r>
      <w:r>
        <w:rPr>
          <w:rFonts w:ascii="仿宋" w:eastAsia="仿宋" w:hAnsi="仿宋" w:cs="宋体" w:hint="eastAsia"/>
          <w:sz w:val="30"/>
          <w:szCs w:val="30"/>
        </w:rPr>
        <w:t>境外获得学位、学历者，还须提交教育部留学服务中心的认证书复印件（往届生）；</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(7)</w:t>
      </w:r>
      <w:proofErr w:type="gramStart"/>
      <w:r>
        <w:rPr>
          <w:rFonts w:ascii="仿宋" w:eastAsia="仿宋" w:hAnsi="仿宋" w:cs="宋体" w:hint="eastAsia"/>
          <w:sz w:val="30"/>
          <w:szCs w:val="30"/>
        </w:rPr>
        <w:t>满注册</w:t>
      </w:r>
      <w:proofErr w:type="gramEnd"/>
      <w:r>
        <w:rPr>
          <w:rFonts w:ascii="仿宋" w:eastAsia="仿宋" w:hAnsi="仿宋" w:cs="宋体" w:hint="eastAsia"/>
          <w:sz w:val="30"/>
          <w:szCs w:val="30"/>
        </w:rPr>
        <w:t>的研究生证（或学生证）复印件（应届生）；</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(8)</w:t>
      </w:r>
      <w:r>
        <w:rPr>
          <w:rFonts w:ascii="仿宋" w:eastAsia="仿宋" w:hAnsi="仿宋" w:cs="宋体" w:hint="eastAsia"/>
          <w:sz w:val="30"/>
          <w:szCs w:val="30"/>
        </w:rPr>
        <w:t>应届硕士毕业生证明信原件（应届生）；</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(9)</w:t>
      </w:r>
      <w:r>
        <w:rPr>
          <w:rFonts w:ascii="仿宋" w:eastAsia="仿宋" w:hAnsi="仿宋" w:cs="宋体" w:hint="eastAsia"/>
          <w:sz w:val="30"/>
          <w:szCs w:val="30"/>
        </w:rPr>
        <w:t>硕士研究生课程成绩单原件；</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(10)</w:t>
      </w:r>
      <w:r>
        <w:rPr>
          <w:rFonts w:ascii="仿宋" w:eastAsia="仿宋" w:hAnsi="仿宋" w:cs="宋体" w:hint="eastAsia"/>
          <w:sz w:val="30"/>
          <w:szCs w:val="30"/>
        </w:rPr>
        <w:t>两名所报考学科专业领域内的教授（或相当专业技术职称的专家）的《专家推荐书》原件；</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 xml:space="preserve">(11) </w:t>
      </w:r>
      <w:r>
        <w:rPr>
          <w:rFonts w:ascii="仿宋" w:eastAsia="仿宋" w:hAnsi="仿宋" w:cs="宋体" w:hint="eastAsia"/>
          <w:sz w:val="30"/>
          <w:szCs w:val="30"/>
        </w:rPr>
        <w:t>英语水平证明复印件；</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lastRenderedPageBreak/>
        <w:t xml:space="preserve">(12) </w:t>
      </w:r>
      <w:r>
        <w:rPr>
          <w:rFonts w:ascii="仿宋" w:eastAsia="仿宋" w:hAnsi="仿宋" w:cs="宋体" w:hint="eastAsia"/>
          <w:sz w:val="30"/>
          <w:szCs w:val="30"/>
        </w:rPr>
        <w:t>硕士学位论文（应届硕士毕业生可提供开题报告、论文摘要和目录、论文初稿等）；</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 xml:space="preserve">(13) </w:t>
      </w:r>
      <w:r>
        <w:rPr>
          <w:rFonts w:ascii="仿宋" w:eastAsia="仿宋" w:hAnsi="仿宋" w:cs="宋体" w:hint="eastAsia"/>
          <w:sz w:val="30"/>
          <w:szCs w:val="30"/>
        </w:rPr>
        <w:t>已有的科研成果：公开发表的学术论文、专著、专利和各类获奖证明复印件；</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 xml:space="preserve">(14) </w:t>
      </w:r>
      <w:r>
        <w:rPr>
          <w:rFonts w:ascii="仿宋" w:eastAsia="仿宋" w:hAnsi="仿宋" w:cs="宋体" w:hint="eastAsia"/>
          <w:sz w:val="30"/>
          <w:szCs w:val="30"/>
        </w:rPr>
        <w:t>报考海南大学博士学位研究生研究计划书；</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(15)</w:t>
      </w:r>
      <w:r>
        <w:rPr>
          <w:rFonts w:ascii="仿宋" w:eastAsia="仿宋" w:hAnsi="仿宋" w:cs="宋体" w:hint="eastAsia"/>
          <w:sz w:val="30"/>
          <w:szCs w:val="30"/>
        </w:rPr>
        <w:t xml:space="preserve"> 学院要求的其他材料。</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因提交信息有误、报考材料寄达超期等因素所造成不能参加考试的，后果由考生承担。</w:t>
      </w:r>
    </w:p>
    <w:p w:rsidR="00351AA6" w:rsidRPr="00AB4E30" w:rsidRDefault="00D41EC4" w:rsidP="00BC21F0">
      <w:pPr>
        <w:ind w:firstLineChars="200" w:firstLine="602"/>
        <w:rPr>
          <w:rFonts w:ascii="仿宋" w:eastAsia="仿宋" w:hAnsi="仿宋" w:cs="宋体"/>
          <w:b/>
          <w:sz w:val="30"/>
          <w:szCs w:val="30"/>
        </w:rPr>
      </w:pPr>
      <w:r w:rsidRPr="00AB4E30">
        <w:rPr>
          <w:rFonts w:ascii="仿宋" w:eastAsia="仿宋" w:hAnsi="仿宋" w:cs="宋体" w:hint="eastAsia"/>
          <w:b/>
          <w:sz w:val="30"/>
          <w:szCs w:val="30"/>
        </w:rPr>
        <w:t>考生提交的所有申请材料不予退还，请自留备用件。</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（二）报考资格审核</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报考资格审核小组依据学校招生工作办法和学院申请考核工作细则等对考生的报考资格进行审核。报考资格审核结果（通过或未通过）需及时告知考生，并在</w:t>
      </w:r>
      <w:r w:rsidRPr="00ED3241">
        <w:rPr>
          <w:rFonts w:ascii="仿宋" w:eastAsia="仿宋" w:hAnsi="仿宋" w:cs="宋体" w:hint="eastAsia"/>
          <w:sz w:val="30"/>
          <w:szCs w:val="30"/>
        </w:rPr>
        <w:t>学院网站公布参加综合考核考生名单。</w:t>
      </w:r>
    </w:p>
    <w:p w:rsidR="00351AA6" w:rsidRPr="00ED3241" w:rsidRDefault="00D41EC4" w:rsidP="00BC21F0">
      <w:pPr>
        <w:ind w:firstLineChars="200" w:firstLine="600"/>
        <w:rPr>
          <w:rFonts w:ascii="仿宋" w:eastAsia="仿宋" w:hAnsi="仿宋" w:cs="宋体"/>
          <w:sz w:val="30"/>
          <w:szCs w:val="30"/>
        </w:rPr>
      </w:pPr>
      <w:r w:rsidRPr="00ED3241">
        <w:rPr>
          <w:rFonts w:ascii="仿宋" w:eastAsia="仿宋" w:hAnsi="仿宋" w:cs="宋体" w:hint="eastAsia"/>
          <w:sz w:val="30"/>
          <w:szCs w:val="30"/>
        </w:rPr>
        <w:t>资格审核时间：</w:t>
      </w:r>
      <w:r w:rsidRPr="00372613">
        <w:rPr>
          <w:rFonts w:ascii="仿宋" w:eastAsia="仿宋" w:hAnsi="仿宋" w:cs="宋体" w:hint="eastAsia"/>
          <w:b/>
          <w:sz w:val="30"/>
          <w:szCs w:val="30"/>
          <w:u w:val="single"/>
        </w:rPr>
        <w:t>2022年3月</w:t>
      </w:r>
      <w:r w:rsidRPr="00372613">
        <w:rPr>
          <w:rFonts w:ascii="仿宋" w:eastAsia="仿宋" w:hAnsi="仿宋" w:cs="宋体"/>
          <w:b/>
          <w:sz w:val="30"/>
          <w:szCs w:val="30"/>
          <w:u w:val="single"/>
        </w:rPr>
        <w:t>2</w:t>
      </w:r>
      <w:r w:rsidRPr="00372613">
        <w:rPr>
          <w:rFonts w:ascii="仿宋" w:eastAsia="仿宋" w:hAnsi="仿宋" w:cs="宋体" w:hint="eastAsia"/>
          <w:b/>
          <w:sz w:val="30"/>
          <w:szCs w:val="30"/>
          <w:u w:val="single"/>
        </w:rPr>
        <w:t>9日-2022年3月31日</w:t>
      </w:r>
      <w:r w:rsidRPr="00ED3241">
        <w:rPr>
          <w:rFonts w:ascii="仿宋" w:eastAsia="仿宋" w:hAnsi="仿宋" w:cs="宋体" w:hint="eastAsia"/>
          <w:sz w:val="30"/>
          <w:szCs w:val="30"/>
        </w:rPr>
        <w:t>。</w:t>
      </w:r>
    </w:p>
    <w:p w:rsidR="00351AA6" w:rsidRPr="00ED3241" w:rsidRDefault="00D41EC4" w:rsidP="00BC21F0">
      <w:pPr>
        <w:ind w:firstLineChars="200" w:firstLine="600"/>
        <w:rPr>
          <w:rFonts w:ascii="仿宋" w:eastAsia="仿宋" w:hAnsi="仿宋" w:cs="宋体"/>
          <w:sz w:val="30"/>
          <w:szCs w:val="30"/>
        </w:rPr>
      </w:pPr>
      <w:r w:rsidRPr="00ED3241">
        <w:rPr>
          <w:rFonts w:ascii="仿宋" w:eastAsia="仿宋" w:hAnsi="仿宋" w:cs="宋体" w:hint="eastAsia"/>
          <w:sz w:val="30"/>
          <w:szCs w:val="30"/>
        </w:rPr>
        <w:t>（三）综合考核及拟录取名单确定</w:t>
      </w:r>
    </w:p>
    <w:p w:rsidR="00351AA6" w:rsidRPr="00ED3241" w:rsidRDefault="00D41EC4" w:rsidP="00BC21F0">
      <w:pPr>
        <w:ind w:firstLineChars="200" w:firstLine="600"/>
        <w:rPr>
          <w:rFonts w:ascii="仿宋" w:eastAsia="仿宋" w:hAnsi="仿宋" w:cs="宋体"/>
          <w:sz w:val="30"/>
          <w:szCs w:val="30"/>
        </w:rPr>
      </w:pPr>
      <w:r w:rsidRPr="00ED3241">
        <w:rPr>
          <w:rFonts w:ascii="仿宋" w:eastAsia="仿宋" w:hAnsi="仿宋" w:cs="宋体"/>
          <w:sz w:val="30"/>
          <w:szCs w:val="30"/>
        </w:rPr>
        <w:t>1.</w:t>
      </w:r>
      <w:r w:rsidRPr="00ED3241">
        <w:rPr>
          <w:rFonts w:ascii="仿宋" w:eastAsia="仿宋" w:hAnsi="仿宋" w:cs="宋体" w:hint="eastAsia"/>
          <w:sz w:val="30"/>
          <w:szCs w:val="30"/>
        </w:rPr>
        <w:t>综合考核由学院招生工作领导小组负责，复试方式为网络远程复试或现场复试。考核形式由各招生学院确定，可以是面试和笔试，也可以只进行面试。考核过程须全程录像，考核视频录像保存一年备查。</w:t>
      </w:r>
    </w:p>
    <w:p w:rsidR="00351AA6" w:rsidRPr="00ED3241" w:rsidRDefault="00D41EC4" w:rsidP="00BC21F0">
      <w:pPr>
        <w:ind w:firstLineChars="200" w:firstLine="600"/>
        <w:rPr>
          <w:rFonts w:ascii="仿宋" w:eastAsia="仿宋" w:hAnsi="仿宋" w:cs="宋体"/>
          <w:sz w:val="30"/>
          <w:szCs w:val="30"/>
        </w:rPr>
      </w:pPr>
      <w:r w:rsidRPr="00ED3241">
        <w:rPr>
          <w:rFonts w:ascii="仿宋" w:eastAsia="仿宋" w:hAnsi="仿宋" w:cs="宋体"/>
          <w:sz w:val="30"/>
          <w:szCs w:val="30"/>
        </w:rPr>
        <w:t>2.</w:t>
      </w:r>
      <w:r w:rsidRPr="00ED3241">
        <w:rPr>
          <w:rFonts w:ascii="仿宋" w:eastAsia="仿宋" w:hAnsi="仿宋" w:cs="宋体" w:hint="eastAsia"/>
          <w:sz w:val="30"/>
          <w:szCs w:val="30"/>
        </w:rPr>
        <w:t>综合考核在</w:t>
      </w:r>
      <w:r w:rsidRPr="00764188">
        <w:rPr>
          <w:rFonts w:ascii="仿宋" w:eastAsia="仿宋" w:hAnsi="仿宋" w:cs="宋体"/>
          <w:b/>
          <w:sz w:val="30"/>
          <w:szCs w:val="30"/>
          <w:u w:val="single"/>
        </w:rPr>
        <w:t>2022</w:t>
      </w:r>
      <w:r w:rsidRPr="00764188">
        <w:rPr>
          <w:rFonts w:ascii="仿宋" w:eastAsia="仿宋" w:hAnsi="仿宋" w:cs="宋体" w:hint="eastAsia"/>
          <w:b/>
          <w:sz w:val="30"/>
          <w:szCs w:val="30"/>
          <w:u w:val="single"/>
        </w:rPr>
        <w:t>年4月15日前</w:t>
      </w:r>
      <w:r w:rsidRPr="00ED3241">
        <w:rPr>
          <w:rFonts w:ascii="仿宋" w:eastAsia="仿宋" w:hAnsi="仿宋" w:cs="宋体" w:hint="eastAsia"/>
          <w:sz w:val="30"/>
          <w:szCs w:val="30"/>
        </w:rPr>
        <w:t>完成。具体时间、地点由招生学院确定，并提前在学院网站公布，同时通知考生本人。</w:t>
      </w:r>
    </w:p>
    <w:p w:rsidR="00351AA6" w:rsidRPr="00ED3241" w:rsidRDefault="00D41EC4" w:rsidP="00BC21F0">
      <w:pPr>
        <w:ind w:firstLineChars="200" w:firstLine="600"/>
        <w:rPr>
          <w:rFonts w:ascii="仿宋" w:eastAsia="仿宋" w:hAnsi="仿宋" w:cs="宋体"/>
          <w:sz w:val="30"/>
          <w:szCs w:val="30"/>
        </w:rPr>
      </w:pPr>
      <w:r w:rsidRPr="00ED3241">
        <w:rPr>
          <w:rFonts w:ascii="仿宋" w:eastAsia="仿宋" w:hAnsi="仿宋" w:cs="宋体"/>
          <w:sz w:val="30"/>
          <w:szCs w:val="30"/>
        </w:rPr>
        <w:lastRenderedPageBreak/>
        <w:t>3.</w:t>
      </w:r>
      <w:r w:rsidRPr="00ED3241">
        <w:rPr>
          <w:rFonts w:ascii="仿宋" w:eastAsia="仿宋" w:hAnsi="仿宋" w:cs="宋体" w:hint="eastAsia"/>
          <w:sz w:val="30"/>
          <w:szCs w:val="30"/>
        </w:rPr>
        <w:t>学院成立由具有高级职称的相关学科的博士生导师</w:t>
      </w:r>
      <w:r w:rsidRPr="00ED3241">
        <w:rPr>
          <w:rFonts w:ascii="仿宋" w:eastAsia="仿宋" w:hAnsi="仿宋" w:cs="宋体"/>
          <w:sz w:val="30"/>
          <w:szCs w:val="30"/>
        </w:rPr>
        <w:t>5-7</w:t>
      </w:r>
      <w:r w:rsidRPr="00ED3241">
        <w:rPr>
          <w:rFonts w:ascii="仿宋" w:eastAsia="仿宋" w:hAnsi="仿宋" w:cs="宋体" w:hint="eastAsia"/>
          <w:sz w:val="30"/>
          <w:szCs w:val="30"/>
        </w:rPr>
        <w:t>人组成的专家组，负责对申请人的申请材料认真审阅，并对其</w:t>
      </w:r>
      <w:r>
        <w:rPr>
          <w:rFonts w:ascii="仿宋" w:eastAsia="仿宋" w:hAnsi="仿宋" w:cs="宋体" w:hint="eastAsia"/>
          <w:sz w:val="30"/>
          <w:szCs w:val="30"/>
        </w:rPr>
        <w:t>专业能力</w:t>
      </w:r>
      <w:r w:rsidRPr="00ED3241">
        <w:rPr>
          <w:rFonts w:ascii="仿宋" w:eastAsia="仿宋" w:hAnsi="仿宋" w:cs="宋体" w:hint="eastAsia"/>
          <w:sz w:val="30"/>
          <w:szCs w:val="30"/>
        </w:rPr>
        <w:t>、</w:t>
      </w:r>
      <w:r>
        <w:rPr>
          <w:rFonts w:ascii="仿宋" w:eastAsia="仿宋" w:hAnsi="仿宋" w:cs="宋体" w:hint="eastAsia"/>
          <w:sz w:val="30"/>
          <w:szCs w:val="30"/>
        </w:rPr>
        <w:t>专业英语应用能力和综合素质</w:t>
      </w:r>
      <w:r w:rsidRPr="00ED3241">
        <w:rPr>
          <w:rFonts w:ascii="仿宋" w:eastAsia="仿宋" w:hAnsi="仿宋" w:cs="宋体" w:hint="eastAsia"/>
          <w:sz w:val="30"/>
          <w:szCs w:val="30"/>
        </w:rPr>
        <w:t>进行全面考察和审核，按审核评分标准进行评分。</w:t>
      </w:r>
    </w:p>
    <w:p w:rsidR="00351AA6" w:rsidRPr="00675DD6" w:rsidRDefault="00D41EC4" w:rsidP="00BC21F0">
      <w:pPr>
        <w:ind w:firstLineChars="200" w:firstLine="602"/>
        <w:rPr>
          <w:rFonts w:ascii="仿宋" w:eastAsia="仿宋" w:hAnsi="仿宋" w:cs="宋体"/>
          <w:b/>
          <w:sz w:val="30"/>
          <w:szCs w:val="30"/>
        </w:rPr>
      </w:pPr>
      <w:r w:rsidRPr="00675DD6">
        <w:rPr>
          <w:rFonts w:ascii="仿宋" w:eastAsia="仿宋" w:hAnsi="仿宋" w:cs="宋体" w:hint="eastAsia"/>
          <w:b/>
          <w:sz w:val="30"/>
          <w:szCs w:val="30"/>
        </w:rPr>
        <w:t>六、体检工作</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考生自行到二级甲等以上的医院进行体检，并务必于</w:t>
      </w:r>
      <w:r w:rsidRPr="00675DD6">
        <w:rPr>
          <w:rFonts w:ascii="仿宋" w:eastAsia="仿宋" w:hAnsi="仿宋" w:cs="宋体" w:hint="eastAsia"/>
          <w:b/>
          <w:sz w:val="30"/>
          <w:szCs w:val="30"/>
          <w:u w:val="single"/>
        </w:rPr>
        <w:t>4月20日前</w:t>
      </w:r>
      <w:r>
        <w:rPr>
          <w:rFonts w:ascii="仿宋" w:eastAsia="仿宋" w:hAnsi="仿宋" w:cs="宋体" w:hint="eastAsia"/>
          <w:sz w:val="30"/>
          <w:szCs w:val="30"/>
        </w:rPr>
        <w:t>将体检结果提交给相关学院。</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各学院不得拟录取体检不合格的考生。</w:t>
      </w:r>
    </w:p>
    <w:p w:rsidR="00351AA6" w:rsidRPr="00675DD6" w:rsidRDefault="00D41EC4" w:rsidP="00BC21F0">
      <w:pPr>
        <w:ind w:firstLineChars="200" w:firstLine="602"/>
        <w:rPr>
          <w:rFonts w:ascii="仿宋" w:eastAsia="仿宋" w:hAnsi="仿宋" w:cs="宋体"/>
          <w:b/>
          <w:sz w:val="30"/>
          <w:szCs w:val="30"/>
        </w:rPr>
      </w:pPr>
      <w:r w:rsidRPr="00675DD6">
        <w:rPr>
          <w:rFonts w:ascii="仿宋" w:eastAsia="仿宋" w:hAnsi="仿宋" w:cs="宋体" w:hint="eastAsia"/>
          <w:b/>
          <w:sz w:val="30"/>
          <w:szCs w:val="30"/>
        </w:rPr>
        <w:t>七、录取工作</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hint="eastAsia"/>
          <w:sz w:val="30"/>
          <w:szCs w:val="30"/>
        </w:rPr>
        <w:t>学院招生工作领导小组依据招生计划、考生的综合考核成绩择优确定拟录取名单，并于</w:t>
      </w:r>
      <w:r w:rsidRPr="008139CE">
        <w:rPr>
          <w:rFonts w:ascii="仿宋" w:eastAsia="仿宋" w:hAnsi="仿宋" w:cs="宋体" w:hint="eastAsia"/>
          <w:b/>
          <w:sz w:val="30"/>
          <w:szCs w:val="30"/>
          <w:u w:val="single"/>
        </w:rPr>
        <w:t>4月</w:t>
      </w:r>
      <w:r w:rsidRPr="008139CE">
        <w:rPr>
          <w:rFonts w:ascii="仿宋" w:eastAsia="仿宋" w:hAnsi="仿宋" w:cs="宋体"/>
          <w:b/>
          <w:sz w:val="30"/>
          <w:szCs w:val="30"/>
          <w:u w:val="single"/>
        </w:rPr>
        <w:t>3</w:t>
      </w:r>
      <w:r w:rsidR="00E30C42" w:rsidRPr="008139CE">
        <w:rPr>
          <w:rFonts w:ascii="仿宋" w:eastAsia="仿宋" w:hAnsi="仿宋" w:cs="宋体"/>
          <w:b/>
          <w:sz w:val="30"/>
          <w:szCs w:val="30"/>
          <w:u w:val="single"/>
        </w:rPr>
        <w:t>0</w:t>
      </w:r>
      <w:r w:rsidRPr="008139CE">
        <w:rPr>
          <w:rFonts w:ascii="仿宋" w:eastAsia="仿宋" w:hAnsi="仿宋" w:cs="宋体" w:hint="eastAsia"/>
          <w:b/>
          <w:sz w:val="30"/>
          <w:szCs w:val="30"/>
          <w:u w:val="single"/>
        </w:rPr>
        <w:t>日前</w:t>
      </w:r>
      <w:r>
        <w:rPr>
          <w:rFonts w:ascii="仿宋" w:eastAsia="仿宋" w:hAnsi="仿宋" w:cs="宋体" w:hint="eastAsia"/>
          <w:sz w:val="30"/>
          <w:szCs w:val="30"/>
        </w:rPr>
        <w:t>报学校审核。拟录取名单经学校研究生招生工作领导小组审批后在海南大学研究生处网站公示。公示时间不少于</w:t>
      </w:r>
      <w:r>
        <w:rPr>
          <w:rFonts w:ascii="仿宋" w:eastAsia="仿宋" w:hAnsi="仿宋" w:cs="宋体"/>
          <w:sz w:val="30"/>
          <w:szCs w:val="30"/>
        </w:rPr>
        <w:t>10</w:t>
      </w:r>
      <w:r>
        <w:rPr>
          <w:rFonts w:ascii="仿宋" w:eastAsia="仿宋" w:hAnsi="仿宋" w:cs="宋体" w:hint="eastAsia"/>
          <w:sz w:val="30"/>
          <w:szCs w:val="30"/>
        </w:rPr>
        <w:t>个工作日。</w:t>
      </w:r>
    </w:p>
    <w:p w:rsidR="00351AA6" w:rsidRPr="00AB4E30" w:rsidRDefault="00D41EC4" w:rsidP="00BC21F0">
      <w:pPr>
        <w:ind w:firstLineChars="200" w:firstLine="602"/>
        <w:rPr>
          <w:rFonts w:ascii="仿宋" w:eastAsia="仿宋" w:hAnsi="仿宋" w:cs="宋体"/>
          <w:b/>
          <w:sz w:val="30"/>
          <w:szCs w:val="30"/>
        </w:rPr>
      </w:pPr>
      <w:r w:rsidRPr="00AB4E30">
        <w:rPr>
          <w:rFonts w:ascii="仿宋" w:eastAsia="仿宋" w:hAnsi="仿宋" w:cs="宋体" w:hint="eastAsia"/>
          <w:b/>
          <w:sz w:val="30"/>
          <w:szCs w:val="30"/>
        </w:rPr>
        <w:t>八、工作要求</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学院可对申请考核选拔方式中的有关申请条件提出更高标准，并在学院、学校网站提前公布。</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有关事宜请登陆海南大学研究生处网站查询，并随时留意网站上公布的最新招生信息，如有变动，以海南大学研究生处网站上公布的最新信息为准。</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3.</w:t>
      </w:r>
      <w:r>
        <w:rPr>
          <w:rFonts w:ascii="仿宋" w:eastAsia="仿宋" w:hAnsi="仿宋" w:cs="宋体" w:hint="eastAsia"/>
          <w:sz w:val="30"/>
          <w:szCs w:val="30"/>
        </w:rPr>
        <w:t>以上内容如有变化均以教育部相关规定为准。</w:t>
      </w:r>
    </w:p>
    <w:p w:rsidR="00351AA6" w:rsidRPr="00ED3241" w:rsidRDefault="00D41EC4" w:rsidP="00BC21F0">
      <w:pPr>
        <w:ind w:firstLineChars="200" w:firstLine="600"/>
        <w:rPr>
          <w:rFonts w:ascii="仿宋" w:eastAsia="仿宋" w:hAnsi="仿宋" w:cs="宋体"/>
          <w:sz w:val="30"/>
          <w:szCs w:val="30"/>
        </w:rPr>
      </w:pPr>
      <w:r>
        <w:rPr>
          <w:rFonts w:ascii="仿宋" w:eastAsia="仿宋" w:hAnsi="仿宋" w:cs="宋体"/>
          <w:sz w:val="30"/>
          <w:szCs w:val="30"/>
        </w:rPr>
        <w:t>4.</w:t>
      </w:r>
      <w:r>
        <w:rPr>
          <w:rFonts w:ascii="仿宋" w:eastAsia="仿宋" w:hAnsi="仿宋" w:cs="宋体" w:hint="eastAsia"/>
          <w:sz w:val="30"/>
          <w:szCs w:val="30"/>
        </w:rPr>
        <w:t>考生如对各考核环节有异议，可实名向学院提出书面申诉，由学院研究生招生工作领导小组调查、处理。如果考生对学院研究</w:t>
      </w:r>
      <w:r>
        <w:rPr>
          <w:rFonts w:ascii="仿宋" w:eastAsia="仿宋" w:hAnsi="仿宋" w:cs="宋体" w:hint="eastAsia"/>
          <w:sz w:val="30"/>
          <w:szCs w:val="30"/>
        </w:rPr>
        <w:lastRenderedPageBreak/>
        <w:t>生招生工作领导小组的申诉处理仍有异议，可进一步向学校研究生处提出申诉，并由学校研究生处按照教育部及学校相关文件要求</w:t>
      </w:r>
      <w:proofErr w:type="gramStart"/>
      <w:r>
        <w:rPr>
          <w:rFonts w:ascii="仿宋" w:eastAsia="仿宋" w:hAnsi="仿宋" w:cs="宋体" w:hint="eastAsia"/>
          <w:sz w:val="30"/>
          <w:szCs w:val="30"/>
        </w:rPr>
        <w:t>作出</w:t>
      </w:r>
      <w:proofErr w:type="gramEnd"/>
      <w:r>
        <w:rPr>
          <w:rFonts w:ascii="仿宋" w:eastAsia="仿宋" w:hAnsi="仿宋" w:cs="宋体" w:hint="eastAsia"/>
          <w:sz w:val="30"/>
          <w:szCs w:val="30"/>
        </w:rPr>
        <w:t>答复。联系电话</w:t>
      </w:r>
      <w:r>
        <w:rPr>
          <w:rFonts w:ascii="仿宋" w:eastAsia="仿宋" w:hAnsi="仿宋" w:cs="宋体"/>
          <w:sz w:val="30"/>
          <w:szCs w:val="30"/>
        </w:rPr>
        <w:t>0898-66251735</w:t>
      </w:r>
      <w:r>
        <w:rPr>
          <w:rFonts w:ascii="仿宋" w:eastAsia="仿宋" w:hAnsi="仿宋" w:cs="宋体" w:hint="eastAsia"/>
          <w:sz w:val="30"/>
          <w:szCs w:val="30"/>
        </w:rPr>
        <w:t>。</w:t>
      </w:r>
    </w:p>
    <w:p w:rsidR="00351AA6" w:rsidRPr="00ED3241" w:rsidRDefault="00351AA6" w:rsidP="00BC21F0">
      <w:pPr>
        <w:ind w:firstLineChars="200" w:firstLine="600"/>
        <w:rPr>
          <w:rFonts w:ascii="仿宋" w:eastAsia="仿宋" w:hAnsi="仿宋" w:cs="宋体"/>
          <w:sz w:val="30"/>
          <w:szCs w:val="30"/>
        </w:rPr>
      </w:pPr>
    </w:p>
    <w:p w:rsidR="00351AA6" w:rsidRPr="00ED3241" w:rsidRDefault="00351AA6" w:rsidP="00BC21F0">
      <w:pPr>
        <w:ind w:firstLineChars="200" w:firstLine="600"/>
        <w:rPr>
          <w:rFonts w:ascii="仿宋" w:eastAsia="仿宋" w:hAnsi="仿宋" w:cs="宋体"/>
          <w:sz w:val="30"/>
          <w:szCs w:val="30"/>
        </w:rPr>
      </w:pPr>
    </w:p>
    <w:p w:rsidR="00351AA6" w:rsidRPr="00ED3241" w:rsidRDefault="00D41EC4" w:rsidP="00BC21F0">
      <w:pPr>
        <w:jc w:val="right"/>
        <w:rPr>
          <w:rFonts w:ascii="仿宋" w:eastAsia="仿宋" w:hAnsi="仿宋" w:cs="宋体"/>
          <w:sz w:val="30"/>
          <w:szCs w:val="30"/>
        </w:rPr>
      </w:pPr>
      <w:r>
        <w:rPr>
          <w:rFonts w:ascii="仿宋" w:eastAsia="仿宋" w:hAnsi="仿宋" w:cs="宋体"/>
          <w:sz w:val="30"/>
          <w:szCs w:val="30"/>
        </w:rPr>
        <w:t>2022</w:t>
      </w:r>
      <w:r>
        <w:rPr>
          <w:rFonts w:ascii="仿宋" w:eastAsia="仿宋" w:hAnsi="仿宋" w:cs="宋体" w:hint="eastAsia"/>
          <w:sz w:val="30"/>
          <w:szCs w:val="30"/>
        </w:rPr>
        <w:t>年</w:t>
      </w:r>
      <w:r>
        <w:rPr>
          <w:rFonts w:ascii="仿宋" w:eastAsia="仿宋" w:hAnsi="仿宋" w:cs="宋体"/>
          <w:sz w:val="30"/>
          <w:szCs w:val="30"/>
        </w:rPr>
        <w:t>1</w:t>
      </w:r>
      <w:r>
        <w:rPr>
          <w:rFonts w:ascii="仿宋" w:eastAsia="仿宋" w:hAnsi="仿宋" w:cs="宋体" w:hint="eastAsia"/>
          <w:sz w:val="30"/>
          <w:szCs w:val="30"/>
        </w:rPr>
        <w:t>月</w:t>
      </w:r>
      <w:r w:rsidR="00E03A31">
        <w:rPr>
          <w:rFonts w:ascii="仿宋" w:eastAsia="仿宋" w:hAnsi="仿宋" w:cs="宋体"/>
          <w:sz w:val="30"/>
          <w:szCs w:val="30"/>
        </w:rPr>
        <w:t>30</w:t>
      </w:r>
      <w:r>
        <w:rPr>
          <w:rFonts w:ascii="仿宋" w:eastAsia="仿宋" w:hAnsi="仿宋" w:cs="宋体" w:hint="eastAsia"/>
          <w:sz w:val="30"/>
          <w:szCs w:val="30"/>
        </w:rPr>
        <w:t>日</w:t>
      </w:r>
    </w:p>
    <w:p w:rsidR="00351AA6" w:rsidRPr="00ED3241" w:rsidRDefault="00351AA6" w:rsidP="00ED3241">
      <w:pPr>
        <w:spacing w:line="360" w:lineRule="auto"/>
        <w:ind w:firstLineChars="200" w:firstLine="600"/>
        <w:rPr>
          <w:rFonts w:ascii="仿宋" w:eastAsia="仿宋" w:hAnsi="仿宋" w:cs="宋体"/>
          <w:sz w:val="30"/>
          <w:szCs w:val="30"/>
        </w:rPr>
      </w:pPr>
    </w:p>
    <w:sectPr w:rsidR="00351AA6" w:rsidRPr="00ED3241">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558" w:rsidRDefault="00543558">
      <w:r>
        <w:separator/>
      </w:r>
    </w:p>
  </w:endnote>
  <w:endnote w:type="continuationSeparator" w:id="0">
    <w:p w:rsidR="00543558" w:rsidRDefault="0054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A6" w:rsidRDefault="00D41EC4">
    <w:pPr>
      <w:pStyle w:val="a3"/>
      <w:jc w:val="center"/>
      <w:rPr>
        <w:rFonts w:cs="Times New Roman"/>
      </w:rPr>
    </w:pPr>
    <w:r>
      <w:fldChar w:fldCharType="begin"/>
    </w:r>
    <w:r>
      <w:instrText>PAGE   \* MERGEFORMAT</w:instrText>
    </w:r>
    <w:r>
      <w:fldChar w:fldCharType="separate"/>
    </w:r>
    <w:r w:rsidR="00BC21F0" w:rsidRPr="00BC21F0">
      <w:rPr>
        <w:noProof/>
        <w:lang w:val="zh-CN"/>
      </w:rPr>
      <w:t>7</w:t>
    </w:r>
    <w:r>
      <w:rPr>
        <w:lang w:val="zh-CN"/>
      </w:rPr>
      <w:fldChar w:fldCharType="end"/>
    </w:r>
  </w:p>
  <w:p w:rsidR="00351AA6" w:rsidRDefault="00351AA6">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558" w:rsidRDefault="00543558">
      <w:r>
        <w:separator/>
      </w:r>
    </w:p>
  </w:footnote>
  <w:footnote w:type="continuationSeparator" w:id="0">
    <w:p w:rsidR="00543558" w:rsidRDefault="00543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E9F2C2"/>
    <w:multiLevelType w:val="singleLevel"/>
    <w:tmpl w:val="FAE9F2C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95"/>
    <w:rsid w:val="00000462"/>
    <w:rsid w:val="00004BA2"/>
    <w:rsid w:val="00004F4E"/>
    <w:rsid w:val="00013572"/>
    <w:rsid w:val="000216F8"/>
    <w:rsid w:val="00035166"/>
    <w:rsid w:val="00055C27"/>
    <w:rsid w:val="00055DEE"/>
    <w:rsid w:val="00074567"/>
    <w:rsid w:val="00074A27"/>
    <w:rsid w:val="000A5361"/>
    <w:rsid w:val="000B0A6C"/>
    <w:rsid w:val="000B254C"/>
    <w:rsid w:val="000B3C1F"/>
    <w:rsid w:val="000C0181"/>
    <w:rsid w:val="000C187C"/>
    <w:rsid w:val="000D6700"/>
    <w:rsid w:val="000D7791"/>
    <w:rsid w:val="000F3580"/>
    <w:rsid w:val="000F5F4A"/>
    <w:rsid w:val="000F65B5"/>
    <w:rsid w:val="000F6A20"/>
    <w:rsid w:val="001076BF"/>
    <w:rsid w:val="0012595B"/>
    <w:rsid w:val="00142727"/>
    <w:rsid w:val="00146483"/>
    <w:rsid w:val="001475FA"/>
    <w:rsid w:val="00150184"/>
    <w:rsid w:val="00154A1B"/>
    <w:rsid w:val="001559C0"/>
    <w:rsid w:val="00156879"/>
    <w:rsid w:val="00165990"/>
    <w:rsid w:val="0016668F"/>
    <w:rsid w:val="001743B8"/>
    <w:rsid w:val="0018388E"/>
    <w:rsid w:val="00197F0D"/>
    <w:rsid w:val="001A0E64"/>
    <w:rsid w:val="001A3B98"/>
    <w:rsid w:val="001B2FE2"/>
    <w:rsid w:val="001B72EF"/>
    <w:rsid w:val="001C1A9D"/>
    <w:rsid w:val="001D333B"/>
    <w:rsid w:val="001D5E3F"/>
    <w:rsid w:val="001E14BB"/>
    <w:rsid w:val="001E1E1E"/>
    <w:rsid w:val="001E3367"/>
    <w:rsid w:val="001E7B55"/>
    <w:rsid w:val="001F7169"/>
    <w:rsid w:val="001F7AB1"/>
    <w:rsid w:val="00224CBC"/>
    <w:rsid w:val="00233168"/>
    <w:rsid w:val="00234076"/>
    <w:rsid w:val="00246660"/>
    <w:rsid w:val="00247CB0"/>
    <w:rsid w:val="002529D5"/>
    <w:rsid w:val="00254786"/>
    <w:rsid w:val="00257E8E"/>
    <w:rsid w:val="002610B8"/>
    <w:rsid w:val="0026324E"/>
    <w:rsid w:val="002649CD"/>
    <w:rsid w:val="002731BF"/>
    <w:rsid w:val="00276403"/>
    <w:rsid w:val="002767F1"/>
    <w:rsid w:val="00282913"/>
    <w:rsid w:val="002901DF"/>
    <w:rsid w:val="00296D49"/>
    <w:rsid w:val="002B02B0"/>
    <w:rsid w:val="002B30E8"/>
    <w:rsid w:val="002B3E20"/>
    <w:rsid w:val="002B424B"/>
    <w:rsid w:val="002C50FB"/>
    <w:rsid w:val="002D6DCD"/>
    <w:rsid w:val="002E20A2"/>
    <w:rsid w:val="002E2C88"/>
    <w:rsid w:val="002E5890"/>
    <w:rsid w:val="003166F9"/>
    <w:rsid w:val="00326C25"/>
    <w:rsid w:val="00326C82"/>
    <w:rsid w:val="00341B18"/>
    <w:rsid w:val="0034391B"/>
    <w:rsid w:val="00351AA6"/>
    <w:rsid w:val="00351ABF"/>
    <w:rsid w:val="00351B69"/>
    <w:rsid w:val="003575F4"/>
    <w:rsid w:val="003666EC"/>
    <w:rsid w:val="00367585"/>
    <w:rsid w:val="003703C4"/>
    <w:rsid w:val="00372613"/>
    <w:rsid w:val="00383E1E"/>
    <w:rsid w:val="00384F3A"/>
    <w:rsid w:val="003A288B"/>
    <w:rsid w:val="003C10D9"/>
    <w:rsid w:val="003C65F0"/>
    <w:rsid w:val="003D42E6"/>
    <w:rsid w:val="003E7065"/>
    <w:rsid w:val="003F4351"/>
    <w:rsid w:val="00404623"/>
    <w:rsid w:val="00407DB6"/>
    <w:rsid w:val="00414152"/>
    <w:rsid w:val="0041595A"/>
    <w:rsid w:val="00417659"/>
    <w:rsid w:val="0042253A"/>
    <w:rsid w:val="00430BDE"/>
    <w:rsid w:val="00433A43"/>
    <w:rsid w:val="00445B7E"/>
    <w:rsid w:val="00453F1E"/>
    <w:rsid w:val="0046746E"/>
    <w:rsid w:val="00471F32"/>
    <w:rsid w:val="00473605"/>
    <w:rsid w:val="00474D49"/>
    <w:rsid w:val="0048265D"/>
    <w:rsid w:val="0048549B"/>
    <w:rsid w:val="00486704"/>
    <w:rsid w:val="00490996"/>
    <w:rsid w:val="004A22E6"/>
    <w:rsid w:val="004A52A8"/>
    <w:rsid w:val="004E68DD"/>
    <w:rsid w:val="005001A6"/>
    <w:rsid w:val="00515668"/>
    <w:rsid w:val="005207F8"/>
    <w:rsid w:val="00520942"/>
    <w:rsid w:val="00525BA1"/>
    <w:rsid w:val="00541B4D"/>
    <w:rsid w:val="005433FD"/>
    <w:rsid w:val="00543558"/>
    <w:rsid w:val="005553A1"/>
    <w:rsid w:val="005555AD"/>
    <w:rsid w:val="005566BA"/>
    <w:rsid w:val="00570D62"/>
    <w:rsid w:val="005718AB"/>
    <w:rsid w:val="00572024"/>
    <w:rsid w:val="00575179"/>
    <w:rsid w:val="00575FD3"/>
    <w:rsid w:val="00585265"/>
    <w:rsid w:val="005A01E6"/>
    <w:rsid w:val="005A0ECC"/>
    <w:rsid w:val="005D07DD"/>
    <w:rsid w:val="005E00C8"/>
    <w:rsid w:val="005E18AD"/>
    <w:rsid w:val="005E6CE8"/>
    <w:rsid w:val="005F2F36"/>
    <w:rsid w:val="00602AC2"/>
    <w:rsid w:val="00604FF0"/>
    <w:rsid w:val="0062323B"/>
    <w:rsid w:val="00624EAF"/>
    <w:rsid w:val="0062750E"/>
    <w:rsid w:val="006305EA"/>
    <w:rsid w:val="00630B44"/>
    <w:rsid w:val="0063183F"/>
    <w:rsid w:val="006477A2"/>
    <w:rsid w:val="0065393C"/>
    <w:rsid w:val="00663D3B"/>
    <w:rsid w:val="0067278E"/>
    <w:rsid w:val="00672908"/>
    <w:rsid w:val="00675DD6"/>
    <w:rsid w:val="00677A23"/>
    <w:rsid w:val="00690133"/>
    <w:rsid w:val="00693E62"/>
    <w:rsid w:val="006971C4"/>
    <w:rsid w:val="006D6FD8"/>
    <w:rsid w:val="006D7F51"/>
    <w:rsid w:val="006E44F1"/>
    <w:rsid w:val="00711F76"/>
    <w:rsid w:val="007146EC"/>
    <w:rsid w:val="00721E32"/>
    <w:rsid w:val="00731D8D"/>
    <w:rsid w:val="00752F77"/>
    <w:rsid w:val="0075579E"/>
    <w:rsid w:val="00761417"/>
    <w:rsid w:val="00764188"/>
    <w:rsid w:val="00773209"/>
    <w:rsid w:val="007801BB"/>
    <w:rsid w:val="00785C27"/>
    <w:rsid w:val="007903AD"/>
    <w:rsid w:val="00792E2A"/>
    <w:rsid w:val="007B533B"/>
    <w:rsid w:val="007B758B"/>
    <w:rsid w:val="007C0D25"/>
    <w:rsid w:val="007C1927"/>
    <w:rsid w:val="007D1519"/>
    <w:rsid w:val="007D2452"/>
    <w:rsid w:val="007D31C3"/>
    <w:rsid w:val="007E022A"/>
    <w:rsid w:val="007E11C4"/>
    <w:rsid w:val="007E1299"/>
    <w:rsid w:val="007E20C0"/>
    <w:rsid w:val="007F0066"/>
    <w:rsid w:val="007F4E17"/>
    <w:rsid w:val="0080300B"/>
    <w:rsid w:val="008074E5"/>
    <w:rsid w:val="008139CE"/>
    <w:rsid w:val="00820DFB"/>
    <w:rsid w:val="0082216E"/>
    <w:rsid w:val="00823A04"/>
    <w:rsid w:val="00825C95"/>
    <w:rsid w:val="00833E22"/>
    <w:rsid w:val="00837E2E"/>
    <w:rsid w:val="00841E65"/>
    <w:rsid w:val="00843670"/>
    <w:rsid w:val="00855983"/>
    <w:rsid w:val="008579E5"/>
    <w:rsid w:val="0086011F"/>
    <w:rsid w:val="0086077B"/>
    <w:rsid w:val="008616BD"/>
    <w:rsid w:val="0086698F"/>
    <w:rsid w:val="00867B2D"/>
    <w:rsid w:val="00871019"/>
    <w:rsid w:val="00871930"/>
    <w:rsid w:val="00880C77"/>
    <w:rsid w:val="00887A7A"/>
    <w:rsid w:val="00890E9A"/>
    <w:rsid w:val="008B3AE1"/>
    <w:rsid w:val="008B3FE8"/>
    <w:rsid w:val="008C59B7"/>
    <w:rsid w:val="008C7283"/>
    <w:rsid w:val="008D356C"/>
    <w:rsid w:val="008E470F"/>
    <w:rsid w:val="008F0359"/>
    <w:rsid w:val="008F10C1"/>
    <w:rsid w:val="00901F4A"/>
    <w:rsid w:val="00902485"/>
    <w:rsid w:val="00920B7E"/>
    <w:rsid w:val="00925513"/>
    <w:rsid w:val="009372F1"/>
    <w:rsid w:val="0094173D"/>
    <w:rsid w:val="0094540E"/>
    <w:rsid w:val="00951AB0"/>
    <w:rsid w:val="009804DE"/>
    <w:rsid w:val="00997A8D"/>
    <w:rsid w:val="009B1A98"/>
    <w:rsid w:val="009C024A"/>
    <w:rsid w:val="009C099D"/>
    <w:rsid w:val="009C2A0F"/>
    <w:rsid w:val="009D1047"/>
    <w:rsid w:val="009E192B"/>
    <w:rsid w:val="009E5ACB"/>
    <w:rsid w:val="009F0514"/>
    <w:rsid w:val="009F2947"/>
    <w:rsid w:val="009F5B8E"/>
    <w:rsid w:val="009F6887"/>
    <w:rsid w:val="00A156A6"/>
    <w:rsid w:val="00A1572D"/>
    <w:rsid w:val="00A17538"/>
    <w:rsid w:val="00A37D80"/>
    <w:rsid w:val="00A4394F"/>
    <w:rsid w:val="00A46AC3"/>
    <w:rsid w:val="00A55BBB"/>
    <w:rsid w:val="00A750D2"/>
    <w:rsid w:val="00A76DA3"/>
    <w:rsid w:val="00A85B54"/>
    <w:rsid w:val="00A86408"/>
    <w:rsid w:val="00A87BC0"/>
    <w:rsid w:val="00A90B0C"/>
    <w:rsid w:val="00A92DC1"/>
    <w:rsid w:val="00A93426"/>
    <w:rsid w:val="00A9568E"/>
    <w:rsid w:val="00AA109E"/>
    <w:rsid w:val="00AA6266"/>
    <w:rsid w:val="00AB0320"/>
    <w:rsid w:val="00AB40B7"/>
    <w:rsid w:val="00AB4E30"/>
    <w:rsid w:val="00AB5B78"/>
    <w:rsid w:val="00AC13D3"/>
    <w:rsid w:val="00AC3407"/>
    <w:rsid w:val="00AC6BAF"/>
    <w:rsid w:val="00AD2A23"/>
    <w:rsid w:val="00AD2C43"/>
    <w:rsid w:val="00AE3356"/>
    <w:rsid w:val="00AF1624"/>
    <w:rsid w:val="00B0631A"/>
    <w:rsid w:val="00B20A2F"/>
    <w:rsid w:val="00B20C87"/>
    <w:rsid w:val="00B24BAE"/>
    <w:rsid w:val="00B27A3F"/>
    <w:rsid w:val="00B420B4"/>
    <w:rsid w:val="00B51405"/>
    <w:rsid w:val="00B61221"/>
    <w:rsid w:val="00B65400"/>
    <w:rsid w:val="00B7487C"/>
    <w:rsid w:val="00B77F08"/>
    <w:rsid w:val="00B815B5"/>
    <w:rsid w:val="00B97B3F"/>
    <w:rsid w:val="00BA796E"/>
    <w:rsid w:val="00BB4F14"/>
    <w:rsid w:val="00BC21F0"/>
    <w:rsid w:val="00BC5217"/>
    <w:rsid w:val="00BC5525"/>
    <w:rsid w:val="00BC78E3"/>
    <w:rsid w:val="00BD3F73"/>
    <w:rsid w:val="00BE4CD7"/>
    <w:rsid w:val="00BF35F7"/>
    <w:rsid w:val="00BF3EB9"/>
    <w:rsid w:val="00BF68DE"/>
    <w:rsid w:val="00BF6AAF"/>
    <w:rsid w:val="00C06241"/>
    <w:rsid w:val="00C1253A"/>
    <w:rsid w:val="00C12A13"/>
    <w:rsid w:val="00C13E86"/>
    <w:rsid w:val="00C146BD"/>
    <w:rsid w:val="00C15E9D"/>
    <w:rsid w:val="00C23E00"/>
    <w:rsid w:val="00C25DF4"/>
    <w:rsid w:val="00C3318E"/>
    <w:rsid w:val="00C34165"/>
    <w:rsid w:val="00C42F0B"/>
    <w:rsid w:val="00C474D6"/>
    <w:rsid w:val="00C5099B"/>
    <w:rsid w:val="00C5129D"/>
    <w:rsid w:val="00C606F4"/>
    <w:rsid w:val="00C66AA2"/>
    <w:rsid w:val="00C67470"/>
    <w:rsid w:val="00C83526"/>
    <w:rsid w:val="00C90EA9"/>
    <w:rsid w:val="00CA73BF"/>
    <w:rsid w:val="00CB0E87"/>
    <w:rsid w:val="00CC2B66"/>
    <w:rsid w:val="00CD5D8F"/>
    <w:rsid w:val="00CE5E3A"/>
    <w:rsid w:val="00D212E8"/>
    <w:rsid w:val="00D301B1"/>
    <w:rsid w:val="00D30705"/>
    <w:rsid w:val="00D41EC4"/>
    <w:rsid w:val="00D4299D"/>
    <w:rsid w:val="00D43639"/>
    <w:rsid w:val="00D653CB"/>
    <w:rsid w:val="00D7427B"/>
    <w:rsid w:val="00D822C2"/>
    <w:rsid w:val="00D9665C"/>
    <w:rsid w:val="00DB006E"/>
    <w:rsid w:val="00DD4E85"/>
    <w:rsid w:val="00DD6A79"/>
    <w:rsid w:val="00DE0D16"/>
    <w:rsid w:val="00DE2B64"/>
    <w:rsid w:val="00DE5DC0"/>
    <w:rsid w:val="00DF0B41"/>
    <w:rsid w:val="00DF10FD"/>
    <w:rsid w:val="00E03A31"/>
    <w:rsid w:val="00E04959"/>
    <w:rsid w:val="00E0509A"/>
    <w:rsid w:val="00E16990"/>
    <w:rsid w:val="00E213C2"/>
    <w:rsid w:val="00E22C7B"/>
    <w:rsid w:val="00E30C42"/>
    <w:rsid w:val="00E350B4"/>
    <w:rsid w:val="00E40BE0"/>
    <w:rsid w:val="00E41291"/>
    <w:rsid w:val="00E41C70"/>
    <w:rsid w:val="00E44BE1"/>
    <w:rsid w:val="00E54381"/>
    <w:rsid w:val="00E56CBD"/>
    <w:rsid w:val="00E607A3"/>
    <w:rsid w:val="00E6633B"/>
    <w:rsid w:val="00E6658B"/>
    <w:rsid w:val="00E67858"/>
    <w:rsid w:val="00E71161"/>
    <w:rsid w:val="00E82B3A"/>
    <w:rsid w:val="00E91028"/>
    <w:rsid w:val="00E9747F"/>
    <w:rsid w:val="00EA1912"/>
    <w:rsid w:val="00EB0371"/>
    <w:rsid w:val="00EB544C"/>
    <w:rsid w:val="00ED3241"/>
    <w:rsid w:val="00ED7512"/>
    <w:rsid w:val="00F056E8"/>
    <w:rsid w:val="00F0690C"/>
    <w:rsid w:val="00F27A23"/>
    <w:rsid w:val="00F312CC"/>
    <w:rsid w:val="00F36F1E"/>
    <w:rsid w:val="00F46728"/>
    <w:rsid w:val="00F53563"/>
    <w:rsid w:val="00F57312"/>
    <w:rsid w:val="00F57DDB"/>
    <w:rsid w:val="00F675C4"/>
    <w:rsid w:val="00F7149A"/>
    <w:rsid w:val="00F812C2"/>
    <w:rsid w:val="00F83AFF"/>
    <w:rsid w:val="00F93AD7"/>
    <w:rsid w:val="00F9572B"/>
    <w:rsid w:val="00FB5DE6"/>
    <w:rsid w:val="00FD5829"/>
    <w:rsid w:val="00FE4013"/>
    <w:rsid w:val="00FE771F"/>
    <w:rsid w:val="00FF6BCF"/>
    <w:rsid w:val="01895C8B"/>
    <w:rsid w:val="0390224B"/>
    <w:rsid w:val="05BC5784"/>
    <w:rsid w:val="05CC14AF"/>
    <w:rsid w:val="06552A30"/>
    <w:rsid w:val="07242016"/>
    <w:rsid w:val="0946758F"/>
    <w:rsid w:val="0A1F53C4"/>
    <w:rsid w:val="0ACE1456"/>
    <w:rsid w:val="124B3B69"/>
    <w:rsid w:val="133D3CFF"/>
    <w:rsid w:val="14C40B5A"/>
    <w:rsid w:val="168D7EA9"/>
    <w:rsid w:val="17AD00BB"/>
    <w:rsid w:val="185F1ABB"/>
    <w:rsid w:val="19026741"/>
    <w:rsid w:val="19A620B7"/>
    <w:rsid w:val="1ABF1373"/>
    <w:rsid w:val="1ED96651"/>
    <w:rsid w:val="1F52013D"/>
    <w:rsid w:val="20591799"/>
    <w:rsid w:val="21425E14"/>
    <w:rsid w:val="22151BF9"/>
    <w:rsid w:val="253B2F7B"/>
    <w:rsid w:val="262A31FF"/>
    <w:rsid w:val="306746A9"/>
    <w:rsid w:val="34985B95"/>
    <w:rsid w:val="34A228DC"/>
    <w:rsid w:val="34B2470A"/>
    <w:rsid w:val="360B2579"/>
    <w:rsid w:val="36332D1B"/>
    <w:rsid w:val="37354C40"/>
    <w:rsid w:val="39E10DD0"/>
    <w:rsid w:val="3B27357B"/>
    <w:rsid w:val="3DD02618"/>
    <w:rsid w:val="3F5409C6"/>
    <w:rsid w:val="3FAD72A7"/>
    <w:rsid w:val="3FFD174A"/>
    <w:rsid w:val="4003066A"/>
    <w:rsid w:val="40906B8D"/>
    <w:rsid w:val="44CC0BD8"/>
    <w:rsid w:val="462129CC"/>
    <w:rsid w:val="468D5B61"/>
    <w:rsid w:val="4A5E5ECC"/>
    <w:rsid w:val="4AF46764"/>
    <w:rsid w:val="4D92444B"/>
    <w:rsid w:val="4FD04546"/>
    <w:rsid w:val="528F755B"/>
    <w:rsid w:val="53710F07"/>
    <w:rsid w:val="545D5E10"/>
    <w:rsid w:val="564167FF"/>
    <w:rsid w:val="5857673A"/>
    <w:rsid w:val="59276013"/>
    <w:rsid w:val="59513A3C"/>
    <w:rsid w:val="59D919CB"/>
    <w:rsid w:val="5A446E5E"/>
    <w:rsid w:val="5C5A3B5F"/>
    <w:rsid w:val="5D3655AE"/>
    <w:rsid w:val="5D4A6A65"/>
    <w:rsid w:val="5D810D0B"/>
    <w:rsid w:val="62C351A7"/>
    <w:rsid w:val="62F5681A"/>
    <w:rsid w:val="68114C52"/>
    <w:rsid w:val="730A0628"/>
    <w:rsid w:val="74DE2F82"/>
    <w:rsid w:val="750167AD"/>
    <w:rsid w:val="76490C03"/>
    <w:rsid w:val="78CF59DB"/>
    <w:rsid w:val="7B566685"/>
    <w:rsid w:val="7F4431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DF4734-088A-4E7E-98AC-D1E14BEA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 w:hAnsi="??" w: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Autospacing="1" w:afterAutospacing="1"/>
      <w:jc w:val="left"/>
    </w:pPr>
    <w:rPr>
      <w:kern w:val="0"/>
      <w:sz w:val="24"/>
      <w:szCs w:val="24"/>
    </w:rPr>
  </w:style>
  <w:style w:type="table" w:styleId="a8">
    <w:name w:val="Table Grid"/>
    <w:basedOn w:val="a1"/>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Pr>
      <w:color w:val="auto"/>
      <w:u w:val="single"/>
    </w:rPr>
  </w:style>
  <w:style w:type="character" w:customStyle="1" w:styleId="a4">
    <w:name w:val="页脚 字符"/>
    <w:basedOn w:val="a0"/>
    <w:link w:val="a3"/>
    <w:uiPriority w:val="99"/>
    <w:locked/>
    <w:rPr>
      <w:sz w:val="18"/>
      <w:szCs w:val="18"/>
    </w:rPr>
  </w:style>
  <w:style w:type="character" w:customStyle="1" w:styleId="a6">
    <w:name w:val="页眉 字符"/>
    <w:basedOn w:val="a0"/>
    <w:link w:val="a5"/>
    <w:uiPriority w:val="99"/>
    <w:locked/>
    <w:rPr>
      <w:sz w:val="18"/>
      <w:szCs w:val="18"/>
    </w:rPr>
  </w:style>
  <w:style w:type="paragraph" w:styleId="aa">
    <w:name w:val="List Paragraph"/>
    <w:basedOn w:val="a"/>
    <w:uiPriority w:val="99"/>
    <w:qFormat/>
    <w:pPr>
      <w:ind w:firstLineChars="200" w:firstLine="420"/>
    </w:pPr>
  </w:style>
  <w:style w:type="character" w:customStyle="1" w:styleId="xqtitlea2">
    <w:name w:val="xq_titlea2"/>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448</Words>
  <Characters>2557</Characters>
  <Application>Microsoft Office Word</Application>
  <DocSecurity>0</DocSecurity>
  <Lines>21</Lines>
  <Paragraphs>5</Paragraphs>
  <ScaleCrop>false</ScaleCrop>
  <Company>www.ftpdown.com</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丛德生</cp:lastModifiedBy>
  <cp:revision>26</cp:revision>
  <cp:lastPrinted>2020-06-01T00:45:00Z</cp:lastPrinted>
  <dcterms:created xsi:type="dcterms:W3CDTF">2021-04-27T12:29:00Z</dcterms:created>
  <dcterms:modified xsi:type="dcterms:W3CDTF">2022-01-30T08:42:00Z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45DDA5CD0924419BA746DB2F05C12693</vt:lpwstr>
  </property>
</Properties>
</file>