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519" w:rsidRDefault="0027126A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>202</w:t>
      </w:r>
      <w:r>
        <w:rPr>
          <w:rFonts w:eastAsia="隶书"/>
          <w:b/>
          <w:sz w:val="44"/>
          <w:szCs w:val="44"/>
        </w:rPr>
        <w:t>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AE2519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19" w:rsidRDefault="0027126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19" w:rsidRDefault="0027126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19" w:rsidRDefault="0027126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19" w:rsidRDefault="0027126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考试科目代码及名称</w:t>
            </w:r>
          </w:p>
        </w:tc>
      </w:tr>
      <w:tr w:rsidR="00AE2519" w:rsidRPr="001E75BC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19" w:rsidRPr="001E75BC" w:rsidRDefault="0027126A">
            <w:pPr>
              <w:jc w:val="center"/>
              <w:rPr>
                <w:sz w:val="24"/>
              </w:rPr>
            </w:pPr>
            <w:r w:rsidRPr="001E75BC">
              <w:rPr>
                <w:sz w:val="24"/>
              </w:rPr>
              <w:t>林学院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19" w:rsidRPr="001E75BC" w:rsidRDefault="0027126A">
            <w:pPr>
              <w:widowControl/>
              <w:jc w:val="center"/>
              <w:rPr>
                <w:sz w:val="24"/>
              </w:rPr>
            </w:pPr>
            <w:r w:rsidRPr="001E75BC">
              <w:rPr>
                <w:sz w:val="24"/>
              </w:rPr>
              <w:t>0907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19" w:rsidRPr="001E75BC" w:rsidRDefault="0027126A">
            <w:pPr>
              <w:spacing w:line="288" w:lineRule="auto"/>
              <w:jc w:val="center"/>
              <w:rPr>
                <w:sz w:val="24"/>
              </w:rPr>
            </w:pPr>
            <w:r w:rsidRPr="001E75BC">
              <w:rPr>
                <w:sz w:val="24"/>
              </w:rPr>
              <w:t>林学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19" w:rsidRPr="001E75BC" w:rsidRDefault="0027126A" w:rsidP="0027126A">
            <w:pPr>
              <w:widowControl/>
              <w:jc w:val="left"/>
              <w:rPr>
                <w:sz w:val="24"/>
              </w:rPr>
            </w:pPr>
            <w:r w:rsidRPr="001E75BC">
              <w:rPr>
                <w:sz w:val="24"/>
              </w:rPr>
              <w:t xml:space="preserve">  </w:t>
            </w:r>
            <w:bookmarkStart w:id="0" w:name="_GoBack"/>
            <w:bookmarkEnd w:id="0"/>
            <w:r w:rsidRPr="001E75BC">
              <w:rPr>
                <w:sz w:val="24"/>
              </w:rPr>
              <w:t xml:space="preserve"> </w:t>
            </w:r>
            <w:r w:rsidRPr="001E75BC">
              <w:rPr>
                <w:sz w:val="24"/>
              </w:rPr>
              <w:t>3312</w:t>
            </w:r>
            <w:r w:rsidRPr="001E75BC">
              <w:rPr>
                <w:sz w:val="24"/>
              </w:rPr>
              <w:t xml:space="preserve"> </w:t>
            </w:r>
            <w:r w:rsidRPr="001E75BC">
              <w:rPr>
                <w:sz w:val="24"/>
              </w:rPr>
              <w:t>林业系统工程</w:t>
            </w:r>
          </w:p>
        </w:tc>
      </w:tr>
      <w:tr w:rsidR="00AE2519">
        <w:trPr>
          <w:trHeight w:val="9952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19" w:rsidRDefault="00AE2519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AE2519" w:rsidRDefault="0027126A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AE2519" w:rsidRDefault="00AE2519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19" w:rsidRPr="001E75BC" w:rsidRDefault="0027126A">
            <w:pPr>
              <w:pStyle w:val="a5"/>
              <w:numPr>
                <w:ilvl w:val="0"/>
                <w:numId w:val="1"/>
              </w:numPr>
              <w:spacing w:line="400" w:lineRule="exact"/>
              <w:ind w:firstLineChars="0"/>
              <w:rPr>
                <w:b/>
                <w:sz w:val="24"/>
              </w:rPr>
            </w:pPr>
            <w:r w:rsidRPr="001E75BC">
              <w:rPr>
                <w:b/>
                <w:sz w:val="24"/>
              </w:rPr>
              <w:t>系统、系统思想、系统方法论、系统工程、林业系统工程</w:t>
            </w:r>
          </w:p>
          <w:p w:rsidR="00AE2519" w:rsidRPr="001E75BC" w:rsidRDefault="0027126A">
            <w:pPr>
              <w:widowControl/>
              <w:shd w:val="clear" w:color="auto" w:fill="FFFFFF"/>
              <w:spacing w:line="400" w:lineRule="exact"/>
              <w:ind w:firstLineChars="147" w:firstLine="353"/>
              <w:jc w:val="left"/>
              <w:rPr>
                <w:sz w:val="24"/>
              </w:rPr>
            </w:pPr>
            <w:r w:rsidRPr="001E75BC">
              <w:rPr>
                <w:sz w:val="24"/>
              </w:rPr>
              <w:t>认识系统思想及其由来；了解系统方法论及其要素；掌握系统工程方法论：霍尔的三维结构、切克兰德的调查学习模式、系统建模仿真与分析。理解系统、系统工程、林业系统工程的基本概念。掌握系统的要素、结构与层次性，认识系统的功能、特性、分类等；掌握林业系统工程发展历史和现状。</w:t>
            </w:r>
          </w:p>
          <w:p w:rsidR="00AE2519" w:rsidRPr="001E75BC" w:rsidRDefault="0027126A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spacing w:line="400" w:lineRule="exact"/>
              <w:ind w:firstLineChars="0"/>
              <w:jc w:val="left"/>
              <w:rPr>
                <w:b/>
                <w:sz w:val="24"/>
              </w:rPr>
            </w:pPr>
            <w:r w:rsidRPr="001E75BC">
              <w:rPr>
                <w:b/>
                <w:sz w:val="24"/>
              </w:rPr>
              <w:t>结构模型化与系统诊断</w:t>
            </w:r>
          </w:p>
          <w:p w:rsidR="00AE2519" w:rsidRPr="001E75BC" w:rsidRDefault="0027126A">
            <w:pPr>
              <w:widowControl/>
              <w:shd w:val="clear" w:color="auto" w:fill="FFFFFF"/>
              <w:spacing w:line="400" w:lineRule="exact"/>
              <w:ind w:firstLineChars="147" w:firstLine="353"/>
              <w:jc w:val="left"/>
              <w:rPr>
                <w:sz w:val="24"/>
              </w:rPr>
            </w:pPr>
            <w:r w:rsidRPr="001E75BC">
              <w:rPr>
                <w:sz w:val="24"/>
              </w:rPr>
              <w:t>了解结构模型和结构模型化技术；掌握解析结构模型法，掌握图的基本概念，图的矩阵表示方法，掌握模型构建步骤；掌握系统诊断模型的基本原理、建模方法等，主要掌握可达阵构建与运算过程。</w:t>
            </w:r>
          </w:p>
          <w:p w:rsidR="00AE2519" w:rsidRPr="001E75BC" w:rsidRDefault="0027126A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spacing w:line="400" w:lineRule="exact"/>
              <w:ind w:firstLineChars="0"/>
              <w:jc w:val="left"/>
              <w:rPr>
                <w:b/>
                <w:sz w:val="24"/>
              </w:rPr>
            </w:pPr>
            <w:r w:rsidRPr="001E75BC">
              <w:rPr>
                <w:b/>
                <w:sz w:val="24"/>
              </w:rPr>
              <w:t>系统模型与系统动力学</w:t>
            </w:r>
          </w:p>
          <w:p w:rsidR="00AE2519" w:rsidRPr="001E75BC" w:rsidRDefault="0027126A">
            <w:pPr>
              <w:widowControl/>
              <w:shd w:val="clear" w:color="auto" w:fill="FFFFFF"/>
              <w:spacing w:line="400" w:lineRule="exact"/>
              <w:ind w:firstLineChars="147" w:firstLine="353"/>
              <w:jc w:val="left"/>
              <w:rPr>
                <w:sz w:val="24"/>
              </w:rPr>
            </w:pPr>
            <w:r w:rsidRPr="001E75BC">
              <w:rPr>
                <w:sz w:val="24"/>
              </w:rPr>
              <w:t>了解系统模型的作用、特征及要求，掌握系统建模步骤；了解线性规划数学模型，掌握线性规划模型的图解法、单纯形法；了解目标规划，掌握单目标及多目标规划的模型构建，并了解模型的解析过程；掌握动态规划的基本方程和最优化原理。掌握系统动力学模型的构造、流程及数学模型；了解系统动力学模型建模步骤和掌握仿真计算过程。</w:t>
            </w:r>
          </w:p>
          <w:p w:rsidR="00AE2519" w:rsidRPr="001E75BC" w:rsidRDefault="0027126A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spacing w:line="400" w:lineRule="exact"/>
              <w:ind w:firstLineChars="0"/>
              <w:jc w:val="left"/>
              <w:rPr>
                <w:b/>
                <w:sz w:val="24"/>
              </w:rPr>
            </w:pPr>
            <w:r w:rsidRPr="001E75BC">
              <w:rPr>
                <w:b/>
                <w:sz w:val="24"/>
              </w:rPr>
              <w:t>系统分析、系统评价与决策分析</w:t>
            </w:r>
          </w:p>
          <w:p w:rsidR="00AE2519" w:rsidRPr="001E75BC" w:rsidRDefault="0027126A">
            <w:pPr>
              <w:widowControl/>
              <w:shd w:val="clear" w:color="auto" w:fill="FFFFFF"/>
              <w:spacing w:line="400" w:lineRule="exact"/>
              <w:ind w:firstLineChars="147" w:firstLine="353"/>
              <w:jc w:val="left"/>
              <w:rPr>
                <w:sz w:val="24"/>
              </w:rPr>
            </w:pPr>
            <w:r w:rsidRPr="001E75BC">
              <w:rPr>
                <w:sz w:val="24"/>
              </w:rPr>
              <w:t>熟悉层次分析法的原理和方法，掌握系统分析、系统预测和系统评价的基本方法和过程；了解决策分类与决策过程、不确定型的决策、风险决策和灵敏度分析、效用理论在决策中的应用。</w:t>
            </w:r>
          </w:p>
          <w:p w:rsidR="00AE2519" w:rsidRPr="001E75BC" w:rsidRDefault="0027126A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spacing w:line="400" w:lineRule="exact"/>
              <w:ind w:firstLineChars="0"/>
              <w:rPr>
                <w:rFonts w:eastAsiaTheme="majorEastAsia"/>
                <w:b/>
                <w:sz w:val="24"/>
              </w:rPr>
            </w:pPr>
            <w:r w:rsidRPr="001E75BC">
              <w:rPr>
                <w:rFonts w:eastAsiaTheme="majorEastAsia"/>
                <w:b/>
                <w:sz w:val="24"/>
              </w:rPr>
              <w:t>林业系统工程</w:t>
            </w:r>
            <w:r w:rsidRPr="001E75BC">
              <w:rPr>
                <w:rFonts w:eastAsiaTheme="majorEastAsia"/>
                <w:b/>
                <w:sz w:val="24"/>
              </w:rPr>
              <w:t>应用案例</w:t>
            </w:r>
          </w:p>
          <w:p w:rsidR="00AE2519" w:rsidRPr="001E75BC" w:rsidRDefault="0027126A">
            <w:pPr>
              <w:pStyle w:val="a5"/>
              <w:widowControl/>
              <w:shd w:val="clear" w:color="auto" w:fill="FFFFFF"/>
              <w:spacing w:line="400" w:lineRule="exact"/>
              <w:ind w:left="360" w:firstLineChars="0" w:firstLine="0"/>
              <w:rPr>
                <w:rFonts w:eastAsiaTheme="majorEastAsia"/>
                <w:sz w:val="24"/>
              </w:rPr>
            </w:pPr>
            <w:r w:rsidRPr="001E75BC">
              <w:rPr>
                <w:rFonts w:eastAsiaTheme="majorEastAsia"/>
                <w:sz w:val="24"/>
              </w:rPr>
              <w:t>了解系统工程的原理和方法在现代林业实践中的可能应用。熟悉系统工程</w:t>
            </w:r>
          </w:p>
          <w:p w:rsidR="00AE2519" w:rsidRPr="001E75BC" w:rsidRDefault="0027126A">
            <w:pPr>
              <w:widowControl/>
              <w:shd w:val="clear" w:color="auto" w:fill="FFFFFF"/>
              <w:spacing w:line="400" w:lineRule="exact"/>
              <w:rPr>
                <w:rFonts w:eastAsiaTheme="majorEastAsia"/>
                <w:sz w:val="24"/>
              </w:rPr>
            </w:pPr>
            <w:r w:rsidRPr="001E75BC">
              <w:rPr>
                <w:rFonts w:eastAsiaTheme="majorEastAsia"/>
                <w:sz w:val="24"/>
              </w:rPr>
              <w:t>研究总体构思的方法和系统工程研究过程的优化管理技术，掌握如何将研究对象描述成一个系统，将林业的实际问题抽象成系统模型，通过调整系统结构，理顺系统内外关系，提高系统的整体功能，解决复杂的林业实际问题。</w:t>
            </w:r>
            <w:r w:rsidRPr="001E75BC">
              <w:rPr>
                <w:rFonts w:eastAsiaTheme="majorEastAsia"/>
                <w:sz w:val="24"/>
              </w:rPr>
              <w:t xml:space="preserve"> </w:t>
            </w:r>
          </w:p>
        </w:tc>
      </w:tr>
      <w:tr w:rsidR="00AE2519">
        <w:trPr>
          <w:trHeight w:val="1607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19" w:rsidRDefault="0027126A">
            <w:pPr>
              <w:pStyle w:val="a5"/>
              <w:numPr>
                <w:ilvl w:val="0"/>
                <w:numId w:val="2"/>
              </w:numPr>
              <w:spacing w:line="600" w:lineRule="exact"/>
              <w:ind w:firstLineChars="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lastRenderedPageBreak/>
              <w:t>参考书目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19" w:rsidRPr="001E75BC" w:rsidRDefault="00AE2519">
            <w:pPr>
              <w:tabs>
                <w:tab w:val="left" w:pos="5186"/>
              </w:tabs>
              <w:jc w:val="left"/>
              <w:rPr>
                <w:rFonts w:eastAsiaTheme="majorEastAsia"/>
                <w:sz w:val="24"/>
              </w:rPr>
            </w:pPr>
          </w:p>
          <w:p w:rsidR="00AE2519" w:rsidRPr="001E75BC" w:rsidRDefault="0027126A">
            <w:pPr>
              <w:tabs>
                <w:tab w:val="left" w:pos="5186"/>
              </w:tabs>
              <w:jc w:val="left"/>
              <w:rPr>
                <w:rFonts w:eastAsiaTheme="majorEastAsia"/>
                <w:sz w:val="24"/>
              </w:rPr>
            </w:pPr>
            <w:r w:rsidRPr="001E75BC">
              <w:rPr>
                <w:rFonts w:eastAsiaTheme="majorEastAsia"/>
                <w:sz w:val="24"/>
              </w:rPr>
              <w:t xml:space="preserve">1. </w:t>
            </w:r>
            <w:proofErr w:type="gramStart"/>
            <w:r w:rsidRPr="001E75BC">
              <w:rPr>
                <w:rFonts w:eastAsiaTheme="majorEastAsia"/>
                <w:sz w:val="24"/>
              </w:rPr>
              <w:t>李际平主编</w:t>
            </w:r>
            <w:proofErr w:type="gramEnd"/>
            <w:r w:rsidRPr="001E75BC">
              <w:rPr>
                <w:rFonts w:eastAsiaTheme="majorEastAsia"/>
                <w:sz w:val="24"/>
              </w:rPr>
              <w:t>，《林业系统工程基础》，</w:t>
            </w:r>
            <w:r w:rsidRPr="001E75BC">
              <w:rPr>
                <w:rFonts w:eastAsiaTheme="majorEastAsia"/>
                <w:sz w:val="24"/>
              </w:rPr>
              <w:t>2</w:t>
            </w:r>
            <w:r w:rsidRPr="001E75BC">
              <w:rPr>
                <w:rFonts w:eastAsiaTheme="majorEastAsia"/>
                <w:sz w:val="24"/>
              </w:rPr>
              <w:t>006</w:t>
            </w:r>
            <w:r w:rsidRPr="001E75BC">
              <w:rPr>
                <w:rFonts w:eastAsiaTheme="majorEastAsia"/>
                <w:sz w:val="24"/>
              </w:rPr>
              <w:t>年，长沙：国防科技大学出版社</w:t>
            </w:r>
            <w:r w:rsidRPr="001E75BC">
              <w:rPr>
                <w:rFonts w:eastAsiaTheme="majorEastAsia"/>
                <w:sz w:val="24"/>
              </w:rPr>
              <w:t>。</w:t>
            </w:r>
          </w:p>
          <w:p w:rsidR="00AE2519" w:rsidRPr="001E75BC" w:rsidRDefault="00AE2519">
            <w:pPr>
              <w:tabs>
                <w:tab w:val="left" w:pos="5186"/>
              </w:tabs>
              <w:jc w:val="left"/>
              <w:rPr>
                <w:rFonts w:eastAsiaTheme="majorEastAsia"/>
                <w:sz w:val="24"/>
              </w:rPr>
            </w:pPr>
          </w:p>
          <w:p w:rsidR="00AE2519" w:rsidRPr="001E75BC" w:rsidRDefault="0027126A">
            <w:pPr>
              <w:tabs>
                <w:tab w:val="left" w:pos="5186"/>
              </w:tabs>
              <w:jc w:val="left"/>
              <w:rPr>
                <w:rFonts w:eastAsiaTheme="majorEastAsia"/>
                <w:sz w:val="24"/>
              </w:rPr>
            </w:pPr>
            <w:r w:rsidRPr="001E75BC">
              <w:rPr>
                <w:rFonts w:eastAsiaTheme="majorEastAsia"/>
                <w:sz w:val="24"/>
              </w:rPr>
              <w:t>2.</w:t>
            </w:r>
            <w:r w:rsidRPr="001E75BC">
              <w:rPr>
                <w:rFonts w:eastAsiaTheme="majorEastAsia"/>
                <w:sz w:val="24"/>
              </w:rPr>
              <w:t>徐国桢主编，《林业系统工程（第</w:t>
            </w:r>
            <w:r w:rsidRPr="001E75BC">
              <w:rPr>
                <w:rFonts w:eastAsiaTheme="majorEastAsia"/>
                <w:sz w:val="24"/>
              </w:rPr>
              <w:t>2</w:t>
            </w:r>
            <w:r w:rsidRPr="001E75BC">
              <w:rPr>
                <w:rFonts w:eastAsiaTheme="majorEastAsia"/>
                <w:sz w:val="24"/>
              </w:rPr>
              <w:t>版）》，</w:t>
            </w:r>
            <w:r w:rsidRPr="001E75BC">
              <w:rPr>
                <w:rFonts w:eastAsiaTheme="majorEastAsia"/>
                <w:sz w:val="24"/>
              </w:rPr>
              <w:t>2</w:t>
            </w:r>
            <w:r w:rsidRPr="001E75BC">
              <w:rPr>
                <w:rFonts w:eastAsiaTheme="majorEastAsia"/>
                <w:sz w:val="24"/>
              </w:rPr>
              <w:t>010</w:t>
            </w:r>
            <w:r w:rsidRPr="001E75BC">
              <w:rPr>
                <w:rFonts w:eastAsiaTheme="majorEastAsia"/>
                <w:sz w:val="24"/>
              </w:rPr>
              <w:t>年，北京：中国林业出版社。</w:t>
            </w:r>
          </w:p>
          <w:p w:rsidR="00AE2519" w:rsidRPr="001E75BC" w:rsidRDefault="0027126A">
            <w:pPr>
              <w:tabs>
                <w:tab w:val="left" w:pos="5186"/>
              </w:tabs>
              <w:jc w:val="left"/>
              <w:rPr>
                <w:rFonts w:eastAsia="华文仿宋"/>
                <w:sz w:val="24"/>
              </w:rPr>
            </w:pPr>
            <w:r w:rsidRPr="001E75BC">
              <w:rPr>
                <w:rFonts w:eastAsia="华文仿宋"/>
                <w:sz w:val="24"/>
              </w:rPr>
              <w:tab/>
            </w:r>
          </w:p>
        </w:tc>
      </w:tr>
    </w:tbl>
    <w:p w:rsidR="00AE2519" w:rsidRDefault="00AE2519">
      <w:pPr>
        <w:rPr>
          <w:rFonts w:ascii="宋体" w:hAnsi="宋体" w:cs="宋体"/>
          <w:b/>
          <w:sz w:val="28"/>
          <w:szCs w:val="28"/>
        </w:rPr>
      </w:pPr>
    </w:p>
    <w:sectPr w:rsidR="00AE2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5A285C"/>
    <w:multiLevelType w:val="multilevel"/>
    <w:tmpl w:val="425A28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C38297B"/>
    <w:multiLevelType w:val="multilevel"/>
    <w:tmpl w:val="5C38297B"/>
    <w:lvl w:ilvl="0">
      <w:start w:val="2"/>
      <w:numFmt w:val="japaneseCounting"/>
      <w:lvlText w:val="%1、"/>
      <w:lvlJc w:val="left"/>
      <w:pPr>
        <w:ind w:left="570" w:hanging="57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DB"/>
    <w:rsid w:val="000828CA"/>
    <w:rsid w:val="001E5894"/>
    <w:rsid w:val="001E75BC"/>
    <w:rsid w:val="0027126A"/>
    <w:rsid w:val="00341505"/>
    <w:rsid w:val="0038084E"/>
    <w:rsid w:val="00386241"/>
    <w:rsid w:val="00402ADB"/>
    <w:rsid w:val="0042492D"/>
    <w:rsid w:val="00435229"/>
    <w:rsid w:val="004F297E"/>
    <w:rsid w:val="005E3625"/>
    <w:rsid w:val="006C5BE1"/>
    <w:rsid w:val="006E41F5"/>
    <w:rsid w:val="00831A6F"/>
    <w:rsid w:val="009B4500"/>
    <w:rsid w:val="00AE2519"/>
    <w:rsid w:val="00B5105D"/>
    <w:rsid w:val="00BB2A96"/>
    <w:rsid w:val="00C739F9"/>
    <w:rsid w:val="00D40A17"/>
    <w:rsid w:val="00D72260"/>
    <w:rsid w:val="00D771EC"/>
    <w:rsid w:val="00E605BA"/>
    <w:rsid w:val="00F55D18"/>
    <w:rsid w:val="00FB32E6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23A4EF4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71FF1"/>
    <w:rsid w:val="307A495F"/>
    <w:rsid w:val="32FB15CC"/>
    <w:rsid w:val="38D67910"/>
    <w:rsid w:val="3BAC27A9"/>
    <w:rsid w:val="3D8A3E9E"/>
    <w:rsid w:val="3DEA7081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61B2336B"/>
    <w:rsid w:val="62D13806"/>
    <w:rsid w:val="67B76AB7"/>
    <w:rsid w:val="67B7762E"/>
    <w:rsid w:val="7108119A"/>
    <w:rsid w:val="743222E9"/>
    <w:rsid w:val="743D5FEE"/>
    <w:rsid w:val="785B410D"/>
    <w:rsid w:val="7A074554"/>
    <w:rsid w:val="7B3922A9"/>
    <w:rsid w:val="7C9A276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08B8308-784D-46CB-8CED-0AD0E3A2A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125</Words>
  <Characters>718</Characters>
  <Application>Microsoft Office Word</Application>
  <DocSecurity>0</DocSecurity>
  <Lines>5</Lines>
  <Paragraphs>1</Paragraphs>
  <ScaleCrop>false</ScaleCrop>
  <Company>P R C</Company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胡嘉裕</cp:lastModifiedBy>
  <cp:revision>23</cp:revision>
  <cp:lastPrinted>2021-04-13T08:47:00Z</cp:lastPrinted>
  <dcterms:created xsi:type="dcterms:W3CDTF">2021-04-11T01:33:00Z</dcterms:created>
  <dcterms:modified xsi:type="dcterms:W3CDTF">2022-03-07T08:08:00Z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7C34C72D16034FA5A50ECE09CDCFCF6A</vt:lpwstr>
  </property>
</Properties>
</file>