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75" w:beforeAutospacing="0" w:after="75" w:afterAutospacing="0" w:line="675" w:lineRule="atLeast"/>
        <w:ind w:firstLine="723" w:firstLineChars="200"/>
        <w:jc w:val="center"/>
        <w:rPr>
          <w:rFonts w:hint="default" w:eastAsia="宋体"/>
          <w:b/>
          <w:sz w:val="36"/>
          <w:lang w:val="en-US" w:eastAsia="zh-CN"/>
        </w:rPr>
      </w:pPr>
      <w:r>
        <w:rPr>
          <w:rFonts w:hint="eastAsia"/>
          <w:b/>
          <w:sz w:val="36"/>
          <w:lang w:val="en-US" w:eastAsia="zh-CN"/>
        </w:rPr>
        <w:t>工程</w:t>
      </w:r>
      <w:r>
        <w:rPr>
          <w:rFonts w:hint="eastAsia"/>
          <w:b/>
          <w:sz w:val="36"/>
        </w:rPr>
        <w:t>博士研究生</w:t>
      </w:r>
      <w:r>
        <w:rPr>
          <w:rFonts w:hint="eastAsia"/>
          <w:b/>
          <w:sz w:val="36"/>
          <w:lang w:val="en-US" w:eastAsia="zh-CN"/>
        </w:rPr>
        <w:t>报名要求</w:t>
      </w:r>
      <w:bookmarkStart w:id="0" w:name="_GoBack"/>
      <w:r>
        <w:rPr>
          <w:rFonts w:hint="eastAsia"/>
          <w:b/>
          <w:sz w:val="36"/>
          <w:lang w:val="en-US" w:eastAsia="zh-CN"/>
        </w:rPr>
        <w:t>（有更新）</w:t>
      </w:r>
      <w:bookmarkEnd w:id="0"/>
    </w:p>
    <w:p>
      <w:pPr>
        <w:pStyle w:val="4"/>
        <w:spacing w:before="75" w:beforeAutospacing="0" w:after="75" w:afterAutospacing="0" w:line="360" w:lineRule="auto"/>
        <w:ind w:firstLine="440" w:firstLineChars="200"/>
        <w:jc w:val="center"/>
        <w:rPr>
          <w:b w:val="0"/>
          <w:bCs/>
          <w:sz w:val="22"/>
        </w:rPr>
      </w:pPr>
    </w:p>
    <w:p>
      <w:pPr>
        <w:pStyle w:val="4"/>
        <w:keepNext w:val="0"/>
        <w:keepLines w:val="0"/>
        <w:pageBreakBefore w:val="0"/>
        <w:widowControl/>
        <w:numPr>
          <w:ilvl w:val="0"/>
          <w:numId w:val="0"/>
        </w:numPr>
        <w:kinsoku/>
        <w:wordWrap/>
        <w:overflowPunct/>
        <w:topLinePunct w:val="0"/>
        <w:autoSpaceDE/>
        <w:autoSpaceDN/>
        <w:bidi w:val="0"/>
        <w:adjustRightInd/>
        <w:snapToGrid/>
        <w:spacing w:before="75" w:beforeAutospacing="0" w:after="75" w:afterAutospacing="0" w:line="360" w:lineRule="auto"/>
        <w:ind w:firstLine="482" w:firstLineChars="200"/>
        <w:jc w:val="left"/>
        <w:textAlignment w:val="auto"/>
        <w:rPr>
          <w:rFonts w:hint="default" w:eastAsia="宋体"/>
          <w:b/>
          <w:bCs w:val="0"/>
          <w:color w:val="000000"/>
          <w:lang w:val="en-US" w:eastAsia="zh-CN"/>
        </w:rPr>
      </w:pPr>
      <w:r>
        <w:rPr>
          <w:rFonts w:hint="eastAsia"/>
          <w:b/>
          <w:bCs w:val="0"/>
          <w:color w:val="000000"/>
          <w:lang w:val="en-US" w:eastAsia="zh-CN"/>
        </w:rPr>
        <w:t>（一）网上报名</w:t>
      </w:r>
    </w:p>
    <w:p>
      <w:pPr>
        <w:pStyle w:val="4"/>
        <w:spacing w:before="75" w:beforeAutospacing="0" w:after="75" w:afterAutospacing="0" w:line="360" w:lineRule="auto"/>
        <w:ind w:firstLine="480" w:firstLineChars="200"/>
        <w:jc w:val="both"/>
        <w:rPr>
          <w:rFonts w:hint="eastAsia"/>
          <w:color w:val="000000"/>
        </w:rPr>
      </w:pPr>
      <w:r>
        <w:rPr>
          <w:rFonts w:hint="eastAsia"/>
          <w:color w:val="000000"/>
          <w:lang w:val="en-US" w:eastAsia="zh-CN"/>
        </w:rPr>
        <w:t>1.</w:t>
      </w:r>
      <w:r>
        <w:rPr>
          <w:rFonts w:hint="eastAsia"/>
          <w:color w:val="000000"/>
        </w:rPr>
        <w:t>考生报名前仔细核对本人是否符合报考条件，在复试阶段将对报考资格进行复查，凡不符合报考条件的考生将不予录取，相关后果由考生本人负责。</w:t>
      </w:r>
    </w:p>
    <w:p>
      <w:pPr>
        <w:pStyle w:val="4"/>
        <w:spacing w:before="75" w:beforeAutospacing="0" w:after="75" w:afterAutospacing="0" w:line="360" w:lineRule="auto"/>
        <w:ind w:firstLine="480" w:firstLineChars="200"/>
        <w:jc w:val="both"/>
        <w:rPr>
          <w:rFonts w:hint="eastAsia"/>
          <w:color w:val="000000"/>
        </w:rPr>
      </w:pPr>
      <w:r>
        <w:rPr>
          <w:rFonts w:hint="eastAsia"/>
          <w:color w:val="000000"/>
          <w:lang w:val="en-US" w:eastAsia="zh-CN"/>
        </w:rPr>
        <w:t>2.</w:t>
      </w:r>
      <w:r>
        <w:rPr>
          <w:rFonts w:hint="eastAsia"/>
          <w:color w:val="000000"/>
        </w:rPr>
        <w:t>考生登录中国研究生招生信息网</w:t>
      </w:r>
      <w:r>
        <w:fldChar w:fldCharType="begin"/>
      </w:r>
      <w:r>
        <w:instrText xml:space="preserve"> HYPERLINK "http://yz.chsi.com.cn/" </w:instrText>
      </w:r>
      <w:r>
        <w:fldChar w:fldCharType="separate"/>
      </w:r>
      <w:r>
        <w:rPr>
          <w:rStyle w:val="7"/>
          <w:rFonts w:hint="eastAsia"/>
          <w:color w:val="1E50A2"/>
        </w:rPr>
        <w:t>http://yz.chsi.com.cn/</w:t>
      </w:r>
      <w:r>
        <w:rPr>
          <w:rStyle w:val="7"/>
          <w:rFonts w:hint="eastAsia"/>
          <w:color w:val="1E50A2"/>
        </w:rPr>
        <w:fldChar w:fldCharType="end"/>
      </w:r>
      <w:r>
        <w:rPr>
          <w:rFonts w:hint="eastAsia"/>
          <w:color w:val="000000"/>
        </w:rPr>
        <w:t>，进入博士研究生报名信息采集系统，按流程要求进行报名。考生填报系统时需确保填写的信息真实可信，填写时需注意以下要求：</w:t>
      </w:r>
    </w:p>
    <w:p>
      <w:pPr>
        <w:pStyle w:val="4"/>
        <w:spacing w:before="75" w:beforeAutospacing="0" w:after="75" w:afterAutospacing="0" w:line="360" w:lineRule="auto"/>
        <w:ind w:firstLine="480" w:firstLineChars="200"/>
        <w:jc w:val="both"/>
        <w:rPr>
          <w:rFonts w:hint="default" w:eastAsia="宋体"/>
          <w:color w:val="000000"/>
          <w:lang w:val="en-US" w:eastAsia="zh-CN"/>
        </w:rPr>
      </w:pPr>
      <w:r>
        <w:rPr>
          <w:rFonts w:hint="eastAsia"/>
          <w:color w:val="000000"/>
          <w:lang w:val="en-US" w:eastAsia="zh-CN"/>
        </w:rPr>
        <w:t>（1）请认真阅读招生简章和专业目录，正确选择报考专业（085500机械/085700资源与环境）。</w:t>
      </w:r>
    </w:p>
    <w:p>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default"/>
          <w:lang w:val="en-US" w:eastAsia="zh-CN"/>
        </w:rPr>
      </w:pPr>
      <w:r>
        <w:rPr>
          <w:rFonts w:hint="eastAsia"/>
          <w:lang w:val="en-US" w:eastAsia="zh-CN"/>
        </w:rPr>
        <w:t>（2）</w:t>
      </w:r>
      <w:r>
        <w:rPr>
          <w:rFonts w:hint="eastAsia"/>
          <w:b/>
          <w:bCs/>
          <w:lang w:val="en-US" w:eastAsia="zh-CN"/>
        </w:rPr>
        <w:t>所有考生均需按照默认选择学习形式。</w:t>
      </w:r>
    </w:p>
    <w:p>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lang w:val="en-US" w:eastAsia="zh-CN"/>
        </w:rPr>
      </w:pPr>
      <w:r>
        <w:rPr>
          <w:rFonts w:hint="eastAsia"/>
          <w:lang w:val="en-US" w:eastAsia="zh-CN"/>
        </w:rPr>
        <w:t>（3）所有考生均需按照默认考试科目</w:t>
      </w:r>
      <w:r>
        <w:rPr>
          <w:rFonts w:hint="eastAsia"/>
        </w:rPr>
        <w:t>选择</w:t>
      </w:r>
      <w:r>
        <w:rPr>
          <w:rFonts w:hint="eastAsia"/>
          <w:lang w:val="en-US" w:eastAsia="zh-CN"/>
        </w:rPr>
        <w:t>考试科目</w:t>
      </w:r>
      <w:r>
        <w:rPr>
          <w:rFonts w:hint="eastAsia"/>
          <w:lang w:eastAsia="zh-CN"/>
        </w:rPr>
        <w:t>，</w:t>
      </w:r>
      <w:r>
        <w:rPr>
          <w:rFonts w:hint="eastAsia"/>
          <w:lang w:val="en-US" w:eastAsia="zh-CN"/>
        </w:rPr>
        <w:t>不参加考试。</w:t>
      </w:r>
    </w:p>
    <w:p>
      <w:pPr>
        <w:pStyle w:val="4"/>
        <w:spacing w:before="0" w:beforeAutospacing="0" w:after="0" w:afterAutospacing="0" w:line="360" w:lineRule="auto"/>
        <w:ind w:firstLine="480" w:firstLineChars="200"/>
        <w:jc w:val="both"/>
      </w:pPr>
      <w:r>
        <w:rPr>
          <w:rFonts w:hint="eastAsia"/>
          <w:lang w:val="en-US" w:eastAsia="zh-CN"/>
        </w:rPr>
        <w:t>（4）</w:t>
      </w:r>
      <w:r>
        <w:rPr>
          <w:rFonts w:hint="eastAsia"/>
        </w:rPr>
        <w:t>申请硕博连读的</w:t>
      </w:r>
      <w:r>
        <w:rPr>
          <w:rFonts w:hint="eastAsia"/>
          <w:lang w:val="en-US" w:eastAsia="zh-CN"/>
        </w:rPr>
        <w:t>考生</w:t>
      </w:r>
      <w:r>
        <w:rPr>
          <w:rFonts w:hint="eastAsia"/>
        </w:rPr>
        <w:t>须在备用信息栏填写所在年级</w:t>
      </w:r>
      <w:r>
        <w:t>（</w:t>
      </w:r>
      <w:r>
        <w:rPr>
          <w:rFonts w:hint="eastAsia"/>
          <w:lang w:val="en-US" w:eastAsia="zh-CN"/>
        </w:rPr>
        <w:t>研一/</w:t>
      </w:r>
      <w:r>
        <w:t>研二/研三）</w:t>
      </w:r>
      <w:r>
        <w:rPr>
          <w:rFonts w:hint="eastAsia"/>
        </w:rPr>
        <w:t>及外语水平成绩，</w:t>
      </w:r>
      <w:r>
        <w:t>填写示例：“</w:t>
      </w:r>
      <w:r>
        <w:rPr>
          <w:rFonts w:hint="eastAsia"/>
        </w:rPr>
        <w:t>研一</w:t>
      </w:r>
      <w:r>
        <w:t>，</w:t>
      </w:r>
      <w:r>
        <w:rPr>
          <w:rFonts w:hint="eastAsia"/>
        </w:rPr>
        <w:t>CET</w:t>
      </w:r>
      <w:r>
        <w:t>6_566”</w:t>
      </w:r>
      <w:r>
        <w:rPr>
          <w:rFonts w:hint="eastAsia"/>
        </w:rPr>
        <w:t>。</w:t>
      </w:r>
    </w:p>
    <w:p>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lang w:val="en-US" w:eastAsia="zh-CN"/>
        </w:rPr>
      </w:pPr>
      <w:r>
        <w:rPr>
          <w:rFonts w:hint="eastAsia"/>
          <w:lang w:val="en-US" w:eastAsia="zh-CN"/>
        </w:rPr>
        <w:t>（5）</w:t>
      </w:r>
      <w:r>
        <w:rPr>
          <w:rFonts w:hint="eastAsia"/>
        </w:rPr>
        <w:t>以“申请-考核制”方式报考博士研究生在</w:t>
      </w:r>
      <w:r>
        <w:t>现场确认阶段通过初审，则不参加</w:t>
      </w:r>
      <w:r>
        <w:rPr>
          <w:rFonts w:hint="eastAsia"/>
        </w:rPr>
        <w:t>初试</w:t>
      </w:r>
      <w:r>
        <w:t>；</w:t>
      </w:r>
      <w:r>
        <w:rPr>
          <w:rFonts w:hint="eastAsia"/>
          <w:lang w:val="en-US" w:eastAsia="zh-CN"/>
        </w:rPr>
        <w:t>若初审不通过，则报名无效。</w:t>
      </w:r>
    </w:p>
    <w:p>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default"/>
          <w:lang w:val="en-US" w:eastAsia="zh-CN"/>
        </w:rPr>
      </w:pPr>
      <w:r>
        <w:rPr>
          <w:rFonts w:hint="eastAsia"/>
          <w:lang w:val="en-US" w:eastAsia="zh-CN"/>
        </w:rPr>
        <w:t>（6）所有考生在备用信息栏填写招生简章上报考的招生项目名称。</w:t>
      </w:r>
    </w:p>
    <w:p>
      <w:pPr>
        <w:pStyle w:val="4"/>
        <w:spacing w:before="0" w:beforeAutospacing="0" w:after="0" w:afterAutospacing="0" w:line="360" w:lineRule="auto"/>
        <w:ind w:firstLine="480" w:firstLineChars="200"/>
        <w:jc w:val="both"/>
      </w:pPr>
      <w:r>
        <w:rPr>
          <w:rFonts w:hint="eastAsia"/>
          <w:lang w:val="en-US" w:eastAsia="zh-CN"/>
        </w:rPr>
        <w:t>（7）</w:t>
      </w:r>
      <w:r>
        <w:rPr>
          <w:rFonts w:hint="eastAsia"/>
        </w:rPr>
        <w:t>所有</w:t>
      </w:r>
      <w:r>
        <w:t>考生应在</w:t>
      </w:r>
      <w:r>
        <w:rPr>
          <w:rFonts w:hint="eastAsia"/>
        </w:rPr>
        <w:t>“</w:t>
      </w:r>
      <w:r>
        <w:t>备</w:t>
      </w:r>
      <w:r>
        <w:rPr>
          <w:rFonts w:hint="eastAsia"/>
        </w:rPr>
        <w:t>用</w:t>
      </w:r>
      <w:r>
        <w:t>信息1-3”栏</w:t>
      </w:r>
      <w:r>
        <w:rPr>
          <w:rFonts w:hint="eastAsia"/>
        </w:rPr>
        <w:t>填写</w:t>
      </w:r>
      <w:r>
        <w:rPr>
          <w:rFonts w:hint="eastAsia"/>
          <w:lang w:val="en-US" w:eastAsia="zh-CN"/>
        </w:rPr>
        <w:t>在研（或已结题科研项目）、或</w:t>
      </w:r>
      <w:r>
        <w:t>已获得科研成果</w:t>
      </w:r>
      <w:r>
        <w:rPr>
          <w:rFonts w:hint="eastAsia"/>
        </w:rPr>
        <w:t>，填写</w:t>
      </w:r>
      <w:r>
        <w:t>示例：</w:t>
      </w:r>
    </w:p>
    <w:p>
      <w:pPr>
        <w:pStyle w:val="4"/>
        <w:spacing w:before="0" w:beforeAutospacing="0" w:after="0" w:afterAutospacing="0" w:line="360" w:lineRule="auto"/>
        <w:ind w:firstLine="480" w:firstLineChars="200"/>
        <w:jc w:val="both"/>
        <w:rPr>
          <w:rFonts w:hint="default" w:eastAsia="宋体"/>
          <w:lang w:val="en-US" w:eastAsia="zh-CN"/>
        </w:rPr>
      </w:pPr>
      <w:r>
        <w:rPr>
          <w:rFonts w:hint="eastAsia"/>
        </w:rPr>
        <w:t>①</w:t>
      </w:r>
      <w:r>
        <w:rPr>
          <w:rFonts w:hint="eastAsia"/>
          <w:lang w:val="en-US" w:eastAsia="zh-CN"/>
        </w:rPr>
        <w:t>科研项目：项目级别，项目来源，项目起止日期，项目角色</w:t>
      </w:r>
    </w:p>
    <w:p>
      <w:pPr>
        <w:pStyle w:val="4"/>
        <w:spacing w:before="0" w:beforeAutospacing="0" w:after="0" w:afterAutospacing="0" w:line="360" w:lineRule="auto"/>
        <w:ind w:firstLine="600" w:firstLineChars="250"/>
        <w:jc w:val="both"/>
      </w:pPr>
      <w:r>
        <w:rPr>
          <w:rFonts w:hint="eastAsia"/>
        </w:rPr>
        <w:t>②科研</w:t>
      </w:r>
      <w:r>
        <w:t>论文</w:t>
      </w:r>
      <w:r>
        <w:rPr>
          <w:rFonts w:hint="eastAsia"/>
        </w:rPr>
        <w:t>：</w:t>
      </w:r>
      <w:r>
        <w:t>期刊名</w:t>
      </w:r>
      <w:r>
        <w:rPr>
          <w:rFonts w:hint="eastAsia"/>
        </w:rPr>
        <w:t>(可</w:t>
      </w:r>
      <w:r>
        <w:t>简写</w:t>
      </w:r>
      <w:r>
        <w:rPr>
          <w:rFonts w:hint="eastAsia"/>
        </w:rPr>
        <w:t>)</w:t>
      </w:r>
      <w:r>
        <w:t>.</w:t>
      </w:r>
      <w:r>
        <w:rPr>
          <w:rFonts w:hint="eastAsia"/>
        </w:rPr>
        <w:t>发表时间</w:t>
      </w:r>
      <w:r>
        <w:t>，作者排序（期刊级别/分区）</w:t>
      </w:r>
      <w:r>
        <w:rPr>
          <w:rFonts w:hint="eastAsia"/>
        </w:rPr>
        <w:t>；</w:t>
      </w:r>
    </w:p>
    <w:p>
      <w:pPr>
        <w:pStyle w:val="4"/>
        <w:spacing w:before="0" w:beforeAutospacing="0" w:after="0" w:afterAutospacing="0" w:line="360" w:lineRule="auto"/>
        <w:ind w:firstLine="600" w:firstLineChars="250"/>
        <w:jc w:val="both"/>
      </w:pPr>
      <w:r>
        <w:rPr>
          <w:rFonts w:hint="default"/>
        </w:rPr>
        <w:t>③</w:t>
      </w:r>
      <w:r>
        <w:rPr>
          <w:rFonts w:hint="eastAsia"/>
        </w:rPr>
        <w:t>授权专利：</w:t>
      </w:r>
      <w:r>
        <w:t>专利名称.授权日期,专利号</w:t>
      </w:r>
      <w:r>
        <w:rPr>
          <w:rFonts w:hint="eastAsia"/>
        </w:rPr>
        <w:t>，</w:t>
      </w:r>
      <w:r>
        <w:t>作者排序</w:t>
      </w:r>
      <w:r>
        <w:rPr>
          <w:rFonts w:hint="eastAsia"/>
        </w:rPr>
        <w:t>；</w:t>
      </w:r>
    </w:p>
    <w:p>
      <w:pPr>
        <w:pStyle w:val="4"/>
        <w:spacing w:before="0" w:beforeAutospacing="0" w:after="0" w:afterAutospacing="0" w:line="360" w:lineRule="auto"/>
        <w:ind w:firstLine="600" w:firstLineChars="250"/>
        <w:jc w:val="both"/>
        <w:rPr>
          <w:rFonts w:hint="default"/>
          <w:lang w:val="en-US" w:eastAsia="zh-CN"/>
        </w:rPr>
      </w:pPr>
      <w:r>
        <w:rPr>
          <w:rFonts w:hint="eastAsia"/>
        </w:rPr>
        <w:t>若</w:t>
      </w:r>
      <w:r>
        <w:t>尚无</w:t>
      </w:r>
      <w:r>
        <w:rPr>
          <w:rFonts w:hint="eastAsia"/>
        </w:rPr>
        <w:t>科研</w:t>
      </w:r>
      <w:r>
        <w:t>成果，填“</w:t>
      </w:r>
      <w:r>
        <w:rPr>
          <w:rFonts w:hint="eastAsia"/>
        </w:rPr>
        <w:t>无</w:t>
      </w:r>
      <w:r>
        <w:t>”</w:t>
      </w:r>
      <w:r>
        <w:rPr>
          <w:rFonts w:hint="eastAsia"/>
        </w:rPr>
        <w:t>；科研成果过多者可简单填写。</w:t>
      </w:r>
    </w:p>
    <w:p>
      <w:pPr>
        <w:pStyle w:val="4"/>
        <w:spacing w:before="0" w:beforeAutospacing="0" w:after="0" w:afterAutospacing="0" w:line="360" w:lineRule="auto"/>
        <w:ind w:firstLine="480" w:firstLineChars="200"/>
        <w:jc w:val="both"/>
        <w:rPr>
          <w:highlight w:val="yellow"/>
        </w:rPr>
      </w:pPr>
      <w:r>
        <w:rPr>
          <w:rFonts w:hint="eastAsia"/>
          <w:lang w:val="en-US" w:eastAsia="zh-CN"/>
        </w:rPr>
        <w:t>（8）</w:t>
      </w:r>
      <w:r>
        <w:rPr>
          <w:rFonts w:hint="eastAsia"/>
        </w:rPr>
        <w:t>学历</w:t>
      </w:r>
      <w:r>
        <w:t>、学位信息填写</w:t>
      </w:r>
      <w:r>
        <w:rPr>
          <w:rFonts w:hint="eastAsia"/>
        </w:rPr>
        <w:t>时</w:t>
      </w:r>
      <w:r>
        <w:t>，</w:t>
      </w:r>
      <w:r>
        <w:rPr>
          <w:rFonts w:hint="eastAsia"/>
        </w:rPr>
        <w:t>①毕业学校、毕业专业名称及毕业年月以教育部学历证书电子注册备案表</w:t>
      </w:r>
      <w:r>
        <w:rPr>
          <w:rFonts w:hint="eastAsia"/>
          <w:lang w:eastAsia="zh-CN"/>
        </w:rPr>
        <w:t>（</w:t>
      </w:r>
      <w:r>
        <w:rPr>
          <w:rFonts w:hint="eastAsia"/>
          <w:lang w:val="en-US" w:eastAsia="zh-CN"/>
        </w:rPr>
        <w:t>学信网</w:t>
      </w:r>
      <w:r>
        <w:rPr>
          <w:rFonts w:hint="eastAsia"/>
          <w:lang w:eastAsia="zh-CN"/>
        </w:rPr>
        <w:t>）</w:t>
      </w:r>
      <w:r>
        <w:rPr>
          <w:rFonts w:hint="eastAsia"/>
        </w:rPr>
        <w:t>和</w:t>
      </w:r>
      <w:r>
        <w:t>毕业证书</w:t>
      </w:r>
      <w:r>
        <w:rPr>
          <w:rFonts w:hint="eastAsia"/>
        </w:rPr>
        <w:t>为准，学位专业名称以</w:t>
      </w:r>
      <w:r>
        <w:rPr>
          <w:rFonts w:hint="eastAsia"/>
          <w:lang w:val="en-US" w:eastAsia="zh-CN"/>
        </w:rPr>
        <w:t>中国学位与研究生教育信息网(学位网)和</w:t>
      </w:r>
      <w:r>
        <w:rPr>
          <w:rFonts w:hint="eastAsia"/>
        </w:rPr>
        <w:t>学位证书上为准；②未</w:t>
      </w:r>
      <w:r>
        <w:t>取得</w:t>
      </w:r>
      <w:r>
        <w:rPr>
          <w:rFonts w:hint="eastAsia"/>
        </w:rPr>
        <w:t>学士</w:t>
      </w:r>
      <w:r>
        <w:t>学位的，</w:t>
      </w:r>
      <w:r>
        <w:rPr>
          <w:rFonts w:hint="eastAsia"/>
        </w:rPr>
        <w:t>获学士学位的单位</w:t>
      </w:r>
      <w:r>
        <w:t>名称</w:t>
      </w:r>
      <w:r>
        <w:rPr>
          <w:rFonts w:hint="eastAsia"/>
        </w:rPr>
        <w:t>、专业名称、获学位时间与本科毕业相关信息一致，学位证书编号填“无”</w:t>
      </w:r>
      <w:r>
        <w:rPr>
          <w:rFonts w:hint="eastAsia"/>
          <w:lang w:eastAsia="zh-CN"/>
        </w:rPr>
        <w:t>；</w:t>
      </w:r>
      <w:r>
        <w:rPr>
          <w:rFonts w:hint="eastAsia"/>
        </w:rPr>
        <w:t>③</w:t>
      </w:r>
      <w:r>
        <w:t>应届生</w:t>
      </w:r>
      <w:r>
        <w:rPr>
          <w:rFonts w:hint="eastAsia"/>
        </w:rPr>
        <w:t>最高学位“**</w:t>
      </w:r>
      <w:r>
        <w:t>硕士</w:t>
      </w:r>
      <w:r>
        <w:rPr>
          <w:rFonts w:hint="eastAsia"/>
        </w:rPr>
        <w:t>”</w:t>
      </w:r>
      <w:r>
        <w:t>（</w:t>
      </w:r>
      <w:r>
        <w:rPr>
          <w:rFonts w:hint="eastAsia"/>
        </w:rPr>
        <w:t>3</w:t>
      </w:r>
      <w:r>
        <w:t>开</w:t>
      </w:r>
      <w:r>
        <w:rPr>
          <w:rFonts w:hint="eastAsia"/>
        </w:rPr>
        <w:t>头</w:t>
      </w:r>
      <w:r>
        <w:t>）</w:t>
      </w:r>
      <w:r>
        <w:rPr>
          <w:rFonts w:hint="eastAsia"/>
        </w:rPr>
        <w:t>，</w:t>
      </w:r>
      <w:r>
        <w:t>硕士毕业证书、学位证书编号填“</w:t>
      </w:r>
      <w:r>
        <w:rPr>
          <w:rFonts w:hint="eastAsia"/>
        </w:rPr>
        <w:t>无</w:t>
      </w:r>
      <w:r>
        <w:t>”</w:t>
      </w:r>
      <w:r>
        <w:rPr>
          <w:rFonts w:hint="eastAsia"/>
        </w:rPr>
        <w:t>，</w:t>
      </w:r>
      <w:r>
        <w:t>考生来源填“</w:t>
      </w:r>
      <w:r>
        <w:rPr>
          <w:rFonts w:hint="eastAsia"/>
        </w:rPr>
        <w:t>应届</w:t>
      </w:r>
      <w:r>
        <w:t>硕士</w:t>
      </w:r>
      <w:r>
        <w:rPr>
          <w:rFonts w:hint="eastAsia"/>
        </w:rPr>
        <w:t>毕业生</w:t>
      </w:r>
      <w:r>
        <w:t>”</w:t>
      </w:r>
      <w:r>
        <w:rPr>
          <w:rFonts w:hint="eastAsia"/>
        </w:rPr>
        <w:t>；④</w:t>
      </w:r>
      <w:r>
        <w:t>硕博连读</w:t>
      </w:r>
      <w:r>
        <w:rPr>
          <w:rFonts w:hint="eastAsia"/>
        </w:rPr>
        <w:t>考生，最高学历“大学本科”，最高学位“**学士”，须</w:t>
      </w:r>
      <w:r>
        <w:t>填写</w:t>
      </w:r>
      <w:r>
        <w:rPr>
          <w:rFonts w:hint="eastAsia"/>
        </w:rPr>
        <w:t>本科、</w:t>
      </w:r>
      <w:r>
        <w:t>硕士的相关信息</w:t>
      </w:r>
      <w:r>
        <w:rPr>
          <w:rFonts w:hint="eastAsia"/>
        </w:rPr>
        <w:t>，</w:t>
      </w:r>
      <w:r>
        <w:t>硕士</w:t>
      </w:r>
      <w:r>
        <w:rPr>
          <w:rFonts w:hint="eastAsia"/>
        </w:rPr>
        <w:t xml:space="preserve">毕业年月不填； </w:t>
      </w:r>
    </w:p>
    <w:p>
      <w:pPr>
        <w:pStyle w:val="4"/>
        <w:spacing w:before="0" w:beforeAutospacing="0" w:after="0" w:afterAutospacing="0" w:line="360" w:lineRule="auto"/>
        <w:ind w:firstLine="480" w:firstLineChars="200"/>
        <w:jc w:val="both"/>
        <w:rPr>
          <w:rFonts w:hint="eastAsia"/>
          <w:lang w:val="en-US" w:eastAsia="zh-CN"/>
        </w:rPr>
      </w:pPr>
      <w:r>
        <w:rPr>
          <w:rFonts w:hint="eastAsia"/>
          <w:lang w:val="en-US" w:eastAsia="zh-CN"/>
        </w:rPr>
        <w:t>（9）移动电话务必填写本人常用联系方式。</w:t>
      </w:r>
    </w:p>
    <w:p>
      <w:pPr>
        <w:pStyle w:val="4"/>
        <w:spacing w:before="0" w:beforeAutospacing="0" w:after="0" w:afterAutospacing="0" w:line="360" w:lineRule="auto"/>
        <w:ind w:firstLine="480" w:firstLineChars="200"/>
        <w:jc w:val="both"/>
        <w:rPr>
          <w:rFonts w:hint="eastAsia"/>
          <w:lang w:val="en-US" w:eastAsia="zh-CN"/>
        </w:rPr>
      </w:pPr>
      <w:r>
        <w:rPr>
          <w:rFonts w:hint="eastAsia"/>
          <w:lang w:val="en-US" w:eastAsia="zh-CN"/>
        </w:rPr>
        <w:t>3.缴费：报名截止后，我校后续开通网上缴费功能，报名费200元，请网报成功的考生密切关注我校研招网缴费通知，应在现场确认前提前完成缴费流程。缴费前考生应当对照招生简章的资格要求，认真核对本人报考资格。一旦缴费成功，报名费用不予退还。</w:t>
      </w:r>
    </w:p>
    <w:p>
      <w:pPr>
        <w:pStyle w:val="4"/>
        <w:spacing w:before="0" w:beforeAutospacing="0" w:after="0" w:afterAutospacing="0" w:line="360" w:lineRule="auto"/>
        <w:ind w:firstLine="482" w:firstLineChars="200"/>
        <w:jc w:val="both"/>
        <w:rPr>
          <w:rFonts w:hint="eastAsia"/>
          <w:b/>
          <w:bCs/>
          <w:lang w:val="en-US" w:eastAsia="zh-CN"/>
        </w:rPr>
      </w:pPr>
      <w:r>
        <w:rPr>
          <w:rFonts w:hint="eastAsia"/>
          <w:b/>
          <w:bCs/>
          <w:lang w:val="en-US" w:eastAsia="zh-CN"/>
        </w:rPr>
        <w:t>（二）现场确认</w:t>
      </w:r>
    </w:p>
    <w:p>
      <w:pPr>
        <w:pStyle w:val="4"/>
        <w:spacing w:before="0" w:beforeAutospacing="0" w:after="0" w:afterAutospacing="0" w:line="360" w:lineRule="auto"/>
        <w:ind w:firstLine="480" w:firstLineChars="200"/>
        <w:jc w:val="both"/>
        <w:rPr>
          <w:rFonts w:hint="eastAsia"/>
          <w:lang w:val="en-US" w:eastAsia="zh-CN"/>
        </w:rPr>
      </w:pPr>
      <w:r>
        <w:rPr>
          <w:rFonts w:hint="eastAsia"/>
          <w:lang w:val="en-US" w:eastAsia="zh-CN"/>
        </w:rPr>
        <w:t>报名成功的所有考试方式类考生都需要现场确认，准备好资格审查材料并按顺序提交。</w:t>
      </w:r>
    </w:p>
    <w:p>
      <w:pPr>
        <w:pStyle w:val="4"/>
        <w:spacing w:before="0" w:beforeAutospacing="0" w:after="0" w:afterAutospacing="0" w:line="360" w:lineRule="auto"/>
        <w:ind w:firstLine="480" w:firstLineChars="200"/>
        <w:jc w:val="both"/>
        <w:rPr>
          <w:rFonts w:hint="eastAsia"/>
          <w:lang w:val="en-US" w:eastAsia="zh-CN"/>
        </w:rPr>
      </w:pPr>
      <w:r>
        <w:rPr>
          <w:rFonts w:hint="eastAsia"/>
          <w:lang w:val="en-US" w:eastAsia="zh-CN"/>
        </w:rPr>
        <w:t>1.现场确认时间：2022年3月31日上午8:30-11:30，下午14:00-17:00。</w:t>
      </w:r>
    </w:p>
    <w:p>
      <w:pPr>
        <w:pStyle w:val="4"/>
        <w:spacing w:before="0" w:beforeAutospacing="0" w:after="0" w:afterAutospacing="0" w:line="360" w:lineRule="auto"/>
        <w:ind w:firstLine="480" w:firstLineChars="200"/>
        <w:jc w:val="both"/>
        <w:rPr>
          <w:rFonts w:hint="eastAsia"/>
          <w:lang w:val="en-US" w:eastAsia="zh-CN"/>
        </w:rPr>
      </w:pPr>
      <w:r>
        <w:rPr>
          <w:rFonts w:hint="eastAsia"/>
          <w:lang w:val="en-US" w:eastAsia="zh-CN"/>
        </w:rPr>
        <w:t>2.现场确认地点：迎西校区行政主楼419会议室。</w:t>
      </w:r>
    </w:p>
    <w:p>
      <w:pPr>
        <w:pStyle w:val="4"/>
        <w:spacing w:before="0" w:beforeAutospacing="0" w:after="0" w:afterAutospacing="0" w:line="360" w:lineRule="auto"/>
        <w:ind w:firstLine="480" w:firstLineChars="200"/>
        <w:jc w:val="both"/>
        <w:rPr>
          <w:rFonts w:hint="eastAsia"/>
          <w:lang w:val="en-US" w:eastAsia="zh-CN"/>
        </w:rPr>
      </w:pPr>
      <w:r>
        <w:rPr>
          <w:rFonts w:hint="eastAsia"/>
          <w:lang w:val="en-US" w:eastAsia="zh-CN"/>
        </w:rPr>
        <w:t>3.以上确认工作根据疫情防控需要，如有调整，研究生院第一时间在我校研招网通知考生，请考生届时关注网站通知，以最新通知通告为准。</w:t>
      </w:r>
    </w:p>
    <w:p>
      <w:pPr>
        <w:pStyle w:val="4"/>
        <w:spacing w:before="0" w:beforeAutospacing="0" w:after="0" w:afterAutospacing="0" w:line="360" w:lineRule="auto"/>
        <w:ind w:firstLine="480" w:firstLineChars="200"/>
        <w:jc w:val="both"/>
        <w:rPr>
          <w:rFonts w:hint="eastAsia"/>
          <w:lang w:val="en-US" w:eastAsia="zh-CN"/>
        </w:rPr>
      </w:pPr>
      <w:r>
        <w:rPr>
          <w:rFonts w:hint="eastAsia"/>
          <w:lang w:val="en-US" w:eastAsia="zh-CN"/>
        </w:rPr>
        <w:t>4.提交报考材料</w:t>
      </w:r>
    </w:p>
    <w:p>
      <w:pPr>
        <w:pStyle w:val="4"/>
        <w:spacing w:before="0" w:beforeAutospacing="0" w:after="0" w:afterAutospacing="0" w:line="360" w:lineRule="auto"/>
        <w:ind w:firstLine="480" w:firstLineChars="200"/>
        <w:jc w:val="both"/>
        <w:rPr>
          <w:rFonts w:hint="eastAsia"/>
          <w:lang w:val="en-US" w:eastAsia="zh-CN"/>
        </w:rPr>
      </w:pPr>
      <w:r>
        <w:rPr>
          <w:rFonts w:hint="eastAsia"/>
          <w:lang w:val="en-US" w:eastAsia="zh-CN"/>
        </w:rPr>
        <w:t>请按照以下材料的顺序进行现场确认：</w:t>
      </w:r>
    </w:p>
    <w:p>
      <w:pPr>
        <w:pStyle w:val="4"/>
        <w:spacing w:before="0" w:beforeAutospacing="0" w:after="0" w:afterAutospacing="0" w:line="360" w:lineRule="auto"/>
        <w:ind w:firstLine="480" w:firstLineChars="200"/>
        <w:jc w:val="both"/>
        <w:rPr>
          <w:rFonts w:hint="eastAsia"/>
          <w:lang w:val="en-US" w:eastAsia="zh-CN"/>
        </w:rPr>
      </w:pPr>
      <w:r>
        <w:rPr>
          <w:rFonts w:hint="eastAsia"/>
          <w:lang w:val="en-US" w:eastAsia="zh-CN"/>
        </w:rPr>
        <w:t>（1）太原理工大学博士研究生报名信息简表（网上报名成功后下载打印，本人签字，人事单位意见可不填）。</w:t>
      </w:r>
    </w:p>
    <w:p>
      <w:pPr>
        <w:pStyle w:val="4"/>
        <w:spacing w:before="0" w:beforeAutospacing="0" w:after="0" w:afterAutospacing="0" w:line="360" w:lineRule="auto"/>
        <w:ind w:firstLine="480" w:firstLineChars="200"/>
        <w:jc w:val="both"/>
        <w:rPr>
          <w:rFonts w:hint="eastAsia"/>
          <w:lang w:val="en-US" w:eastAsia="zh-CN"/>
        </w:rPr>
      </w:pPr>
      <w:r>
        <w:rPr>
          <w:rFonts w:hint="eastAsia"/>
          <w:lang w:val="en-US" w:eastAsia="zh-CN"/>
        </w:rPr>
        <w:t>（2）报考攻读太原理工大学工程博士专业学位研究生登记表。</w:t>
      </w:r>
    </w:p>
    <w:p>
      <w:pPr>
        <w:pStyle w:val="4"/>
        <w:spacing w:before="0" w:beforeAutospacing="0" w:after="0" w:afterAutospacing="0" w:line="360" w:lineRule="auto"/>
        <w:ind w:firstLine="480" w:firstLineChars="200"/>
        <w:jc w:val="both"/>
        <w:rPr>
          <w:rFonts w:hint="eastAsia"/>
          <w:lang w:val="en-US" w:eastAsia="zh-CN"/>
        </w:rPr>
      </w:pPr>
      <w:r>
        <w:rPr>
          <w:rFonts w:hint="eastAsia"/>
          <w:lang w:val="en-US" w:eastAsia="zh-CN"/>
        </w:rPr>
        <w:t>（3）报考攻读太原理工大学工程博士专业学位研究计划书。</w:t>
      </w:r>
    </w:p>
    <w:p>
      <w:pPr>
        <w:pStyle w:val="4"/>
        <w:spacing w:before="0" w:beforeAutospacing="0" w:after="0" w:afterAutospacing="0" w:line="360" w:lineRule="auto"/>
        <w:ind w:firstLine="480" w:firstLineChars="200"/>
        <w:jc w:val="both"/>
        <w:rPr>
          <w:rFonts w:hint="eastAsia"/>
          <w:lang w:val="en-US" w:eastAsia="zh-CN"/>
        </w:rPr>
      </w:pPr>
      <w:r>
        <w:rPr>
          <w:rFonts w:hint="eastAsia"/>
          <w:lang w:val="en-US" w:eastAsia="zh-CN"/>
        </w:rPr>
        <w:t>（4）两份专家推荐书（所报考专业领域内教授或相当专业技术职称专家推荐）。</w:t>
      </w:r>
    </w:p>
    <w:p>
      <w:pPr>
        <w:pStyle w:val="4"/>
        <w:spacing w:before="0" w:beforeAutospacing="0" w:after="0" w:afterAutospacing="0" w:line="360" w:lineRule="auto"/>
        <w:ind w:firstLine="480" w:firstLineChars="200"/>
        <w:jc w:val="both"/>
        <w:rPr>
          <w:rFonts w:hint="eastAsia"/>
          <w:lang w:val="en-US" w:eastAsia="zh-CN"/>
        </w:rPr>
      </w:pPr>
      <w:r>
        <w:rPr>
          <w:rFonts w:hint="eastAsia"/>
          <w:lang w:val="en-US" w:eastAsia="zh-CN"/>
        </w:rPr>
        <w:t>（5）非全日制考生提供所在单位推荐书，推荐书中须说明实际工作年限、参与科研及管理工作情况、工作单位承担的项目、考生在项目中承担的工作任务和取得的成果（需加盖单位公章或单位人力资源部门公章）。</w:t>
      </w:r>
    </w:p>
    <w:p>
      <w:pPr>
        <w:pStyle w:val="4"/>
        <w:spacing w:before="0" w:beforeAutospacing="0" w:after="0" w:afterAutospacing="0" w:line="360" w:lineRule="auto"/>
        <w:ind w:firstLine="480" w:firstLineChars="200"/>
        <w:jc w:val="both"/>
        <w:rPr>
          <w:rFonts w:hint="eastAsia"/>
          <w:lang w:val="en-US" w:eastAsia="zh-CN"/>
        </w:rPr>
      </w:pPr>
      <w:r>
        <w:rPr>
          <w:rFonts w:hint="eastAsia"/>
          <w:lang w:val="en-US" w:eastAsia="zh-CN"/>
        </w:rPr>
        <w:t>（6）</w:t>
      </w:r>
      <w:r>
        <w:rPr>
          <w:rFonts w:hint="eastAsia"/>
          <w:b/>
          <w:bCs/>
          <w:lang w:val="en-US" w:eastAsia="zh-CN"/>
        </w:rPr>
        <w:t>太原理工大学“申请-考核制”招收攻读博士学位研究生考核和推荐意见表，现场确认前由报考导师填写。</w:t>
      </w:r>
    </w:p>
    <w:p>
      <w:pPr>
        <w:pStyle w:val="4"/>
        <w:spacing w:before="0" w:beforeAutospacing="0" w:after="0" w:afterAutospacing="0" w:line="360" w:lineRule="auto"/>
        <w:ind w:firstLine="480" w:firstLineChars="200"/>
        <w:jc w:val="both"/>
        <w:rPr>
          <w:rFonts w:hint="eastAsia"/>
          <w:b/>
          <w:bCs/>
          <w:lang w:val="en-US" w:eastAsia="zh-CN"/>
        </w:rPr>
      </w:pPr>
      <w:r>
        <w:rPr>
          <w:rFonts w:hint="eastAsia"/>
          <w:lang w:val="en-US" w:eastAsia="zh-CN"/>
        </w:rPr>
        <w:t>（7）</w:t>
      </w:r>
      <w:r>
        <w:rPr>
          <w:rFonts w:hint="eastAsia"/>
          <w:b/>
          <w:bCs/>
          <w:lang w:val="en-US" w:eastAsia="zh-CN"/>
        </w:rPr>
        <w:t>太原理工大学在校生硕博连读申请表(攻读工程博士)，研究生院意见不填。</w:t>
      </w:r>
    </w:p>
    <w:p>
      <w:pPr>
        <w:pStyle w:val="4"/>
        <w:spacing w:before="0" w:beforeAutospacing="0" w:after="0" w:afterAutospacing="0" w:line="360" w:lineRule="auto"/>
        <w:ind w:firstLine="480" w:firstLineChars="200"/>
        <w:jc w:val="both"/>
        <w:rPr>
          <w:rFonts w:hint="default"/>
          <w:lang w:val="en-US" w:eastAsia="zh-CN"/>
        </w:rPr>
      </w:pPr>
      <w:r>
        <w:rPr>
          <w:rFonts w:hint="eastAsia"/>
          <w:lang w:val="en-US" w:eastAsia="zh-CN"/>
        </w:rPr>
        <w:t>（8）外语等级成绩证明。</w:t>
      </w:r>
    </w:p>
    <w:p>
      <w:pPr>
        <w:pStyle w:val="4"/>
        <w:spacing w:before="0" w:beforeAutospacing="0" w:after="0" w:afterAutospacing="0" w:line="360" w:lineRule="auto"/>
        <w:ind w:firstLine="480" w:firstLineChars="200"/>
        <w:jc w:val="both"/>
        <w:rPr>
          <w:rFonts w:hint="eastAsia"/>
          <w:lang w:val="en-US" w:eastAsia="zh-CN"/>
        </w:rPr>
      </w:pPr>
      <w:r>
        <w:rPr>
          <w:rFonts w:hint="eastAsia"/>
          <w:lang w:val="en-US" w:eastAsia="zh-CN"/>
        </w:rPr>
        <w:t>（9）居民身份证原件及复印件（正反面复印在一张纸）</w:t>
      </w:r>
    </w:p>
    <w:p>
      <w:pPr>
        <w:pStyle w:val="4"/>
        <w:spacing w:before="0" w:beforeAutospacing="0" w:after="0" w:afterAutospacing="0" w:line="360" w:lineRule="auto"/>
        <w:ind w:firstLine="480" w:firstLineChars="200"/>
        <w:jc w:val="both"/>
        <w:rPr>
          <w:rFonts w:hint="eastAsia"/>
          <w:lang w:val="en-US" w:eastAsia="zh-CN"/>
        </w:rPr>
      </w:pPr>
      <w:r>
        <w:rPr>
          <w:rFonts w:hint="eastAsia"/>
          <w:lang w:val="en-US" w:eastAsia="zh-CN"/>
        </w:rPr>
        <w:t>（10）学士毕业证书及学位证书、硕士毕业证书及学位证书、在读考生学生证原件及复印件。本科和硕士的《中国高等教育学历认证报告》（从学信网下载，在读硕士生提供《教育部学籍在线验证报告》）。另外，国外获得硕士学位的考生提供硕士学历和学位证书复印件，以及国外学历学位认证报告复印件。</w:t>
      </w:r>
    </w:p>
    <w:p>
      <w:pPr>
        <w:pStyle w:val="4"/>
        <w:spacing w:before="0" w:beforeAutospacing="0" w:after="0" w:afterAutospacing="0" w:line="360" w:lineRule="auto"/>
        <w:ind w:firstLine="480" w:firstLineChars="200"/>
        <w:jc w:val="both"/>
        <w:rPr>
          <w:rFonts w:hint="eastAsia"/>
          <w:lang w:val="en-US" w:eastAsia="zh-CN"/>
        </w:rPr>
      </w:pPr>
      <w:r>
        <w:rPr>
          <w:rFonts w:hint="eastAsia"/>
          <w:lang w:val="en-US" w:eastAsia="zh-CN"/>
        </w:rPr>
        <w:t>（11）所承担重大或重点工程或项目及其他科研课题证明材料；所获科研奖励的证明材料；已取得的科研成果（含专利、公开发表的学术论文及专著）证明材料，同时提供学术论文的检索证明。</w:t>
      </w:r>
    </w:p>
    <w:p>
      <w:pPr>
        <w:pStyle w:val="4"/>
        <w:spacing w:before="0" w:beforeAutospacing="0" w:after="0" w:afterAutospacing="0" w:line="360" w:lineRule="auto"/>
        <w:ind w:firstLine="480" w:firstLineChars="200"/>
        <w:jc w:val="both"/>
        <w:rPr>
          <w:rFonts w:hint="eastAsia"/>
          <w:lang w:val="en-US" w:eastAsia="zh-CN"/>
        </w:rPr>
      </w:pPr>
      <w:r>
        <w:rPr>
          <w:rFonts w:hint="eastAsia"/>
          <w:lang w:val="en-US" w:eastAsia="zh-CN"/>
        </w:rPr>
        <w:t>（12）硕士课程成绩单，在读硕士生由考生所在学校研究生管理部门提供并加盖公章（我校应届生、硕博连读学生由所在学院出具），非应届硕士毕业生须由考生档案所在人事部门或毕业院校档案馆提供复印件，并加盖公章。无硕士学位人员提供本科课程成绩单，要求同上。</w:t>
      </w:r>
    </w:p>
    <w:p>
      <w:pPr>
        <w:pStyle w:val="4"/>
        <w:spacing w:before="0" w:beforeAutospacing="0" w:after="0" w:afterAutospacing="0" w:line="360" w:lineRule="auto"/>
        <w:ind w:firstLine="480" w:firstLineChars="200"/>
        <w:jc w:val="both"/>
        <w:rPr>
          <w:rFonts w:hint="eastAsia"/>
          <w:lang w:val="en-US" w:eastAsia="zh-CN"/>
        </w:rPr>
      </w:pPr>
      <w:r>
        <w:rPr>
          <w:rFonts w:hint="eastAsia"/>
          <w:lang w:val="en-US" w:eastAsia="zh-CN"/>
        </w:rPr>
        <w:t>（13）非应届硕士毕业生提供硕士学位论文摘要和目录、学位论文评议书复印件（加盖档案管理部门公章）；应届硕士毕业生硕士提供论文开题报告、中期报告。</w:t>
      </w:r>
    </w:p>
    <w:p>
      <w:pPr>
        <w:pStyle w:val="4"/>
        <w:spacing w:before="0" w:beforeAutospacing="0" w:after="0" w:afterAutospacing="0" w:line="360" w:lineRule="auto"/>
        <w:ind w:firstLine="480" w:firstLineChars="200"/>
        <w:jc w:val="both"/>
        <w:rPr>
          <w:rFonts w:hint="eastAsia"/>
          <w:lang w:val="en-US" w:eastAsia="zh-CN"/>
        </w:rPr>
      </w:pPr>
      <w:r>
        <w:rPr>
          <w:rFonts w:hint="eastAsia"/>
          <w:lang w:val="en-US" w:eastAsia="zh-CN"/>
        </w:rPr>
        <w:t>（14）体检表。按照《普通高等学校招生体检工作指导意见》(教学[2003]3号)文件规定执行，体检应在二级甲等及以上医院进行。</w:t>
      </w:r>
    </w:p>
    <w:p>
      <w:pPr>
        <w:pStyle w:val="4"/>
        <w:spacing w:before="0" w:beforeAutospacing="0" w:after="0" w:afterAutospacing="0" w:line="360" w:lineRule="auto"/>
        <w:ind w:firstLine="562" w:firstLineChars="200"/>
        <w:jc w:val="both"/>
        <w:rPr>
          <w:rFonts w:hint="default" w:eastAsia="宋体"/>
          <w:b/>
          <w:bCs/>
          <w:sz w:val="28"/>
          <w:szCs w:val="28"/>
          <w:lang w:val="en-US" w:eastAsia="zh-CN"/>
        </w:rPr>
      </w:pPr>
      <w:r>
        <w:rPr>
          <w:rFonts w:hint="eastAsia"/>
          <w:b/>
          <w:bCs/>
          <w:sz w:val="28"/>
          <w:szCs w:val="28"/>
          <w:lang w:val="en-US" w:eastAsia="zh-CN"/>
        </w:rPr>
        <w:t>注：以上表格请在完成网上报名后，在研招网下载。</w:t>
      </w:r>
    </w:p>
    <w:p>
      <w:pPr>
        <w:ind w:firstLine="420" w:firstLineChars="20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406"/>
    <w:rsid w:val="002403D0"/>
    <w:rsid w:val="0024340B"/>
    <w:rsid w:val="00286294"/>
    <w:rsid w:val="003F6263"/>
    <w:rsid w:val="004C0406"/>
    <w:rsid w:val="006C70C8"/>
    <w:rsid w:val="006D5215"/>
    <w:rsid w:val="007145D6"/>
    <w:rsid w:val="007632D5"/>
    <w:rsid w:val="00950D49"/>
    <w:rsid w:val="00C74FE1"/>
    <w:rsid w:val="00CB6F61"/>
    <w:rsid w:val="00D9296B"/>
    <w:rsid w:val="00E36147"/>
    <w:rsid w:val="00EF2403"/>
    <w:rsid w:val="00F41C40"/>
    <w:rsid w:val="00FB39D5"/>
    <w:rsid w:val="05007F99"/>
    <w:rsid w:val="06FA08D8"/>
    <w:rsid w:val="187616D9"/>
    <w:rsid w:val="249727EA"/>
    <w:rsid w:val="458E4B3E"/>
    <w:rsid w:val="4E0C4851"/>
    <w:rsid w:val="662D6B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Hyperlink"/>
    <w:basedOn w:val="6"/>
    <w:semiHidden/>
    <w:unhideWhenUsed/>
    <w:qFormat/>
    <w:uiPriority w:val="99"/>
    <w:rPr>
      <w:color w:val="0000FF"/>
      <w:u w:val="single"/>
    </w:rPr>
  </w:style>
  <w:style w:type="character" w:customStyle="1" w:styleId="8">
    <w:name w:val="页眉 字符"/>
    <w:basedOn w:val="6"/>
    <w:link w:val="3"/>
    <w:qFormat/>
    <w:uiPriority w:val="99"/>
    <w:rPr>
      <w:sz w:val="18"/>
      <w:szCs w:val="18"/>
    </w:rPr>
  </w:style>
  <w:style w:type="character" w:customStyle="1" w:styleId="9">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115</Words>
  <Characters>661</Characters>
  <Lines>5</Lines>
  <Paragraphs>1</Paragraphs>
  <TotalTime>3</TotalTime>
  <ScaleCrop>false</ScaleCrop>
  <LinksUpToDate>false</LinksUpToDate>
  <CharactersWithSpaces>775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2021-07-13T04:05:00Z</dcterms:created>
  <dc:creator>qian duan</dc:creator>
  <cp:lastModifiedBy>Administrator</cp:lastModifiedBy>
  <cp:lastPrinted>2020-02-08T10:18:00Z</cp:lastPrinted>
  <dcterms:modified xsi:type="dcterms:W3CDTF">2022-03-02T03:25:27Z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DEC2489B8CD941BCB121B527436A9B3B</vt:lpwstr>
  </property>
</Properties>
</file>