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新疆医科大学2022年硕博连读研究生申请表</w:t>
      </w:r>
    </w:p>
    <w:p>
      <w:pPr>
        <w:spacing w:line="1" w:lineRule="atLeast"/>
        <w:jc w:val="center"/>
        <w:rPr>
          <w:rFonts w:ascii="宋体" w:hAnsi="宋体" w:eastAsia="宋体" w:cs="宋体"/>
          <w:b/>
          <w:bCs/>
          <w:sz w:val="22"/>
          <w:szCs w:val="22"/>
        </w:rPr>
      </w:pP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45"/>
        <w:gridCol w:w="1260"/>
        <w:gridCol w:w="1365"/>
        <w:gridCol w:w="1144"/>
        <w:gridCol w:w="911"/>
        <w:gridCol w:w="213"/>
        <w:gridCol w:w="946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名</w:t>
            </w:r>
          </w:p>
        </w:tc>
        <w:tc>
          <w:tcPr>
            <w:tcW w:w="154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别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1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族</w:t>
            </w:r>
          </w:p>
        </w:tc>
        <w:tc>
          <w:tcPr>
            <w:tcW w:w="91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政治面貌</w:t>
            </w: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280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联系电话</w:t>
            </w:r>
          </w:p>
        </w:tc>
        <w:tc>
          <w:tcPr>
            <w:tcW w:w="42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电子邮箱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本科毕业学校代码及名称</w:t>
            </w:r>
          </w:p>
        </w:tc>
        <w:tc>
          <w:tcPr>
            <w:tcW w:w="417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7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获学士学位单位代码及名称</w:t>
            </w:r>
          </w:p>
        </w:tc>
        <w:tc>
          <w:tcPr>
            <w:tcW w:w="417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1" w:lineRule="atLeas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7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" w:lineRule="atLeas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硕士录取专业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代码及名称</w:t>
            </w:r>
          </w:p>
        </w:tc>
        <w:tc>
          <w:tcPr>
            <w:tcW w:w="4170" w:type="dxa"/>
            <w:gridSpan w:val="3"/>
            <w:vMerge w:val="restart"/>
            <w:vAlign w:val="center"/>
          </w:tcPr>
          <w:p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7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报考博士专业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代码及名称</w:t>
            </w:r>
          </w:p>
        </w:tc>
        <w:tc>
          <w:tcPr>
            <w:tcW w:w="417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215" w:leftChars="50" w:hanging="110" w:hangingChars="5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报考学院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70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21" w:hangingChars="1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报考研究方向</w:t>
            </w:r>
          </w:p>
        </w:tc>
        <w:tc>
          <w:tcPr>
            <w:tcW w:w="417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7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080" w:type="dxa"/>
            <w:gridSpan w:val="9"/>
          </w:tcPr>
          <w:p>
            <w:pPr>
              <w:pStyle w:val="9"/>
              <w:spacing w:before="21"/>
              <w:ind w:left="108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本人申请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：</w:t>
            </w:r>
          </w:p>
          <w:p>
            <w:pPr>
              <w:spacing w:line="1" w:lineRule="atLeast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</w:pPr>
          </w:p>
          <w:p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</w:pPr>
          </w:p>
          <w:p>
            <w:pPr>
              <w:spacing w:line="1" w:lineRule="atLeast"/>
              <w:ind w:firstLine="5301" w:firstLineChars="2400"/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080" w:type="dxa"/>
            <w:gridSpan w:val="9"/>
          </w:tcPr>
          <w:p>
            <w:pPr>
              <w:pStyle w:val="9"/>
              <w:spacing w:before="21"/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硕士生导师推荐意见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学生论文工作及其发展前景、科研工作能力等进行评价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）：</w:t>
            </w:r>
          </w:p>
          <w:p>
            <w:pPr>
              <w:spacing w:line="1" w:lineRule="atLeast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>
            <w:pPr>
              <w:spacing w:line="1" w:lineRule="atLeast"/>
              <w:ind w:firstLine="5301" w:firstLineChars="24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导师签字：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0080" w:type="dxa"/>
            <w:gridSpan w:val="9"/>
          </w:tcPr>
          <w:p>
            <w:pPr>
              <w:spacing w:line="1" w:lineRule="atLeast"/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  <w:lang w:val="en-US" w:eastAsia="zh-CN"/>
              </w:rPr>
              <w:t>报考导师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  <w:lang w:val="en-US" w:eastAsia="zh-CN"/>
              </w:rPr>
              <w:t>是否同意该生报考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）：</w:t>
            </w:r>
          </w:p>
          <w:p>
            <w:pPr>
              <w:wordWrap w:val="0"/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 xml:space="preserve"> </w:t>
            </w:r>
          </w:p>
          <w:p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导师签字：               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B3C"/>
    <w:rsid w:val="00094462"/>
    <w:rsid w:val="00136C5B"/>
    <w:rsid w:val="001B6D7F"/>
    <w:rsid w:val="00221A1B"/>
    <w:rsid w:val="00243E3D"/>
    <w:rsid w:val="00274CFC"/>
    <w:rsid w:val="0029499E"/>
    <w:rsid w:val="00301E78"/>
    <w:rsid w:val="00333C75"/>
    <w:rsid w:val="003457BA"/>
    <w:rsid w:val="00383D98"/>
    <w:rsid w:val="003B2219"/>
    <w:rsid w:val="004643CC"/>
    <w:rsid w:val="00471DEE"/>
    <w:rsid w:val="00480231"/>
    <w:rsid w:val="004E39FA"/>
    <w:rsid w:val="0052010F"/>
    <w:rsid w:val="0053267C"/>
    <w:rsid w:val="005E17B6"/>
    <w:rsid w:val="0067721F"/>
    <w:rsid w:val="00743300"/>
    <w:rsid w:val="00894494"/>
    <w:rsid w:val="00895FA2"/>
    <w:rsid w:val="009757DA"/>
    <w:rsid w:val="00995F17"/>
    <w:rsid w:val="00A70D15"/>
    <w:rsid w:val="00AF3C41"/>
    <w:rsid w:val="00B432AB"/>
    <w:rsid w:val="00BA2B3C"/>
    <w:rsid w:val="00DB09E9"/>
    <w:rsid w:val="00E11D22"/>
    <w:rsid w:val="00E15102"/>
    <w:rsid w:val="00F31F87"/>
    <w:rsid w:val="0D0B5B12"/>
    <w:rsid w:val="0F2A10F6"/>
    <w:rsid w:val="0F372768"/>
    <w:rsid w:val="11D51543"/>
    <w:rsid w:val="1DBA502B"/>
    <w:rsid w:val="211C7480"/>
    <w:rsid w:val="234D237B"/>
    <w:rsid w:val="25D4602F"/>
    <w:rsid w:val="25F27417"/>
    <w:rsid w:val="33B834BA"/>
    <w:rsid w:val="3AA719E7"/>
    <w:rsid w:val="3BCB453B"/>
    <w:rsid w:val="445B32DD"/>
    <w:rsid w:val="60725D25"/>
    <w:rsid w:val="63A9498F"/>
    <w:rsid w:val="67717495"/>
    <w:rsid w:val="7B7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242</Characters>
  <Lines>3</Lines>
  <Paragraphs>1</Paragraphs>
  <TotalTime>1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2018-12-07T09:57:00Z</dcterms:created>
  <dc:creator>BAO</dc:creator>
  <cp:lastModifiedBy>郝婷</cp:lastModifiedBy>
  <dcterms:modified xsi:type="dcterms:W3CDTF">2022-04-28T07:31:46Z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5903289B9E6D473F8079E8A4F85802DE</vt:lpwstr>
  </property>
</Properties>
</file>