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/>
        <w:spacing w:before="0" w:beforeAutospacing="0" w:after="0" w:afterAutospacing="0" w:line="300" w:lineRule="exact"/>
        <w:ind w:left="0" w:right="0"/>
        <w:jc w:val="center"/>
        <w:textAlignment w:val="baseline"/>
        <w:rPr>
          <w:rFonts w:hint="default" w:ascii="宋体" w:hAnsi="宋体" w:eastAsia="宋体" w:cs="宋体"/>
          <w:b/>
          <w:bCs/>
          <w:i w:val="0"/>
          <w:iCs w:val="0"/>
          <w:caps w:val="0"/>
          <w:color w:val="000000"/>
          <w:spacing w:val="5"/>
          <w:w w:val="10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5"/>
          <w:w w:val="100"/>
          <w:sz w:val="28"/>
          <w:szCs w:val="28"/>
          <w:shd w:val="clear" w:fill="FFFFFF"/>
          <w:lang w:val="en-US" w:eastAsia="zh-CN"/>
        </w:rPr>
        <w:t>王小红导师简介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440" w:firstLineChars="200"/>
        <w:jc w:val="both"/>
        <w:textAlignment w:val="baseline"/>
        <w:rPr>
          <w:rFonts w:hint="eastAsia" w:ascii="宋体" w:hAnsi="宋体" w:eastAsia="宋体" w:cs="宋体"/>
          <w:b w:val="0"/>
          <w:i w:val="0"/>
          <w:iCs w:val="0"/>
          <w:caps w:val="0"/>
          <w:color w:val="000000"/>
          <w:spacing w:val="5"/>
          <w:w w:val="10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iCs w:val="0"/>
          <w:caps w:val="0"/>
          <w:color w:val="000000"/>
          <w:spacing w:val="5"/>
          <w:w w:val="100"/>
          <w:sz w:val="21"/>
          <w:szCs w:val="21"/>
          <w:shd w:val="clear" w:fill="FFFFFF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4228465</wp:posOffset>
            </wp:positionH>
            <wp:positionV relativeFrom="paragraph">
              <wp:posOffset>64135</wp:posOffset>
            </wp:positionV>
            <wp:extent cx="1038225" cy="1455420"/>
            <wp:effectExtent l="0" t="0" r="9525" b="11430"/>
            <wp:wrapSquare wrapText="bothSides"/>
            <wp:docPr id="1" name="图片 1" descr="证件照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证件照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455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i w:val="0"/>
          <w:iCs w:val="0"/>
          <w:caps w:val="0"/>
          <w:color w:val="000000"/>
          <w:spacing w:val="5"/>
          <w:w w:val="100"/>
          <w:sz w:val="21"/>
          <w:szCs w:val="21"/>
          <w:shd w:val="clear" w:fill="FFFFFF"/>
        </w:rPr>
        <w:t>王小红，福建中医药大学附属人民医院主任医师</w:t>
      </w:r>
      <w:r>
        <w:rPr>
          <w:rFonts w:hint="eastAsia" w:ascii="宋体" w:hAnsi="宋体" w:eastAsia="宋体" w:cs="宋体"/>
          <w:b w:val="0"/>
          <w:i w:val="0"/>
          <w:iCs w:val="0"/>
          <w:caps w:val="0"/>
          <w:color w:val="000000"/>
          <w:spacing w:val="5"/>
          <w:w w:val="100"/>
          <w:sz w:val="21"/>
          <w:szCs w:val="21"/>
          <w:shd w:val="clear" w:fill="FFFFFF"/>
          <w:lang w:eastAsia="zh-CN"/>
        </w:rPr>
        <w:t>，</w:t>
      </w:r>
      <w:r>
        <w:rPr>
          <w:rFonts w:hint="eastAsia" w:ascii="宋体" w:hAnsi="宋体" w:eastAsia="宋体" w:cs="宋体"/>
          <w:b w:val="0"/>
          <w:i w:val="0"/>
          <w:iCs w:val="0"/>
          <w:caps w:val="0"/>
          <w:color w:val="000000"/>
          <w:spacing w:val="5"/>
          <w:w w:val="100"/>
          <w:sz w:val="21"/>
          <w:szCs w:val="21"/>
          <w:shd w:val="clear" w:fill="FFFFFF"/>
        </w:rPr>
        <w:t>医学博士，</w:t>
      </w:r>
      <w:r>
        <w:rPr>
          <w:rFonts w:hint="eastAsia" w:ascii="宋体" w:hAnsi="宋体" w:eastAsia="宋体" w:cs="宋体"/>
          <w:b w:val="0"/>
          <w:i w:val="0"/>
          <w:iCs w:val="0"/>
          <w:caps w:val="0"/>
          <w:color w:val="000000"/>
          <w:spacing w:val="5"/>
          <w:w w:val="100"/>
          <w:sz w:val="21"/>
          <w:szCs w:val="21"/>
          <w:shd w:val="clear" w:fill="FFFFFF"/>
          <w:lang w:val="en-US" w:eastAsia="zh-CN"/>
        </w:rPr>
        <w:t>博士研究生导师</w:t>
      </w:r>
      <w:r>
        <w:rPr>
          <w:rFonts w:hint="eastAsia" w:ascii="宋体" w:hAnsi="宋体" w:eastAsia="宋体" w:cs="宋体"/>
          <w:b w:val="0"/>
          <w:i w:val="0"/>
          <w:iCs w:val="0"/>
          <w:caps w:val="0"/>
          <w:color w:val="000000"/>
          <w:spacing w:val="5"/>
          <w:w w:val="100"/>
          <w:sz w:val="21"/>
          <w:szCs w:val="21"/>
          <w:shd w:val="clear" w:fill="FFFFFF"/>
        </w:rPr>
        <w:t>。</w:t>
      </w:r>
      <w:r>
        <w:rPr>
          <w:rFonts w:hint="eastAsia" w:ascii="宋体" w:hAnsi="宋体" w:eastAsia="宋体" w:cs="宋体"/>
          <w:b w:val="0"/>
          <w:i w:val="0"/>
          <w:iCs w:val="0"/>
          <w:caps w:val="0"/>
          <w:color w:val="000000"/>
          <w:spacing w:val="5"/>
          <w:w w:val="100"/>
          <w:sz w:val="21"/>
          <w:szCs w:val="21"/>
          <w:shd w:val="clear" w:fill="FFFFFF"/>
          <w:lang w:val="en-US" w:eastAsia="zh-CN"/>
        </w:rPr>
        <w:t>现任</w:t>
      </w:r>
      <w:r>
        <w:rPr>
          <w:rFonts w:hint="eastAsia" w:ascii="宋体" w:hAnsi="宋体" w:eastAsia="宋体" w:cs="宋体"/>
          <w:b w:val="0"/>
          <w:i w:val="0"/>
          <w:iCs w:val="0"/>
          <w:caps w:val="0"/>
          <w:color w:val="000000"/>
          <w:spacing w:val="5"/>
          <w:w w:val="100"/>
          <w:sz w:val="21"/>
          <w:szCs w:val="21"/>
          <w:shd w:val="clear" w:fill="FFFFFF"/>
        </w:rPr>
        <w:t>福建中医药大学附属人民医院</w:t>
      </w:r>
      <w:r>
        <w:rPr>
          <w:rFonts w:hint="eastAsia" w:ascii="宋体" w:hAnsi="宋体" w:eastAsia="宋体" w:cs="宋体"/>
          <w:b w:val="0"/>
          <w:i w:val="0"/>
          <w:iCs w:val="0"/>
          <w:caps w:val="0"/>
          <w:color w:val="000000"/>
          <w:spacing w:val="5"/>
          <w:w w:val="100"/>
          <w:sz w:val="21"/>
          <w:szCs w:val="21"/>
          <w:shd w:val="clear" w:fill="FFFFFF"/>
          <w:lang w:val="en-US" w:eastAsia="zh-CN"/>
        </w:rPr>
        <w:t>妇科</w:t>
      </w:r>
      <w:r>
        <w:rPr>
          <w:rFonts w:hint="eastAsia" w:ascii="宋体" w:hAnsi="宋体" w:eastAsia="宋体" w:cs="宋体"/>
          <w:b w:val="0"/>
          <w:i w:val="0"/>
          <w:iCs w:val="0"/>
          <w:caps w:val="0"/>
          <w:color w:val="000000"/>
          <w:spacing w:val="5"/>
          <w:w w:val="100"/>
          <w:sz w:val="21"/>
          <w:szCs w:val="21"/>
          <w:shd w:val="clear" w:fill="FFFFFF"/>
        </w:rPr>
        <w:t>科主任、教研室主任及中医妇科学硕士点负责人，全国名老中医吴熙教授传承工作室负责人及学术经验传承人，福建省妇科微创与整合盆底临床医学研究中心负责人。</w:t>
      </w:r>
      <w:r>
        <w:rPr>
          <w:rFonts w:hint="eastAsia" w:ascii="宋体" w:hAnsi="宋体" w:eastAsia="宋体" w:cs="宋体"/>
          <w:b w:val="0"/>
          <w:i w:val="0"/>
          <w:iCs w:val="0"/>
          <w:caps w:val="0"/>
          <w:color w:val="000000"/>
          <w:spacing w:val="5"/>
          <w:w w:val="100"/>
          <w:sz w:val="21"/>
          <w:szCs w:val="21"/>
          <w:shd w:val="clear" w:fill="FFFFFF"/>
          <w:lang w:val="en-US" w:eastAsia="zh-CN"/>
        </w:rPr>
        <w:t>兼任</w:t>
      </w:r>
      <w:r>
        <w:rPr>
          <w:rFonts w:hint="eastAsia" w:ascii="宋体" w:hAnsi="宋体" w:eastAsia="宋体" w:cs="宋体"/>
          <w:b w:val="0"/>
          <w:i w:val="0"/>
          <w:iCs w:val="0"/>
          <w:caps w:val="0"/>
          <w:color w:val="000000"/>
          <w:spacing w:val="5"/>
          <w:w w:val="100"/>
          <w:sz w:val="21"/>
          <w:szCs w:val="21"/>
          <w:shd w:val="clear" w:fill="FFFFFF"/>
        </w:rPr>
        <w:t>中华中医药学会中医妇科分会常务委员，中华中医药学会生殖医学分会委员，世界中医药学会联合会妇科专业委员会理事，世界中医药学会联合会中医健康管理专业委员会常务理事，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  <w:lang w:bidi="ar"/>
        </w:rPr>
        <w:t>世界中医药学会联合会优生优育专委会常务理事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  <w:lang w:eastAsia="zh-CN" w:bidi="ar"/>
        </w:rPr>
        <w:t>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世界内镜医师协会妇科协会常务理事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 w:val="0"/>
          <w:i w:val="0"/>
          <w:iCs w:val="0"/>
          <w:caps w:val="0"/>
          <w:color w:val="000000"/>
          <w:spacing w:val="5"/>
          <w:w w:val="100"/>
          <w:sz w:val="21"/>
          <w:szCs w:val="21"/>
          <w:shd w:val="clear" w:fill="FFFFFF"/>
        </w:rPr>
        <w:t>中国民族医药妇科专业委员会常务委员，海峡两岸医药卫生交流协会妇产科分会副主任委员</w:t>
      </w:r>
      <w:r>
        <w:rPr>
          <w:rFonts w:hint="eastAsia" w:ascii="宋体" w:hAnsi="宋体" w:eastAsia="宋体" w:cs="宋体"/>
          <w:b w:val="0"/>
          <w:i w:val="0"/>
          <w:iCs w:val="0"/>
          <w:caps w:val="0"/>
          <w:color w:val="000000"/>
          <w:spacing w:val="5"/>
          <w:w w:val="100"/>
          <w:sz w:val="21"/>
          <w:szCs w:val="21"/>
          <w:shd w:val="clear" w:fill="FFFFFF"/>
          <w:lang w:eastAsia="zh-CN"/>
        </w:rPr>
        <w:t>。</w:t>
      </w:r>
      <w:r>
        <w:rPr>
          <w:rFonts w:hint="eastAsia" w:ascii="宋体" w:hAnsi="宋体" w:eastAsia="宋体" w:cs="宋体"/>
          <w:b w:val="0"/>
          <w:i w:val="0"/>
          <w:iCs w:val="0"/>
          <w:caps w:val="0"/>
          <w:color w:val="000000"/>
          <w:spacing w:val="5"/>
          <w:w w:val="100"/>
          <w:sz w:val="21"/>
          <w:szCs w:val="21"/>
          <w:shd w:val="clear" w:fill="FFFFFF"/>
        </w:rPr>
        <w:t>福建省内镜质控中心委员，福建中医药学会理事，福建省中西医结合学会整合盆底医学会分会主任委员，福建中医药学会中医妇科分会副主任委员，福建省预防医学会盆底功能障碍控制专委会副主任委员，福建医师协会妇产科分会常务委员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420" w:firstLineChars="200"/>
        <w:jc w:val="both"/>
        <w:textAlignment w:val="baseline"/>
        <w:rPr>
          <w:rFonts w:hint="eastAsia" w:ascii="宋体" w:hAnsi="宋体" w:eastAsia="宋体" w:cs="宋体"/>
          <w:b w:val="0"/>
          <w:i w:val="0"/>
          <w:iCs w:val="0"/>
          <w:caps w:val="0"/>
          <w:color w:val="000000"/>
          <w:spacing w:val="5"/>
          <w:w w:val="100"/>
          <w:sz w:val="21"/>
          <w:szCs w:val="21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1"/>
          <w:lang w:eastAsia="zh-CN"/>
        </w:rPr>
        <w:t>从事妇科临床、教学、科研20余年，主要研究方向为妇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1"/>
        </w:rPr>
        <w:t>科杂病的中西医结合基础与临床研究，并进行国家级名中医的学术思想研究，更好地传承名老中医的学术思想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1"/>
        </w:rPr>
        <w:t>擅长中西医结合诊疗不孕症、月经病、盆底疾病、妇科炎症、子宫内膜异位症等，并运用现代微创技术（宫腹腔镜等）治疗妇科疾病。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40" w:firstLineChars="20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iCs w:val="0"/>
          <w:caps w:val="0"/>
          <w:color w:val="000000"/>
          <w:spacing w:val="5"/>
          <w:w w:val="100"/>
          <w:sz w:val="21"/>
          <w:szCs w:val="21"/>
          <w:shd w:val="clear" w:fill="FFFFFF"/>
        </w:rPr>
        <w:t>主持国家自然基金课题、省厅级科研课题多项，已发表SCI论文及国家级、省级论文数十篇。临床带教和指导研究生数十人，参与《中医妇科学》、《妇产科学》、《中西医结合妇科学》及研究生课程《中西医结合临床与实践》等课程教学，</w:t>
      </w:r>
      <w:r>
        <w:rPr>
          <w:rFonts w:hint="eastAsia" w:ascii="宋体" w:hAnsi="宋体" w:eastAsia="宋体" w:cs="宋体"/>
          <w:b w:val="0"/>
          <w:i w:val="0"/>
          <w:iCs w:val="0"/>
          <w:caps w:val="0"/>
          <w:color w:val="000000"/>
          <w:spacing w:val="5"/>
          <w:w w:val="100"/>
          <w:sz w:val="21"/>
          <w:szCs w:val="21"/>
          <w:shd w:val="clear" w:fill="FFFFFF"/>
          <w:lang w:val="en-US" w:eastAsia="zh-CN"/>
        </w:rPr>
        <w:t>获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lang w:val="en-US" w:eastAsia="zh-CN"/>
        </w:rPr>
        <w:t>中国医师协会中医住院医师规范化培训“优秀教学主任”，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多次荣获“优秀教师”及“教学标兵”、“优秀带教老师”等称号。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lang w:val="en-US" w:eastAsia="zh-CN"/>
        </w:rPr>
        <w:t>主编著作4部，</w:t>
      </w:r>
      <w:r>
        <w:rPr>
          <w:rFonts w:hint="eastAsia" w:ascii="宋体" w:hAnsi="宋体" w:eastAsia="宋体" w:cs="宋体"/>
          <w:b w:val="0"/>
          <w:i w:val="0"/>
          <w:iCs w:val="0"/>
          <w:caps w:val="0"/>
          <w:color w:val="000000"/>
          <w:spacing w:val="5"/>
          <w:w w:val="100"/>
          <w:sz w:val="21"/>
          <w:szCs w:val="21"/>
          <w:shd w:val="clear" w:fill="FFFFFF"/>
        </w:rPr>
        <w:t>参编普通高等教育“十二五”、“十三五”、“十四五”国家规划教材《中西医结合妇产科学》、《中医妇科学》，研究生教材《中医临床思维</w:t>
      </w:r>
      <w:r>
        <w:rPr>
          <w:rFonts w:hint="eastAsia" w:ascii="宋体" w:hAnsi="宋体" w:eastAsia="宋体" w:cs="宋体"/>
          <w:b w:val="0"/>
          <w:i w:val="0"/>
          <w:iCs w:val="0"/>
          <w:caps w:val="0"/>
          <w:color w:val="000000"/>
          <w:spacing w:val="5"/>
          <w:w w:val="100"/>
          <w:sz w:val="21"/>
          <w:szCs w:val="21"/>
          <w:shd w:val="clear" w:fill="FFFFFF"/>
          <w:lang w:val="en-US" w:eastAsia="zh-CN"/>
        </w:rPr>
        <w:t>方法</w:t>
      </w:r>
      <w:r>
        <w:rPr>
          <w:rFonts w:hint="eastAsia" w:ascii="宋体" w:hAnsi="宋体" w:eastAsia="宋体" w:cs="宋体"/>
          <w:b w:val="0"/>
          <w:i w:val="0"/>
          <w:iCs w:val="0"/>
          <w:caps w:val="0"/>
          <w:color w:val="000000"/>
          <w:spacing w:val="5"/>
          <w:w w:val="100"/>
          <w:sz w:val="21"/>
          <w:szCs w:val="21"/>
          <w:shd w:val="clear" w:fill="FFFFFF"/>
        </w:rPr>
        <w:t>》等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20" w:firstLineChars="20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1"/>
          <w:szCs w:val="21"/>
          <w:lang w:eastAsia="zh-CN"/>
        </w:rPr>
        <w:t>研究方向：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1"/>
          <w:lang w:eastAsia="zh-CN"/>
        </w:rPr>
        <w:t>妇</w:t>
      </w:r>
      <w:r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1"/>
          <w:szCs w:val="21"/>
        </w:rPr>
        <w:t>科杂病的中西医结合基础与临床研究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4MjlmMjdlOTBiODBkOWRiODVkZjc0YjgzYjM4N2YifQ=="/>
  </w:docVars>
  <w:rsids>
    <w:rsidRoot w:val="00000000"/>
    <w:rsid w:val="217B4645"/>
    <w:rsid w:val="2C25173D"/>
    <w:rsid w:val="2CBB214D"/>
    <w:rsid w:val="3619454C"/>
    <w:rsid w:val="4A0710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annotation reference"/>
    <w:basedOn w:val="4"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775</Words>
  <Characters>778</Characters>
  <Lines>0</Lines>
  <Paragraphs>0</Paragraphs>
  <TotalTime>0</TotalTime>
  <ScaleCrop>false</ScaleCrop>
  <LinksUpToDate>false</LinksUpToDate>
  <CharactersWithSpaces>778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2022-03-23T21:01:00Z</dcterms:created>
  <dc:creator>Administrator</dc:creator>
  <cp:lastModifiedBy>Administrator</cp:lastModifiedBy>
  <dcterms:modified xsi:type="dcterms:W3CDTF">2022-05-06T08:06:00Z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BA8FF267A19B4DBC8A8B9BAD56903C56</vt:lpwstr>
  </property>
</Properties>
</file>