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center"/>
        <w:rPr>
          <w:rFonts w:hint="eastAsia" w:ascii="黑体" w:hAnsi="黑体" w:eastAsia="黑体" w:cs="黑体"/>
          <w:color w:val="525151"/>
          <w:sz w:val="28"/>
          <w:szCs w:val="28"/>
        </w:rPr>
      </w:pPr>
      <w:r>
        <w:rPr>
          <w:rFonts w:hint="eastAsia" w:ascii="黑体" w:hAnsi="黑体" w:eastAsia="黑体" w:cs="黑体"/>
          <w:color w:val="525151"/>
          <w:sz w:val="28"/>
          <w:szCs w:val="28"/>
        </w:rPr>
        <w:t>西安工业大学202</w:t>
      </w:r>
      <w:r>
        <w:rPr>
          <w:rFonts w:hint="eastAsia" w:ascii="黑体" w:hAnsi="黑体" w:eastAsia="黑体" w:cs="黑体"/>
          <w:color w:val="525151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color w:val="525151"/>
          <w:sz w:val="28"/>
          <w:szCs w:val="28"/>
        </w:rPr>
        <w:t>年同等学力报考博士研究生补充规定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/>
          <w:bCs/>
          <w:color w:val="525151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525151"/>
          <w:sz w:val="28"/>
          <w:szCs w:val="28"/>
        </w:rPr>
        <w:t>一、招生计划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   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同等学力报考博士研究生纳入学校当年博士研究生招生计划，原则上不超过当年招生计划的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/>
          <w:bCs/>
          <w:color w:val="525151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525151"/>
          <w:sz w:val="28"/>
          <w:szCs w:val="28"/>
        </w:rPr>
        <w:t>二、培养目标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560" w:firstLineChars="20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培养德智体全面发展，在本门学科上掌握坚实宽广的基础理论和系统深入的专门知识，具有独立从事科学研究工作的能力，在学科或专门技术上做出创造性成果的高级专门人才。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/>
          <w:bCs/>
          <w:color w:val="525151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525151"/>
          <w:sz w:val="28"/>
          <w:szCs w:val="28"/>
        </w:rPr>
        <w:t>三、学制、招生方式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560" w:firstLineChars="20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以同等学力报考我校博士研究生须为定向在职人员，其所在单位与西安工业大学具有战略合作协议，招生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  <w:lang w:val="en-US" w:eastAsia="zh-CN"/>
        </w:rPr>
        <w:t>方式为“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申请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考核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  <w:lang w:val="en-US" w:eastAsia="zh-CN"/>
        </w:rPr>
        <w:t>”制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right="0"/>
        <w:jc w:val="left"/>
        <w:rPr>
          <w:rFonts w:hint="eastAsia" w:ascii="仿宋" w:hAnsi="仿宋" w:eastAsia="仿宋"/>
          <w:b/>
          <w:bCs/>
          <w:color w:val="525151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525151"/>
          <w:sz w:val="28"/>
          <w:szCs w:val="28"/>
        </w:rPr>
        <w:t>四、报名条件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　 1.拥护中国共产党的领导，具有正确的政治方向，热爱祖国，愿意为社会主义现代化建设服务，遵纪守法，品行端正。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  2.获得学士学位6年以上(含6年，从获得学士学位之日算起到博士生入学之日)并达到与硕士毕业生同等学力的人员，原则上年龄不超过50岁。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　3.身体和心理健康状况符合教育部规定。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　4.有至少两名所报考学科专业领域内的教授(或相当专业技术职称的专家)的书面推荐意见。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5.申请人外语水平应符合《西安工业大学博士研究生招生选拔工作管理办法（试行）》中规定的条件，未达到者须参加学校当年博士研究生入学外语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  <w:lang w:val="en-US" w:eastAsia="zh-CN"/>
        </w:rPr>
        <w:t>水平测试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/>
          <w:bCs/>
          <w:color w:val="525151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525151"/>
          <w:sz w:val="28"/>
          <w:szCs w:val="28"/>
        </w:rPr>
        <w:t>五、报名流程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（一）网上报名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   考生在规定时间内登录中国研究生招生信息网，网址：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fldChar w:fldCharType="begin"/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instrText xml:space="preserve"> HYPERLINK "http://yz.chsi.com.cn/" </w:instrTex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fldChar w:fldCharType="separate"/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http://yz.chsi.com.cn/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fldChar w:fldCharType="end"/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进行网报。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（二）提交材料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考生在规定时间内将本人报名材料，含学术证明材料等按要求交学院负责人进行资格审查：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1. 西安工业大学攻读博士学位研究生报名申请表（申请表须由考生所在单位，报考导师、招生学院签署同意意见有效）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2. 西安工业大学招收攻读博士学位研究生登记表；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3. 两名所报考学科专业领域内的教授(或相当专业技术职称的专家)的书面推荐意见（专家所在单位盖章有效）；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4. 学历材料：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⑴学士学位证书复印件，学位认证报告；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⑵本科学历证书复印件，学历认证报告；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⑶持国外学位证书报考者，需提交“教育部留学生服务中心”的证明复印件；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以上学历证明材料原件须在报名时交学院负责人检查。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5.体检表（二级甲等及以上医院体检证明）；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6.本人有效身份证复印件。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7.科研成果和能力证明材料，如公开发表的学术论文、论文收录证明、专利、获奖证书复印件等；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8.结合导师拟定的攻读博士学位研究课题方向，提交一份博士选题研究计划书，计划书内容包括研究目的、研究背景、国内外研究现状、研究内容、选题意义、技术路线、创新点、预期目标等，要求字数不少于3000字，并列出必要的参考文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/>
          <w:bCs/>
          <w:color w:val="525151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525151"/>
          <w:sz w:val="28"/>
          <w:szCs w:val="28"/>
        </w:rPr>
        <w:t>六、考核、拟录取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right="0" w:firstLine="560" w:firstLineChars="20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按照《西安工业大学博士研究生招生选拔工作管理办法（试行）》中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申请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考核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制选拔程序相关要求执行，确定拟录取名单，报学校研究生招生工作领导小组审核通过后予以公示（十个工作日），公示无异议，报上级主管部门。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/>
          <w:bCs/>
          <w:color w:val="525151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525151"/>
          <w:sz w:val="28"/>
          <w:szCs w:val="28"/>
        </w:rPr>
        <w:t>七、监督、保障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研究生院监督方式：电话：029-86173235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3" w:lineRule="atLeast"/>
        <w:ind w:left="0" w:right="0" w:firstLine="0"/>
        <w:jc w:val="left"/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邮箱：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fldChar w:fldCharType="begin"/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instrText xml:space="preserve"> HYPERLINK "mailto:xatu_yanzhaoban@163.com" </w:instrTex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fldChar w:fldCharType="separate"/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t>xatu_yanzhaoban@163.com</w:t>
      </w: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  <w:fldChar w:fldCharType="end"/>
      </w:r>
    </w:p>
    <w:p>
      <w:pPr>
        <w:rPr>
          <w:rFonts w:hint="eastAsia" w:ascii="仿宋" w:hAnsi="仿宋" w:eastAsia="仿宋"/>
          <w:b w:val="0"/>
          <w:bCs w:val="0"/>
          <w:color w:val="525151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b w:val="0"/>
          <w:bCs w:val="0"/>
          <w:color w:val="52515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  <w:lang w:val="en-US" w:eastAsia="zh-CN"/>
        </w:rPr>
        <w:t xml:space="preserve">                                            西安工业大学</w:t>
      </w:r>
    </w:p>
    <w:p>
      <w:pPr>
        <w:jc w:val="center"/>
        <w:rPr>
          <w:rFonts w:hint="eastAsia" w:ascii="仿宋" w:hAnsi="仿宋" w:eastAsia="仿宋"/>
          <w:b w:val="0"/>
          <w:bCs w:val="0"/>
          <w:color w:val="52515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  <w:lang w:val="en-US" w:eastAsia="zh-CN"/>
        </w:rPr>
        <w:t xml:space="preserve">                                            研究生院</w:t>
      </w:r>
    </w:p>
    <w:p>
      <w:pPr>
        <w:jc w:val="right"/>
        <w:rPr>
          <w:rFonts w:hint="default" w:ascii="仿宋" w:hAnsi="仿宋" w:eastAsia="仿宋"/>
          <w:b w:val="0"/>
          <w:bCs w:val="0"/>
          <w:color w:val="52515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  <w:lang w:val="en-US" w:eastAsia="zh-CN"/>
        </w:rPr>
        <w:t>2022年4月17</w:t>
      </w:r>
      <w:bookmarkStart w:id="0" w:name="_GoBack"/>
      <w:bookmarkEnd w:id="0"/>
      <w:r>
        <w:rPr>
          <w:rFonts w:hint="eastAsia" w:ascii="仿宋" w:hAnsi="仿宋" w:eastAsia="仿宋"/>
          <w:b w:val="0"/>
          <w:bCs w:val="0"/>
          <w:color w:val="525151"/>
          <w:sz w:val="28"/>
          <w:szCs w:val="28"/>
          <w:lang w:val="en-US" w:eastAsia="zh-CN"/>
        </w:rPr>
        <w:t>日</w:t>
      </w:r>
    </w:p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852"/>
    <w:rsid w:val="045C354F"/>
    <w:rsid w:val="07EA2C20"/>
    <w:rsid w:val="0D054058"/>
    <w:rsid w:val="12665599"/>
    <w:rsid w:val="185834EA"/>
    <w:rsid w:val="1CBD04AB"/>
    <w:rsid w:val="1D1D0F4A"/>
    <w:rsid w:val="1ECE573D"/>
    <w:rsid w:val="219D08AB"/>
    <w:rsid w:val="22A7378F"/>
    <w:rsid w:val="26795443"/>
    <w:rsid w:val="28F214DC"/>
    <w:rsid w:val="29657ABA"/>
    <w:rsid w:val="2DF6381D"/>
    <w:rsid w:val="35A65234"/>
    <w:rsid w:val="3C77360A"/>
    <w:rsid w:val="3E0D7ADD"/>
    <w:rsid w:val="3E383001"/>
    <w:rsid w:val="3E491747"/>
    <w:rsid w:val="415C79E3"/>
    <w:rsid w:val="41760AA5"/>
    <w:rsid w:val="44BF2763"/>
    <w:rsid w:val="54994593"/>
    <w:rsid w:val="5D007614"/>
    <w:rsid w:val="61730705"/>
    <w:rsid w:val="6E5D0773"/>
    <w:rsid w:val="717209D9"/>
    <w:rsid w:val="739E1612"/>
    <w:rsid w:val="73F456D6"/>
    <w:rsid w:val="76AC2297"/>
    <w:rsid w:val="76D0242A"/>
    <w:rsid w:val="76D67314"/>
    <w:rsid w:val="77383B2B"/>
    <w:rsid w:val="7A1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1133</Words>
  <Characters>1212</Characters>
  <Lines>0</Lines>
  <Paragraphs>0</Paragraphs>
  <TotalTime>2</TotalTime>
  <ScaleCrop>false</ScaleCrop>
  <LinksUpToDate>false</LinksUpToDate>
  <CharactersWithSpaces>1318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2022-04-15T01:09:00Z</dcterms:created>
  <dc:creator>wh</dc:creator>
  <cp:lastModifiedBy>陈实</cp:lastModifiedBy>
  <dcterms:modified xsi:type="dcterms:W3CDTF">2022-04-17T06:38:54Z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E8FA3CD3B7774961A363671ABCDCD4C7</vt:lpwstr>
  </property>
</Properties>
</file>