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75" w:lineRule="atLeast"/>
        <w:jc w:val="center"/>
        <w:textAlignment w:val="baseline"/>
        <w:rPr>
          <w:rFonts w:ascii="Arial" w:hAnsi="Arial" w:eastAsia="宋体" w:cs="Arial"/>
          <w:color w:val="2B2B2B"/>
          <w:kern w:val="0"/>
          <w:sz w:val="30"/>
          <w:szCs w:val="30"/>
        </w:rPr>
      </w:pPr>
      <w:r>
        <w:rPr>
          <w:rFonts w:hint="eastAsia" w:ascii="Arial" w:hAnsi="Arial" w:eastAsia="宋体" w:cs="Arial"/>
          <w:color w:val="2B2B2B"/>
          <w:kern w:val="0"/>
          <w:sz w:val="30"/>
          <w:szCs w:val="30"/>
        </w:rPr>
        <w:t>塔里木大学</w:t>
      </w:r>
      <w:r>
        <w:rPr>
          <w:rFonts w:hint="eastAsia" w:ascii="Arial" w:hAnsi="Arial" w:eastAsia="宋体" w:cs="Arial"/>
          <w:color w:val="2B2B2B"/>
          <w:kern w:val="0"/>
          <w:sz w:val="30"/>
          <w:szCs w:val="30"/>
          <w:lang w:eastAsia="zh-CN"/>
        </w:rPr>
        <w:t>2022</w:t>
      </w:r>
      <w:r>
        <w:rPr>
          <w:rFonts w:hint="eastAsia" w:ascii="Arial" w:hAnsi="Arial" w:eastAsia="宋体" w:cs="Arial"/>
          <w:color w:val="2B2B2B"/>
          <w:kern w:val="0"/>
          <w:sz w:val="30"/>
          <w:szCs w:val="30"/>
        </w:rPr>
        <w:t>年</w:t>
      </w:r>
      <w:r>
        <w:rPr>
          <w:rFonts w:hint="eastAsia" w:ascii="Arial" w:hAnsi="Arial" w:eastAsia="宋体" w:cs="Arial"/>
          <w:color w:val="2B2B2B"/>
          <w:kern w:val="0"/>
          <w:sz w:val="30"/>
          <w:szCs w:val="30"/>
          <w:lang w:val="en-US" w:eastAsia="zh-CN"/>
        </w:rPr>
        <w:t>博</w:t>
      </w:r>
      <w:r>
        <w:rPr>
          <w:rFonts w:hint="eastAsia" w:ascii="Arial" w:hAnsi="Arial" w:eastAsia="宋体" w:cs="Arial"/>
          <w:color w:val="2B2B2B"/>
          <w:kern w:val="0"/>
          <w:sz w:val="30"/>
          <w:szCs w:val="30"/>
        </w:rPr>
        <w:t>士研究生诚信</w:t>
      </w:r>
      <w:r>
        <w:rPr>
          <w:rFonts w:hint="eastAsia" w:ascii="Arial" w:hAnsi="Arial" w:eastAsia="宋体" w:cs="Arial"/>
          <w:color w:val="2B2B2B"/>
          <w:kern w:val="0"/>
          <w:sz w:val="30"/>
          <w:szCs w:val="30"/>
          <w:lang w:val="en-US" w:eastAsia="zh-CN"/>
        </w:rPr>
        <w:t>考</w:t>
      </w:r>
      <w:r>
        <w:rPr>
          <w:rFonts w:hint="eastAsia" w:ascii="Arial" w:hAnsi="Arial" w:eastAsia="宋体" w:cs="Arial"/>
          <w:color w:val="2B2B2B"/>
          <w:kern w:val="0"/>
          <w:sz w:val="30"/>
          <w:szCs w:val="30"/>
        </w:rPr>
        <w:t>试承诺书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jc w:val="center"/>
        <w:textAlignment w:val="baseline"/>
        <w:rPr>
          <w:rFonts w:cs="Arial" w:asciiTheme="minorEastAsia" w:hAnsiTheme="minorEastAsia"/>
          <w:color w:val="2B2B2B"/>
          <w:kern w:val="0"/>
          <w:sz w:val="24"/>
          <w:szCs w:val="24"/>
        </w:rPr>
      </w:pPr>
    </w:p>
    <w:p>
      <w:pPr>
        <w:pStyle w:val="2"/>
        <w:spacing w:line="360" w:lineRule="auto"/>
        <w:ind w:firstLine="480" w:firstLineChars="200"/>
        <w:rPr>
          <w:rStyle w:val="10"/>
          <w:rFonts w:cs="Times New Roman" w:asciiTheme="minorEastAsia" w:hAnsiTheme="minorEastAsia" w:eastAsiaTheme="minorEastAsia"/>
          <w:b w:val="0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color w:val="2B2B2B"/>
          <w:kern w:val="0"/>
          <w:sz w:val="24"/>
          <w:szCs w:val="24"/>
        </w:rPr>
        <w:t>本人是参加塔里木大学</w:t>
      </w:r>
      <w:r>
        <w:rPr>
          <w:rFonts w:hint="eastAsia" w:cs="Arial" w:asciiTheme="minorEastAsia" w:hAnsiTheme="minorEastAsia" w:eastAsiaTheme="minorEastAsia"/>
          <w:color w:val="2B2B2B"/>
          <w:kern w:val="0"/>
          <w:sz w:val="24"/>
          <w:szCs w:val="24"/>
          <w:lang w:eastAsia="zh-CN"/>
        </w:rPr>
        <w:t>2022</w:t>
      </w:r>
      <w:r>
        <w:rPr>
          <w:rFonts w:hint="eastAsia" w:cs="Arial" w:asciiTheme="minorEastAsia" w:hAnsiTheme="minorEastAsia" w:eastAsiaTheme="minorEastAsia"/>
          <w:color w:val="2B2B2B"/>
          <w:kern w:val="0"/>
          <w:sz w:val="24"/>
          <w:szCs w:val="24"/>
        </w:rPr>
        <w:t>年</w:t>
      </w:r>
      <w:r>
        <w:rPr>
          <w:rFonts w:hint="eastAsia" w:cs="Arial" w:asciiTheme="minorEastAsia" w:hAnsiTheme="minorEastAsia" w:eastAsiaTheme="minorEastAsia"/>
          <w:color w:val="2B2B2B"/>
          <w:kern w:val="0"/>
          <w:sz w:val="24"/>
          <w:szCs w:val="24"/>
          <w:lang w:val="en-US" w:eastAsia="zh-CN"/>
        </w:rPr>
        <w:t>博</w:t>
      </w:r>
      <w:r>
        <w:rPr>
          <w:rFonts w:hint="eastAsia" w:cs="Arial" w:asciiTheme="minorEastAsia" w:hAnsiTheme="minorEastAsia" w:eastAsiaTheme="minorEastAsia"/>
          <w:color w:val="2B2B2B"/>
          <w:kern w:val="0"/>
          <w:sz w:val="24"/>
          <w:szCs w:val="24"/>
        </w:rPr>
        <w:t>士研究生</w:t>
      </w:r>
      <w:r>
        <w:rPr>
          <w:rFonts w:hint="eastAsia" w:cs="Arial" w:asciiTheme="minorEastAsia" w:hAnsiTheme="minorEastAsia" w:eastAsiaTheme="minorEastAsia"/>
          <w:color w:val="2B2B2B"/>
          <w:kern w:val="0"/>
          <w:sz w:val="24"/>
          <w:szCs w:val="24"/>
          <w:lang w:val="en-US" w:eastAsia="zh-CN"/>
        </w:rPr>
        <w:t>考</w:t>
      </w:r>
      <w:r>
        <w:rPr>
          <w:rFonts w:hint="eastAsia" w:cs="Arial" w:asciiTheme="minorEastAsia" w:hAnsiTheme="minorEastAsia" w:eastAsiaTheme="minorEastAsia"/>
          <w:color w:val="2B2B2B"/>
          <w:kern w:val="0"/>
          <w:sz w:val="24"/>
          <w:szCs w:val="24"/>
        </w:rPr>
        <w:t>试的考生，已认真阅读教育部《</w:t>
      </w:r>
      <w:r>
        <w:rPr>
          <w:rFonts w:hint="eastAsia" w:cs="Arial" w:asciiTheme="minorEastAsia" w:hAnsiTheme="minorEastAsia" w:eastAsiaTheme="minorEastAsia"/>
          <w:color w:val="2B2B2B"/>
          <w:kern w:val="0"/>
          <w:sz w:val="24"/>
          <w:szCs w:val="24"/>
          <w:lang w:eastAsia="zh-CN"/>
        </w:rPr>
        <w:t>2022</w:t>
      </w:r>
      <w:r>
        <w:rPr>
          <w:rFonts w:hint="eastAsia" w:cs="Arial" w:asciiTheme="minorEastAsia" w:hAnsiTheme="minorEastAsia" w:eastAsiaTheme="minorEastAsia"/>
          <w:color w:val="2B2B2B"/>
          <w:kern w:val="0"/>
          <w:sz w:val="24"/>
          <w:szCs w:val="24"/>
        </w:rPr>
        <w:t>年全国硕士研究生招生工作管理规定》、《国家教育考试违规处理办法》、《中华人民共和国刑法修正案（九）》以及塔里木大学发布的相关招考信息。本人已清楚了解此次考试为法律规定的国家教育招生考试，有</w:t>
      </w:r>
      <w:r>
        <w:rPr>
          <w:rStyle w:val="10"/>
          <w:rFonts w:cs="Times New Roman" w:asciiTheme="minorEastAsia" w:hAnsiTheme="minorEastAsia" w:eastAsiaTheme="minorEastAsia"/>
          <w:b w:val="0"/>
          <w:sz w:val="24"/>
          <w:szCs w:val="24"/>
        </w:rPr>
        <w:t>组织作弊的行为、为他人实施组织作弊提供作弊器材或者其他帮助的行为、向他人非法出售或者提供考试的试题</w:t>
      </w:r>
      <w:r>
        <w:rPr>
          <w:rStyle w:val="10"/>
          <w:rFonts w:hint="eastAsia" w:cs="Times New Roman" w:asciiTheme="minorEastAsia" w:hAnsiTheme="minorEastAsia" w:eastAsiaTheme="minorEastAsia"/>
          <w:b w:val="0"/>
          <w:sz w:val="24"/>
          <w:szCs w:val="24"/>
        </w:rPr>
        <w:t>及</w:t>
      </w:r>
      <w:r>
        <w:rPr>
          <w:rStyle w:val="10"/>
          <w:rFonts w:cs="Times New Roman" w:asciiTheme="minorEastAsia" w:hAnsiTheme="minorEastAsia" w:eastAsiaTheme="minorEastAsia"/>
          <w:b w:val="0"/>
          <w:sz w:val="24"/>
          <w:szCs w:val="24"/>
        </w:rPr>
        <w:t>答案的行为、代替他人或者让他人代替自己参加考试的行为</w:t>
      </w:r>
      <w:r>
        <w:rPr>
          <w:rStyle w:val="10"/>
          <w:rFonts w:hint="eastAsia" w:cs="Times New Roman" w:asciiTheme="minorEastAsia" w:hAnsiTheme="minorEastAsia" w:eastAsiaTheme="minorEastAsia"/>
          <w:b w:val="0"/>
          <w:sz w:val="24"/>
          <w:szCs w:val="24"/>
        </w:rPr>
        <w:t>的</w:t>
      </w:r>
      <w:r>
        <w:rPr>
          <w:rStyle w:val="10"/>
          <w:rFonts w:cs="Times New Roman" w:asciiTheme="minorEastAsia" w:hAnsiTheme="minorEastAsia" w:eastAsiaTheme="minorEastAsia"/>
          <w:b w:val="0"/>
          <w:sz w:val="24"/>
          <w:szCs w:val="24"/>
        </w:rPr>
        <w:t>都将触犯刑法。</w:t>
      </w:r>
      <w:r>
        <w:rPr>
          <w:rFonts w:hint="eastAsia" w:cs="Arial" w:asciiTheme="minorEastAsia" w:hAnsiTheme="minorEastAsia" w:eastAsiaTheme="minorEastAsia"/>
          <w:color w:val="2B2B2B"/>
          <w:kern w:val="0"/>
          <w:sz w:val="24"/>
          <w:szCs w:val="24"/>
        </w:rPr>
        <w:t>本人清楚了解复试内容属于国家机密级，“</w:t>
      </w:r>
      <w:r>
        <w:rPr>
          <w:rStyle w:val="10"/>
          <w:rFonts w:cs="Times New Roman" w:asciiTheme="minorEastAsia" w:hAnsiTheme="minorEastAsia" w:eastAsiaTheme="minorEastAsia"/>
          <w:b w:val="0"/>
          <w:sz w:val="24"/>
          <w:szCs w:val="24"/>
        </w:rPr>
        <w:t xml:space="preserve">传播在保密期限内的国家教育考试试题、答案及评分参考、考生答卷、考试成绩的，由有关部门依法追究有关人员的责任；构成犯罪的，由司法机关依法追究刑事责任”。 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ind w:firstLine="480" w:firstLineChars="200"/>
        <w:jc w:val="left"/>
        <w:textAlignment w:val="baseline"/>
        <w:rPr>
          <w:rFonts w:cs="Arial" w:asciiTheme="minorEastAsia" w:hAnsiTheme="minorEastAsia"/>
          <w:color w:val="2B2B2B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2B2B2B"/>
          <w:kern w:val="0"/>
          <w:sz w:val="24"/>
          <w:szCs w:val="24"/>
        </w:rPr>
        <w:t>本人了解塔里木大学</w:t>
      </w:r>
      <w:r>
        <w:rPr>
          <w:rFonts w:hint="eastAsia" w:cs="Arial" w:asciiTheme="minorEastAsia" w:hAnsiTheme="minorEastAsia"/>
          <w:color w:val="2B2B2B"/>
          <w:kern w:val="0"/>
          <w:sz w:val="24"/>
          <w:szCs w:val="24"/>
          <w:lang w:eastAsia="zh-CN"/>
        </w:rPr>
        <w:t>2022</w:t>
      </w:r>
      <w:r>
        <w:rPr>
          <w:rFonts w:hint="eastAsia" w:cs="Arial" w:asciiTheme="minorEastAsia" w:hAnsiTheme="minorEastAsia"/>
          <w:color w:val="2B2B2B"/>
          <w:kern w:val="0"/>
          <w:sz w:val="24"/>
          <w:szCs w:val="24"/>
        </w:rPr>
        <w:t>年</w:t>
      </w:r>
      <w:r>
        <w:rPr>
          <w:rFonts w:hint="eastAsia" w:cs="Arial" w:asciiTheme="minorEastAsia" w:hAnsiTheme="minorEastAsia"/>
          <w:color w:val="2B2B2B"/>
          <w:kern w:val="0"/>
          <w:sz w:val="24"/>
          <w:szCs w:val="24"/>
          <w:lang w:val="en-US" w:eastAsia="zh-CN"/>
        </w:rPr>
        <w:t>博</w:t>
      </w:r>
      <w:r>
        <w:rPr>
          <w:rFonts w:hint="eastAsia" w:cs="Arial" w:asciiTheme="minorEastAsia" w:hAnsiTheme="minorEastAsia"/>
          <w:color w:val="2B2B2B"/>
          <w:kern w:val="0"/>
          <w:sz w:val="24"/>
          <w:szCs w:val="24"/>
        </w:rPr>
        <w:t>士研究生招生考试相关规定，并郑重承诺：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ind w:firstLine="480" w:firstLineChars="200"/>
        <w:jc w:val="left"/>
        <w:textAlignment w:val="baseline"/>
        <w:rPr>
          <w:rFonts w:cs="Arial" w:asciiTheme="minorEastAsia" w:hAnsiTheme="minorEastAsia"/>
          <w:color w:val="2B2B2B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2B2B2B"/>
          <w:kern w:val="0"/>
          <w:sz w:val="24"/>
          <w:szCs w:val="24"/>
        </w:rPr>
        <w:t>1.保证如实、准确提交各项材料，材料均真实有效。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ind w:firstLine="480" w:firstLineChars="200"/>
        <w:jc w:val="left"/>
        <w:textAlignment w:val="baseline"/>
        <w:rPr>
          <w:rFonts w:cs="Arial" w:asciiTheme="minorEastAsia" w:hAnsiTheme="minorEastAsia"/>
          <w:color w:val="2B2B2B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2B2B2B"/>
          <w:kern w:val="0"/>
          <w:sz w:val="24"/>
          <w:szCs w:val="24"/>
        </w:rPr>
        <w:t>2.自觉服从学校复试组织管理部门的统一安排，接受学校的管理、监督和检查。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ind w:firstLine="480" w:firstLineChars="200"/>
        <w:jc w:val="left"/>
        <w:textAlignment w:val="baseline"/>
        <w:rPr>
          <w:rFonts w:cs="Arial" w:asciiTheme="minorEastAsia" w:hAnsiTheme="minorEastAsia"/>
          <w:color w:val="2B2B2B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2B2B2B"/>
          <w:kern w:val="0"/>
          <w:sz w:val="24"/>
          <w:szCs w:val="24"/>
        </w:rPr>
        <w:t>3.</w:t>
      </w:r>
      <w:r>
        <w:rPr>
          <w:rFonts w:hint="eastAsia" w:cs="Arial" w:asciiTheme="minorEastAsia" w:hAnsiTheme="minorEastAsia"/>
          <w:color w:val="2B2B2B"/>
          <w:kern w:val="0"/>
          <w:sz w:val="24"/>
          <w:szCs w:val="24"/>
          <w:lang w:val="en-US" w:eastAsia="zh-CN"/>
        </w:rPr>
        <w:t>考试</w:t>
      </w:r>
      <w:r>
        <w:rPr>
          <w:rFonts w:cs="Arial" w:asciiTheme="minorEastAsia" w:hAnsiTheme="minorEastAsia"/>
          <w:color w:val="2B2B2B"/>
          <w:kern w:val="0"/>
          <w:sz w:val="24"/>
          <w:szCs w:val="24"/>
        </w:rPr>
        <w:t>场所</w:t>
      </w:r>
      <w:r>
        <w:rPr>
          <w:rFonts w:hint="eastAsia" w:cs="Arial" w:asciiTheme="minorEastAsia" w:hAnsiTheme="minorEastAsia"/>
          <w:color w:val="2B2B2B"/>
          <w:kern w:val="0"/>
          <w:sz w:val="24"/>
          <w:szCs w:val="24"/>
        </w:rPr>
        <w:t>无</w:t>
      </w:r>
      <w:r>
        <w:rPr>
          <w:rFonts w:cs="Arial" w:asciiTheme="minorEastAsia" w:hAnsiTheme="minorEastAsia"/>
          <w:color w:val="2B2B2B"/>
          <w:kern w:val="0"/>
          <w:sz w:val="24"/>
          <w:szCs w:val="24"/>
        </w:rPr>
        <w:t>其他人</w:t>
      </w:r>
      <w:r>
        <w:rPr>
          <w:rFonts w:hint="eastAsia" w:cs="Arial" w:asciiTheme="minorEastAsia" w:hAnsiTheme="minorEastAsia"/>
          <w:color w:val="2B2B2B"/>
          <w:kern w:val="0"/>
          <w:sz w:val="24"/>
          <w:szCs w:val="24"/>
        </w:rPr>
        <w:t>员</w:t>
      </w:r>
      <w:r>
        <w:rPr>
          <w:rFonts w:cs="Arial" w:asciiTheme="minorEastAsia" w:hAnsiTheme="minorEastAsia"/>
          <w:color w:val="2B2B2B"/>
          <w:kern w:val="0"/>
          <w:sz w:val="24"/>
          <w:szCs w:val="24"/>
        </w:rPr>
        <w:t>、</w:t>
      </w:r>
      <w:r>
        <w:rPr>
          <w:rFonts w:hint="eastAsia" w:cs="Arial" w:asciiTheme="minorEastAsia" w:hAnsiTheme="minorEastAsia"/>
          <w:color w:val="2B2B2B"/>
          <w:kern w:val="0"/>
          <w:sz w:val="24"/>
          <w:szCs w:val="24"/>
        </w:rPr>
        <w:t>无与</w:t>
      </w:r>
      <w:r>
        <w:rPr>
          <w:rFonts w:cs="Arial" w:asciiTheme="minorEastAsia" w:hAnsiTheme="minorEastAsia"/>
          <w:color w:val="2B2B2B"/>
          <w:kern w:val="0"/>
          <w:sz w:val="24"/>
          <w:szCs w:val="24"/>
        </w:rPr>
        <w:t>考试相关材料及无关通讯设备。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ind w:firstLine="480" w:firstLineChars="200"/>
        <w:jc w:val="left"/>
        <w:textAlignment w:val="baseline"/>
        <w:rPr>
          <w:rFonts w:cs="Arial" w:asciiTheme="minorEastAsia" w:hAnsiTheme="minorEastAsia"/>
          <w:color w:val="2B2B2B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2B2B2B"/>
          <w:kern w:val="0"/>
          <w:sz w:val="24"/>
          <w:szCs w:val="24"/>
        </w:rPr>
        <w:t>4.本次考试完全由本人独立完成，</w:t>
      </w:r>
      <w:r>
        <w:rPr>
          <w:rFonts w:hint="eastAsia" w:cs="Arial" w:asciiTheme="minorEastAsia" w:hAnsiTheme="minorEastAsia"/>
          <w:color w:val="2B2B2B"/>
          <w:kern w:val="0"/>
          <w:sz w:val="24"/>
          <w:szCs w:val="24"/>
          <w:lang w:val="en-US" w:eastAsia="zh-CN"/>
        </w:rPr>
        <w:t>考试</w:t>
      </w:r>
      <w:r>
        <w:rPr>
          <w:rFonts w:hint="eastAsia" w:cs="Arial" w:asciiTheme="minorEastAsia" w:hAnsiTheme="minorEastAsia"/>
          <w:color w:val="2B2B2B"/>
          <w:kern w:val="0"/>
          <w:sz w:val="24"/>
          <w:szCs w:val="24"/>
        </w:rPr>
        <w:t>过程中不录音、录像和录屏，不保存、不泄露、不传播</w:t>
      </w:r>
      <w:r>
        <w:rPr>
          <w:rFonts w:hint="eastAsia" w:cs="Arial" w:asciiTheme="minorEastAsia" w:hAnsiTheme="minorEastAsia"/>
          <w:color w:val="2B2B2B"/>
          <w:kern w:val="0"/>
          <w:sz w:val="24"/>
          <w:szCs w:val="24"/>
          <w:lang w:val="en-US" w:eastAsia="zh-CN"/>
        </w:rPr>
        <w:t>考试考</w:t>
      </w:r>
      <w:r>
        <w:rPr>
          <w:rFonts w:hint="eastAsia" w:cs="Arial" w:asciiTheme="minorEastAsia" w:hAnsiTheme="minorEastAsia"/>
          <w:color w:val="2B2B2B"/>
          <w:kern w:val="0"/>
          <w:sz w:val="24"/>
          <w:szCs w:val="24"/>
          <w:highlight w:val="none"/>
          <w:lang w:val="en-US" w:eastAsia="zh-CN"/>
        </w:rPr>
        <w:t>题</w:t>
      </w:r>
      <w:r>
        <w:rPr>
          <w:rFonts w:hint="eastAsia" w:cs="Arial" w:asciiTheme="minorEastAsia" w:hAnsiTheme="minorEastAsia"/>
          <w:color w:val="2B2B2B"/>
          <w:kern w:val="0"/>
          <w:sz w:val="24"/>
          <w:szCs w:val="24"/>
          <w:lang w:val="en-US" w:eastAsia="zh-CN"/>
        </w:rPr>
        <w:t>和</w:t>
      </w:r>
      <w:r>
        <w:rPr>
          <w:rFonts w:hint="eastAsia" w:cs="Arial" w:asciiTheme="minorEastAsia" w:hAnsiTheme="minorEastAsia"/>
          <w:color w:val="2B2B2B"/>
          <w:kern w:val="0"/>
          <w:sz w:val="24"/>
          <w:szCs w:val="24"/>
        </w:rPr>
        <w:t>有关内容</w:t>
      </w:r>
      <w:r>
        <w:rPr>
          <w:rFonts w:hint="eastAsia" w:cs="Arial" w:asciiTheme="minorEastAsia" w:hAnsiTheme="minorEastAsia"/>
          <w:color w:val="2B2B2B"/>
          <w:kern w:val="0"/>
          <w:sz w:val="24"/>
          <w:szCs w:val="24"/>
          <w:highlight w:val="none"/>
        </w:rPr>
        <w:t>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ind w:firstLine="480" w:firstLineChars="200"/>
        <w:jc w:val="left"/>
        <w:textAlignment w:val="baseline"/>
        <w:rPr>
          <w:rFonts w:cs="Arial" w:asciiTheme="minorEastAsia" w:hAnsiTheme="minorEastAsia"/>
          <w:color w:val="2B2B2B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2B2B2B"/>
          <w:kern w:val="0"/>
          <w:sz w:val="24"/>
          <w:szCs w:val="24"/>
        </w:rPr>
        <w:t>若有本人违背上述各项承诺，本人承担由此造成的一切后果。</w:t>
      </w:r>
      <w:bookmarkStart w:id="0" w:name="_GoBack"/>
      <w:bookmarkEnd w:id="0"/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ind w:firstLine="480" w:firstLineChars="200"/>
        <w:jc w:val="left"/>
        <w:textAlignment w:val="baseline"/>
        <w:rPr>
          <w:rFonts w:cs="Arial" w:asciiTheme="minorEastAsia" w:hAnsiTheme="minorEastAsia"/>
          <w:color w:val="2B2B2B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ind w:firstLine="480" w:firstLineChars="200"/>
        <w:jc w:val="left"/>
        <w:textAlignment w:val="baseline"/>
        <w:rPr>
          <w:rFonts w:cs="Arial" w:asciiTheme="minorEastAsia" w:hAnsiTheme="minorEastAsia"/>
          <w:color w:val="2B2B2B"/>
          <w:kern w:val="0"/>
          <w:sz w:val="24"/>
          <w:szCs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ind w:firstLine="5280" w:firstLineChars="2200"/>
        <w:jc w:val="left"/>
        <w:textAlignment w:val="baseline"/>
        <w:rPr>
          <w:rFonts w:cs="Arial" w:asciiTheme="minorEastAsia" w:hAnsiTheme="minorEastAsia"/>
          <w:color w:val="2B2B2B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2B2B2B"/>
          <w:kern w:val="0"/>
          <w:sz w:val="24"/>
          <w:szCs w:val="24"/>
        </w:rPr>
        <w:t>承诺人签字：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ind w:firstLine="6000" w:firstLineChars="2500"/>
        <w:jc w:val="left"/>
        <w:textAlignment w:val="baseline"/>
        <w:rPr>
          <w:rFonts w:cs="Arial" w:asciiTheme="minorEastAsia" w:hAnsiTheme="minorEastAsia"/>
          <w:color w:val="2B2B2B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2B2B2B"/>
          <w:kern w:val="0"/>
          <w:sz w:val="24"/>
          <w:szCs w:val="24"/>
        </w:rPr>
        <w:t>年   月   日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60" w:lineRule="auto"/>
        <w:jc w:val="left"/>
        <w:textAlignment w:val="baseline"/>
        <w:rPr>
          <w:rFonts w:cs="Arial" w:asciiTheme="minorEastAsia" w:hAnsiTheme="minorEastAsia"/>
          <w:color w:val="2B2B2B"/>
          <w:kern w:val="0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69"/>
    <w:rsid w:val="00133842"/>
    <w:rsid w:val="002B5368"/>
    <w:rsid w:val="003B36CB"/>
    <w:rsid w:val="004646E0"/>
    <w:rsid w:val="004F7569"/>
    <w:rsid w:val="00551704"/>
    <w:rsid w:val="006161BF"/>
    <w:rsid w:val="00741578"/>
    <w:rsid w:val="007F11D3"/>
    <w:rsid w:val="00901405"/>
    <w:rsid w:val="00AB7D6C"/>
    <w:rsid w:val="00AD2E49"/>
    <w:rsid w:val="00AF4B97"/>
    <w:rsid w:val="00B245B5"/>
    <w:rsid w:val="00B670AE"/>
    <w:rsid w:val="00BA25B7"/>
    <w:rsid w:val="00DE43A8"/>
    <w:rsid w:val="08607201"/>
    <w:rsid w:val="0D9F4327"/>
    <w:rsid w:val="1AB33A7B"/>
    <w:rsid w:val="1F9F0CA2"/>
    <w:rsid w:val="258919FF"/>
    <w:rsid w:val="2BBF3157"/>
    <w:rsid w:val="5AB77585"/>
    <w:rsid w:val="6771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HTML 预设格式 Char"/>
    <w:basedOn w:val="9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5">
    <w:name w:val="纯文本 Char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6">
    <w:name w:val="纯文本 Char1"/>
    <w:basedOn w:val="9"/>
    <w:semiHidden/>
    <w:qFormat/>
    <w:uiPriority w:val="99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84</Words>
  <Characters>479</Characters>
  <Lines>3</Lines>
  <Paragraphs>1</Paragraphs>
  <TotalTime>2</TotalTime>
  <ScaleCrop>false</ScaleCrop>
  <LinksUpToDate>false</LinksUpToDate>
  <CharactersWithSpaces>562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2020-05-06T03:25:00Z</dcterms:created>
  <dc:creator>Windows User</dc:creator>
  <cp:lastModifiedBy>pengwnwn</cp:lastModifiedBy>
  <dcterms:modified xsi:type="dcterms:W3CDTF">2022-04-26T08:22:17Z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