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</w:p>
    <w:p>
      <w:pPr>
        <w:spacing w:line="500" w:lineRule="exact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河北工业大学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2022年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博士研究生</w:t>
      </w:r>
    </w:p>
    <w:p>
      <w:pPr>
        <w:spacing w:line="500" w:lineRule="exact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诚信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考试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（姓名）</w:t>
      </w:r>
      <w:r>
        <w:rPr>
          <w:rFonts w:hint="eastAsia" w:ascii="宋体" w:hAnsi="宋体" w:eastAsia="宋体" w:cs="宋体"/>
          <w:sz w:val="21"/>
          <w:szCs w:val="21"/>
        </w:rPr>
        <w:t>，身份证号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是参加河北工业大学2022年博士研究生招生考试的考生。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本人已认真阅读了《河北工业大学2022年“申请-考核”制招收博士研究生考试考生须知》、《国家教育考试违规处理办法》以及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河北工业大学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发布的相关通知。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本人已清楚了解：《中华人民共和国刑法》第二百八十四条之一规定：“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本人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已清楚</w:t>
      </w:r>
      <w:r>
        <w:rPr>
          <w:rFonts w:hint="eastAsia" w:ascii="宋体" w:hAnsi="宋体" w:cs="宋体"/>
          <w:sz w:val="21"/>
          <w:szCs w:val="21"/>
        </w:rPr>
        <w:t>了解并理解河北工业大学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关于本次考试</w:t>
      </w:r>
      <w:r>
        <w:rPr>
          <w:rFonts w:hint="eastAsia" w:ascii="宋体" w:hAnsi="宋体" w:cs="宋体"/>
          <w:sz w:val="21"/>
          <w:szCs w:val="21"/>
        </w:rPr>
        <w:t>的相关规定，郑重作出如下承诺：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保证所提交的证件和材料真实、准确。</w:t>
      </w:r>
      <w:r>
        <w:rPr>
          <w:rFonts w:hint="eastAsia" w:ascii="宋体" w:hAnsi="宋体" w:eastAsia="宋体" w:cs="宋体"/>
          <w:sz w:val="21"/>
          <w:szCs w:val="21"/>
        </w:rPr>
        <w:t>如提供任何虚假、错误信息，本人自愿承担由此造成的一切后果。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2、自觉遵守相关法律和考试纪律、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考场</w:t>
      </w:r>
      <w:r>
        <w:rPr>
          <w:rFonts w:hint="eastAsia" w:ascii="宋体" w:hAnsi="宋体" w:eastAsia="宋体" w:cs="宋体"/>
          <w:sz w:val="21"/>
          <w:szCs w:val="21"/>
        </w:rPr>
        <w:t>规则，诚信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考</w:t>
      </w:r>
      <w:r>
        <w:rPr>
          <w:rFonts w:hint="eastAsia" w:ascii="宋体" w:hAnsi="宋体" w:eastAsia="宋体" w:cs="宋体"/>
          <w:sz w:val="21"/>
          <w:szCs w:val="21"/>
        </w:rPr>
        <w:t>试，独立作答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规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</w:t>
      </w:r>
      <w:r>
        <w:rPr>
          <w:rFonts w:hint="eastAsia" w:ascii="宋体" w:hAnsi="宋体" w:eastAsia="宋体" w:cs="宋体"/>
          <w:sz w:val="21"/>
          <w:szCs w:val="21"/>
        </w:rPr>
        <w:t>作弊。自觉服从河北工业大学的统一安排，接受其管理、监督和检查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。若</w:t>
      </w:r>
      <w:r>
        <w:rPr>
          <w:rFonts w:hint="eastAsia" w:ascii="宋体" w:hAnsi="宋体" w:eastAsia="宋体" w:cs="宋体"/>
          <w:sz w:val="21"/>
          <w:szCs w:val="21"/>
        </w:rPr>
        <w:t>出现考试时无故离开考试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环境</w:t>
      </w:r>
      <w:r>
        <w:rPr>
          <w:rFonts w:hint="eastAsia" w:ascii="宋体" w:hAnsi="宋体" w:eastAsia="宋体" w:cs="宋体"/>
          <w:sz w:val="21"/>
          <w:szCs w:val="21"/>
        </w:rPr>
        <w:t>、接受他人指导、提示、传递答案、使用高科技设备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sz w:val="21"/>
          <w:szCs w:val="21"/>
        </w:rPr>
        <w:t>作弊、违规、违纪、违法行为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出现</w:t>
      </w:r>
      <w:r>
        <w:rPr>
          <w:rFonts w:hint="eastAsia" w:ascii="宋体" w:hAnsi="宋体" w:eastAsia="宋体" w:cs="宋体"/>
          <w:sz w:val="21"/>
          <w:szCs w:val="21"/>
        </w:rPr>
        <w:t>将考试过程以录音、截屏、录像、直播等方式对外公开，考试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结束</w:t>
      </w:r>
      <w:r>
        <w:rPr>
          <w:rFonts w:hint="eastAsia" w:ascii="宋体" w:hAnsi="宋体" w:eastAsia="宋体" w:cs="宋体"/>
          <w:sz w:val="21"/>
          <w:szCs w:val="21"/>
        </w:rPr>
        <w:t>后向他人传播考试内容、答卷等考试违规违纪行为，本人自愿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接受相应处罚。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3、保证本人参加考试，保证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考试</w:t>
      </w:r>
      <w:r>
        <w:rPr>
          <w:rFonts w:hint="eastAsia" w:ascii="宋体" w:hAnsi="宋体" w:eastAsia="宋体" w:cs="宋体"/>
          <w:sz w:val="21"/>
          <w:szCs w:val="21"/>
        </w:rPr>
        <w:t>期间不采用任何方式变声、更改人像。按规定时间登录学信网在线考试系统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和“学信网”App</w:t>
      </w:r>
      <w:r>
        <w:rPr>
          <w:rFonts w:hint="eastAsia" w:ascii="宋体" w:hAnsi="宋体" w:eastAsia="宋体" w:cs="宋体"/>
          <w:sz w:val="21"/>
          <w:szCs w:val="21"/>
        </w:rPr>
        <w:t>参加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考</w:t>
      </w:r>
      <w:r>
        <w:rPr>
          <w:rFonts w:hint="eastAsia" w:ascii="宋体" w:hAnsi="宋体" w:eastAsia="宋体" w:cs="宋体"/>
          <w:sz w:val="21"/>
          <w:szCs w:val="21"/>
        </w:rPr>
        <w:t>试。保证在独立安静的房间独自参加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考</w:t>
      </w:r>
      <w:r>
        <w:rPr>
          <w:rFonts w:hint="eastAsia" w:ascii="宋体" w:hAnsi="宋体" w:eastAsia="宋体" w:cs="宋体"/>
          <w:sz w:val="21"/>
          <w:szCs w:val="21"/>
        </w:rPr>
        <w:t>试。保证房间保持安静明亮，房间内没有其他人，不出现其他声音。不由他人替考，不接受他人或机构以任何方式助考。保证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考</w:t>
      </w:r>
      <w:r>
        <w:rPr>
          <w:rFonts w:hint="eastAsia" w:ascii="宋体" w:hAnsi="宋体" w:eastAsia="宋体" w:cs="宋体"/>
          <w:sz w:val="21"/>
          <w:szCs w:val="21"/>
        </w:rPr>
        <w:t>试期间视频背景是真实环境，不使用虚拟背景，不更换视频背景。保证音频视频全程开启，不佩戴口罩，保持面部清晰可见，头发不遮挡耳朵，不戴耳饰。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4、保证本次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考</w:t>
      </w:r>
      <w:r>
        <w:rPr>
          <w:rFonts w:hint="eastAsia" w:ascii="宋体" w:hAnsi="宋体" w:eastAsia="宋体" w:cs="宋体"/>
          <w:sz w:val="21"/>
          <w:szCs w:val="21"/>
        </w:rPr>
        <w:t>试过程中不传谣、不造谣、不信谣。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5、知悉并遵守《</w:t>
      </w:r>
      <w:r>
        <w:rPr>
          <w:rFonts w:hint="eastAsia" w:ascii="宋体" w:hAnsi="宋体" w:eastAsia="宋体" w:cs="宋体"/>
          <w:szCs w:val="21"/>
        </w:rPr>
        <w:t>河北工业大学2022年博士研究生招生考试考场规则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若本人违背上述各项承诺，本人自愿承担由此造成的一切后果，自愿承担相应的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处理结果和</w:t>
      </w:r>
      <w:r>
        <w:rPr>
          <w:rFonts w:hint="eastAsia" w:ascii="宋体" w:hAnsi="宋体" w:eastAsia="宋体" w:cs="宋体"/>
          <w:sz w:val="21"/>
          <w:szCs w:val="21"/>
        </w:rPr>
        <w:t>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承诺人签名：</w:t>
      </w:r>
    </w:p>
    <w:p>
      <w:pPr>
        <w:spacing w:line="360" w:lineRule="auto"/>
        <w:ind w:firstLine="420" w:firstLineChars="200"/>
        <w:jc w:val="center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2022年  月  日</w:t>
      </w:r>
    </w:p>
    <w:sectPr>
      <w:pgSz w:w="11906" w:h="16838"/>
      <w:pgMar w:top="1100" w:right="1633" w:bottom="986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BDB2001-35C2-4306-BF59-8BB43C692C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MjkzYWM2MmIxZWI3NGQwNjYxZDE1NmMyZWM2NjAifQ=="/>
  </w:docVars>
  <w:rsids>
    <w:rsidRoot w:val="49B37D0F"/>
    <w:rsid w:val="040B7C23"/>
    <w:rsid w:val="0C540899"/>
    <w:rsid w:val="23B343B6"/>
    <w:rsid w:val="3044736E"/>
    <w:rsid w:val="3663541C"/>
    <w:rsid w:val="3EBF5C57"/>
    <w:rsid w:val="3FEF0A03"/>
    <w:rsid w:val="49B37D0F"/>
    <w:rsid w:val="4D1E4ECB"/>
    <w:rsid w:val="5651445B"/>
    <w:rsid w:val="695D5F23"/>
    <w:rsid w:val="700E2B76"/>
    <w:rsid w:val="74A80D46"/>
    <w:rsid w:val="799257C0"/>
    <w:rsid w:val="7B5C0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953</Words>
  <Characters>970</Characters>
  <Lines>0</Lines>
  <Paragraphs>0</Paragraphs>
  <TotalTime>10</TotalTime>
  <ScaleCrop>false</ScaleCrop>
  <LinksUpToDate>false</LinksUpToDate>
  <CharactersWithSpaces>1070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2022-04-26T08:57:00Z</dcterms:created>
  <dc:creator>金雍</dc:creator>
  <cp:lastModifiedBy>潘家平</cp:lastModifiedBy>
  <cp:lastPrinted>2022-05-03T02:14:14Z</cp:lastPrinted>
  <dcterms:modified xsi:type="dcterms:W3CDTF">2022-05-03T02:14:53Z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0452809F28D7484398AB592D4C9D12DE</vt:lpwstr>
  </property>
</Properties>
</file>