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化学与分子工程学院2022年申请-考核制博士研究生复试录取工作严格按照《华东理工大学关于2022年博士研究生招生复试录取工作的指导意见》和《华东理工大学2022年普通招考博士研究生招生工作考生须知》执行，同时根据学院的具体情况制定如下细则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" w:hAnsi="仿宋" w:eastAsia="仿宋" w:cs="仿宋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一、考生参加复试须提供的材料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" w:hAnsi="仿宋" w:eastAsia="仿宋" w:cs="仿宋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1、身份证原件；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" w:hAnsi="仿宋" w:eastAsia="仿宋" w:cs="仿宋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2、诚信复试承诺书（附件1），请打印签字扫描或拍照。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" w:hAnsi="仿宋" w:eastAsia="仿宋" w:cs="仿宋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二、复试安排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" w:hAnsi="仿宋" w:eastAsia="仿宋" w:cs="仿宋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1、复试形式：采取网络远程复试形式，复试平台为腾讯会议。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" w:hAnsi="仿宋" w:eastAsia="仿宋" w:cs="仿宋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2、复试时间：5月11日13:00开始。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" w:hAnsi="仿宋" w:eastAsia="仿宋" w:cs="仿宋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全体考生务必按照《华东理工大学2022年普通招考博士研究生招生工作考生须知》完成相关内容。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" w:hAnsi="仿宋" w:eastAsia="仿宋" w:cs="仿宋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三、复试流程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" w:hAnsi="仿宋" w:eastAsia="仿宋" w:cs="仿宋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进入复试的考生进行综合考核，考核方式为面试，每位考生的面试时间不少于30分钟。每位考生准备10-15分钟的PPT,介绍本人的学习、科研等情况，由面试专家组进行面试，并独立评分。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" w:hAnsi="仿宋" w:eastAsia="仿宋" w:cs="仿宋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四、复试成绩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" w:hAnsi="仿宋" w:eastAsia="仿宋" w:cs="仿宋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复试按照专业基础、专业综合和综合能力三个部分进行评分，每个部分满分为100分；外语非免试考生的外语水平考核，由复试专家根据复试中考生的外语考核表现，评定为合格或不合格，合格票数大于等于半数即视为合格，否则为不合格，外语考核不计入复试成绩；复试成绩为综合考核总成绩，即复试成绩=专业基础+专业综合+综合能力。复试成绩由学院第一时间对外公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" w:hAnsi="仿宋" w:eastAsia="仿宋" w:cs="仿宋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五、录取原则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" w:hAnsi="仿宋" w:eastAsia="仿宋" w:cs="仿宋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2022年申请-考核制博士研究生录取原则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按照考生面试成绩从高到低，结合各专业的招生名额分别排序进行录取。综合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考核复试中任一部分考核低于60分不予录取，外语非免试考生外语水平考核不合格者不予录取，未按规定时间参加复试的考生视为弃权，不予录取。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" w:hAnsi="仿宋" w:eastAsia="仿宋" w:cs="仿宋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六、其他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" w:hAnsi="仿宋" w:eastAsia="仿宋" w:cs="仿宋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根据教育部文件规定，新生入学后3个月内，我校将按照《普通高等学校学生管理规定》有关要求，对所有考生进行全面复查。复查不合格的，取消学籍；情节严重的，移交有关部门调查处理。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left="0" w:right="0" w:firstLine="58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" w:hAnsi="仿宋" w:eastAsia="仿宋" w:cs="仿宋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本细则由学院招生领导小组负责解释。招生秘书联系方式如下：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left="0" w:right="0" w:firstLine="58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" w:hAnsi="仿宋" w:eastAsia="仿宋" w:cs="仿宋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电话：021-64253230，      邮箱：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u w:val="singl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u w:val="single"/>
          <w:bdr w:val="none" w:color="auto" w:sz="0" w:space="0"/>
          <w:shd w:val="clear" w:fill="FFFFFF"/>
          <w:lang w:val="en-US" w:eastAsia="zh-CN" w:bidi="ar"/>
        </w:rPr>
        <w:instrText xml:space="preserve"> HYPERLINK "mailto:wangyuerong@ecust.edu.cn" </w:instrTex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u w:val="singl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3"/>
          <w:rFonts w:hint="default" w:ascii="仿宋" w:hAnsi="仿宋" w:eastAsia="仿宋" w:cs="仿宋"/>
          <w:i w:val="0"/>
          <w:caps w:val="0"/>
          <w:color w:val="333333"/>
          <w:spacing w:val="0"/>
          <w:sz w:val="27"/>
          <w:szCs w:val="27"/>
          <w:u w:val="single"/>
          <w:bdr w:val="none" w:color="auto" w:sz="0" w:space="0"/>
          <w:shd w:val="clear" w:fill="FFFFFF"/>
          <w:lang w:val="en-US"/>
        </w:rPr>
        <w:t>wangyuerong@ecust.edu.cn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u w:val="singl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left="0" w:right="0" w:firstLine="58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" w:hAnsi="仿宋" w:eastAsia="仿宋" w:cs="仿宋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办公室：实验三楼139室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left="72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" w:hAnsi="仿宋" w:eastAsia="仿宋" w:cs="仿宋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" w:hAnsi="仿宋" w:eastAsia="仿宋" w:cs="仿宋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left="0" w:right="0" w:firstLine="58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" w:hAnsi="仿宋" w:eastAsia="仿宋" w:cs="仿宋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附件1.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instrText xml:space="preserve">INCLUDEPICTURE \d "https://chem.ecust.edu.cn/_ueditor/themes/default/images/icon_doc.gif" \* MERGEFORMATINET </w:instrTex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152400" cy="1524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u w:val="singl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u w:val="single"/>
          <w:bdr w:val="none" w:color="auto" w:sz="0" w:space="0"/>
          <w:shd w:val="clear" w:fill="FFFFFF"/>
          <w:lang w:val="en-US" w:eastAsia="zh-CN" w:bidi="ar"/>
        </w:rPr>
        <w:instrText xml:space="preserve"> HYPERLINK "https://chem.ecust.edu.cn/_upload/article/files/df/24/983a4464403abacfdf397c6c9f6b/bb698ec3-dbe3-40a6-9fb6-52851029f609.docx"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u w:val="singl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3"/>
          <w:rFonts w:hint="default" w:ascii="仿宋" w:hAnsi="仿宋" w:eastAsia="仿宋" w:cs="仿宋"/>
          <w:i w:val="0"/>
          <w:caps w:val="0"/>
          <w:color w:val="333333"/>
          <w:spacing w:val="0"/>
          <w:sz w:val="27"/>
          <w:szCs w:val="27"/>
          <w:u w:val="single"/>
          <w:bdr w:val="none" w:color="auto" w:sz="0" w:space="0"/>
          <w:shd w:val="clear" w:fill="FFFFFF"/>
          <w:lang w:val="en-US"/>
        </w:rPr>
        <w:t>诚信复试承诺书.docx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u w:val="singl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11E9E"/>
    <w:rsid w:val="43D11E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https://chem.ecust.edu.cn/_ueditor/themes/default/images/icon_doc.gif" TargetMode="Externa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2022-05-13T08:05:00Z</dcterms:created>
  <dc:creator>HHsxk</dc:creator>
  <cp:lastModifiedBy>HHsxk</cp:lastModifiedBy>
  <dcterms:modified xsi:type="dcterms:W3CDTF">2022-05-13T08:05:49Z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