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spacing w:before="120" w:beforeAutospacing="0" w:after="195" w:afterAutospacing="0" w:line="405" w:lineRule="atLeast"/>
        <w:ind w:left="0" w:right="0" w:firstLine="510"/>
        <w:jc w:val="center"/>
        <w:rPr>
          <w:sz w:val="24"/>
          <w:szCs w:val="24"/>
        </w:rPr>
      </w:pPr>
      <w:r>
        <w:rPr>
          <w:rStyle w:val="5"/>
          <w:rFonts w:ascii="微软雅黑" w:hAnsi="微软雅黑" w:eastAsia="微软雅黑" w:cs="微软雅黑"/>
          <w:b/>
          <w:i w:val="0"/>
          <w:caps w:val="0"/>
          <w:color w:val="333333"/>
          <w:spacing w:val="0"/>
          <w:sz w:val="31"/>
          <w:szCs w:val="31"/>
          <w:shd w:val="clear" w:fill="FFFFFF"/>
        </w:rPr>
        <w:t>西南交通大学经济管理学院</w:t>
      </w:r>
      <w:r>
        <w:rPr>
          <w:rStyle w:val="5"/>
          <w:rFonts w:hint="eastAsia" w:ascii="微软雅黑" w:hAnsi="微软雅黑" w:eastAsia="微软雅黑" w:cs="微软雅黑"/>
          <w:b/>
          <w:i w:val="0"/>
          <w:caps w:val="0"/>
          <w:color w:val="333333"/>
          <w:spacing w:val="0"/>
          <w:sz w:val="31"/>
          <w:szCs w:val="31"/>
          <w:shd w:val="clear" w:fill="FFFFFF"/>
          <w:lang w:val="en-US"/>
        </w:rPr>
        <w:t>2022</w:t>
      </w:r>
      <w:r>
        <w:rPr>
          <w:rStyle w:val="5"/>
          <w:rFonts w:hint="eastAsia" w:ascii="微软雅黑" w:hAnsi="微软雅黑" w:eastAsia="微软雅黑" w:cs="微软雅黑"/>
          <w:b/>
          <w:i w:val="0"/>
          <w:caps w:val="0"/>
          <w:color w:val="333333"/>
          <w:spacing w:val="0"/>
          <w:sz w:val="31"/>
          <w:szCs w:val="31"/>
          <w:shd w:val="clear" w:fill="FFFFFF"/>
        </w:rPr>
        <w:t>年硕博连读博士</w:t>
      </w:r>
    </w:p>
    <w:p>
      <w:pPr>
        <w:pStyle w:val="3"/>
        <w:keepNext w:val="0"/>
        <w:keepLines w:val="0"/>
        <w:widowControl/>
        <w:suppressLineNumbers w:val="0"/>
        <w:spacing w:before="120" w:beforeAutospacing="0" w:after="195" w:afterAutospacing="0" w:line="405" w:lineRule="atLeast"/>
        <w:ind w:left="0" w:right="0" w:firstLine="510"/>
        <w:jc w:val="center"/>
        <w:rPr>
          <w:sz w:val="24"/>
          <w:szCs w:val="24"/>
        </w:rPr>
      </w:pPr>
      <w:r>
        <w:rPr>
          <w:rStyle w:val="5"/>
          <w:rFonts w:hint="eastAsia" w:ascii="微软雅黑" w:hAnsi="微软雅黑" w:eastAsia="微软雅黑" w:cs="微软雅黑"/>
          <w:b/>
          <w:i w:val="0"/>
          <w:caps w:val="0"/>
          <w:color w:val="333333"/>
          <w:spacing w:val="0"/>
          <w:sz w:val="31"/>
          <w:szCs w:val="31"/>
          <w:shd w:val="clear" w:fill="FFFFFF"/>
        </w:rPr>
        <w:t>研究生招生综合考核及拟录取工作实施细则</w:t>
      </w:r>
    </w:p>
    <w:p>
      <w:pPr>
        <w:pStyle w:val="3"/>
        <w:keepNext w:val="0"/>
        <w:keepLines w:val="0"/>
        <w:widowControl/>
        <w:suppressLineNumbers w:val="0"/>
        <w:spacing w:before="120" w:beforeAutospacing="0" w:after="195" w:afterAutospacing="0" w:line="405" w:lineRule="atLeast"/>
        <w:ind w:left="0" w:right="0" w:firstLine="510"/>
        <w:rPr>
          <w:sz w:val="24"/>
          <w:szCs w:val="24"/>
        </w:rPr>
      </w:pPr>
      <w:r>
        <w:rPr>
          <w:rStyle w:val="5"/>
          <w:rFonts w:hint="eastAsia" w:ascii="微软雅黑" w:hAnsi="微软雅黑" w:eastAsia="微软雅黑" w:cs="微软雅黑"/>
          <w:b/>
          <w:i w:val="0"/>
          <w:caps w:val="0"/>
          <w:color w:val="333333"/>
          <w:spacing w:val="0"/>
          <w:sz w:val="28"/>
          <w:szCs w:val="28"/>
          <w:shd w:val="clear" w:fill="FFFFFF"/>
        </w:rPr>
        <w:t>一、</w:t>
      </w:r>
      <w:r>
        <w:rPr>
          <w:rStyle w:val="5"/>
          <w:rFonts w:hint="eastAsia" w:ascii="微软雅黑" w:hAnsi="微软雅黑" w:eastAsia="微软雅黑" w:cs="微软雅黑"/>
          <w:b/>
          <w:i w:val="0"/>
          <w:caps w:val="0"/>
          <w:color w:val="333333"/>
          <w:spacing w:val="0"/>
          <w:sz w:val="28"/>
          <w:szCs w:val="28"/>
          <w:shd w:val="clear" w:fill="FFFFFF"/>
          <w:lang w:val="en-US"/>
        </w:rPr>
        <w:t>2022</w:t>
      </w:r>
      <w:r>
        <w:rPr>
          <w:rStyle w:val="5"/>
          <w:rFonts w:hint="eastAsia" w:ascii="微软雅黑" w:hAnsi="微软雅黑" w:eastAsia="微软雅黑" w:cs="微软雅黑"/>
          <w:b/>
          <w:i w:val="0"/>
          <w:caps w:val="0"/>
          <w:color w:val="333333"/>
          <w:spacing w:val="0"/>
          <w:sz w:val="28"/>
          <w:szCs w:val="28"/>
          <w:shd w:val="clear" w:fill="FFFFFF"/>
        </w:rPr>
        <w:t>年研究生招生工作领导小组</w:t>
      </w:r>
    </w:p>
    <w:p>
      <w:pPr>
        <w:pStyle w:val="3"/>
        <w:keepNext w:val="0"/>
        <w:keepLines w:val="0"/>
        <w:widowControl/>
        <w:suppressLineNumbers w:val="0"/>
        <w:spacing w:before="120" w:beforeAutospacing="0" w:after="195" w:afterAutospacing="0" w:line="405" w:lineRule="atLeast"/>
        <w:ind w:left="0" w:right="0" w:firstLine="555"/>
        <w:rPr>
          <w:sz w:val="24"/>
          <w:szCs w:val="24"/>
        </w:rPr>
      </w:pPr>
      <w:r>
        <w:rPr>
          <w:rFonts w:hint="eastAsia" w:ascii="宋体" w:hAnsi="宋体" w:eastAsia="宋体" w:cs="宋体"/>
          <w:i w:val="0"/>
          <w:caps w:val="0"/>
          <w:color w:val="333333"/>
          <w:spacing w:val="0"/>
          <w:sz w:val="28"/>
          <w:szCs w:val="28"/>
          <w:shd w:val="clear" w:fill="FFFFFF"/>
        </w:rPr>
        <w:t>组长：</w:t>
      </w:r>
      <w:r>
        <w:rPr>
          <w:rFonts w:hint="eastAsia" w:ascii="宋体" w:hAnsi="宋体" w:eastAsia="宋体" w:cs="宋体"/>
          <w:i w:val="0"/>
          <w:caps w:val="0"/>
          <w:color w:val="000000"/>
          <w:spacing w:val="0"/>
          <w:sz w:val="28"/>
          <w:szCs w:val="28"/>
          <w:shd w:val="clear" w:fill="FFFFFF"/>
        </w:rPr>
        <w:t>杨平</w:t>
      </w:r>
    </w:p>
    <w:p>
      <w:pPr>
        <w:pStyle w:val="3"/>
        <w:keepNext w:val="0"/>
        <w:keepLines w:val="0"/>
        <w:widowControl/>
        <w:suppressLineNumbers w:val="0"/>
        <w:spacing w:before="120" w:beforeAutospacing="0" w:after="195" w:afterAutospacing="0" w:line="405" w:lineRule="atLeast"/>
        <w:ind w:left="0" w:right="0" w:firstLine="555"/>
        <w:rPr>
          <w:sz w:val="24"/>
          <w:szCs w:val="24"/>
        </w:rPr>
      </w:pPr>
      <w:r>
        <w:rPr>
          <w:rFonts w:hint="eastAsia" w:ascii="宋体" w:hAnsi="宋体" w:eastAsia="宋体" w:cs="宋体"/>
          <w:i w:val="0"/>
          <w:caps w:val="0"/>
          <w:color w:val="333333"/>
          <w:spacing w:val="0"/>
          <w:sz w:val="28"/>
          <w:szCs w:val="28"/>
          <w:shd w:val="clear" w:fill="FFFFFF"/>
        </w:rPr>
        <w:t>副组长：</w:t>
      </w:r>
      <w:r>
        <w:rPr>
          <w:rFonts w:hint="eastAsia" w:ascii="宋体" w:hAnsi="宋体" w:eastAsia="宋体" w:cs="宋体"/>
          <w:i w:val="0"/>
          <w:caps w:val="0"/>
          <w:color w:val="000000"/>
          <w:spacing w:val="0"/>
          <w:sz w:val="28"/>
          <w:szCs w:val="28"/>
          <w:shd w:val="clear" w:fill="FFFFFF"/>
        </w:rPr>
        <w:t>郭强</w:t>
      </w:r>
    </w:p>
    <w:p>
      <w:pPr>
        <w:pStyle w:val="3"/>
        <w:keepNext w:val="0"/>
        <w:keepLines w:val="0"/>
        <w:widowControl/>
        <w:suppressLineNumbers w:val="0"/>
        <w:spacing w:before="120" w:beforeAutospacing="0" w:after="195" w:afterAutospacing="0" w:line="405" w:lineRule="atLeast"/>
        <w:ind w:left="0" w:right="0" w:firstLine="555"/>
        <w:rPr>
          <w:sz w:val="24"/>
          <w:szCs w:val="24"/>
        </w:rPr>
      </w:pPr>
      <w:r>
        <w:rPr>
          <w:rFonts w:hint="eastAsia" w:ascii="宋体" w:hAnsi="宋体" w:eastAsia="宋体" w:cs="宋体"/>
          <w:i w:val="0"/>
          <w:caps w:val="0"/>
          <w:color w:val="333333"/>
          <w:spacing w:val="0"/>
          <w:sz w:val="28"/>
          <w:szCs w:val="28"/>
          <w:shd w:val="clear" w:fill="FFFFFF"/>
        </w:rPr>
        <w:t>成员：</w:t>
      </w:r>
      <w:r>
        <w:rPr>
          <w:rFonts w:hint="eastAsia" w:ascii="宋体" w:hAnsi="宋体" w:eastAsia="宋体" w:cs="宋体"/>
          <w:i w:val="0"/>
          <w:caps w:val="0"/>
          <w:color w:val="000000"/>
          <w:spacing w:val="0"/>
          <w:sz w:val="28"/>
          <w:szCs w:val="28"/>
          <w:shd w:val="clear" w:fill="FFFFFF"/>
        </w:rPr>
        <w:t>聂佳佳、杨宏毅、周嘉南、李良、马锋、李海波、陆绍凯</w:t>
      </w:r>
    </w:p>
    <w:p>
      <w:pPr>
        <w:pStyle w:val="3"/>
        <w:keepNext w:val="0"/>
        <w:keepLines w:val="0"/>
        <w:widowControl/>
        <w:suppressLineNumbers w:val="0"/>
        <w:spacing w:before="120" w:beforeAutospacing="0" w:after="195" w:afterAutospacing="0" w:line="405" w:lineRule="atLeast"/>
        <w:ind w:left="0" w:right="0" w:firstLine="510"/>
        <w:rPr>
          <w:sz w:val="24"/>
          <w:szCs w:val="24"/>
        </w:rPr>
      </w:pPr>
      <w:r>
        <w:rPr>
          <w:rStyle w:val="5"/>
          <w:rFonts w:hint="eastAsia" w:ascii="微软雅黑" w:hAnsi="微软雅黑" w:eastAsia="微软雅黑" w:cs="微软雅黑"/>
          <w:b/>
          <w:i w:val="0"/>
          <w:caps w:val="0"/>
          <w:color w:val="333333"/>
          <w:spacing w:val="0"/>
          <w:sz w:val="28"/>
          <w:szCs w:val="28"/>
          <w:shd w:val="clear" w:fill="FFFFFF"/>
        </w:rPr>
        <w:t>二、</w:t>
      </w:r>
      <w:r>
        <w:rPr>
          <w:rStyle w:val="5"/>
          <w:rFonts w:hint="eastAsia" w:ascii="微软雅黑" w:hAnsi="微软雅黑" w:eastAsia="微软雅黑" w:cs="微软雅黑"/>
          <w:b/>
          <w:i w:val="0"/>
          <w:caps w:val="0"/>
          <w:color w:val="333333"/>
          <w:spacing w:val="0"/>
          <w:sz w:val="28"/>
          <w:szCs w:val="28"/>
          <w:shd w:val="clear" w:fill="FFFFFF"/>
          <w:lang w:val="en-US"/>
        </w:rPr>
        <w:t>2022</w:t>
      </w:r>
      <w:r>
        <w:rPr>
          <w:rStyle w:val="5"/>
          <w:rFonts w:hint="eastAsia" w:ascii="微软雅黑" w:hAnsi="微软雅黑" w:eastAsia="微软雅黑" w:cs="微软雅黑"/>
          <w:b/>
          <w:i w:val="0"/>
          <w:caps w:val="0"/>
          <w:color w:val="333333"/>
          <w:spacing w:val="0"/>
          <w:sz w:val="28"/>
          <w:szCs w:val="28"/>
          <w:shd w:val="clear" w:fill="FFFFFF"/>
        </w:rPr>
        <w:t>年博士研究生招生综合考核及拟录取工作监督检查工作小组</w:t>
      </w:r>
    </w:p>
    <w:p>
      <w:pPr>
        <w:pStyle w:val="3"/>
        <w:keepNext w:val="0"/>
        <w:keepLines w:val="0"/>
        <w:widowControl/>
        <w:suppressLineNumbers w:val="0"/>
        <w:spacing w:before="120" w:beforeAutospacing="0" w:after="195" w:afterAutospacing="0" w:line="405" w:lineRule="atLeast"/>
        <w:ind w:left="0" w:right="0" w:firstLine="555"/>
        <w:rPr>
          <w:sz w:val="24"/>
          <w:szCs w:val="24"/>
        </w:rPr>
      </w:pPr>
      <w:r>
        <w:rPr>
          <w:rFonts w:hint="eastAsia" w:ascii="宋体" w:hAnsi="宋体" w:eastAsia="宋体" w:cs="宋体"/>
          <w:i w:val="0"/>
          <w:caps w:val="0"/>
          <w:color w:val="333333"/>
          <w:spacing w:val="0"/>
          <w:sz w:val="28"/>
          <w:szCs w:val="28"/>
          <w:shd w:val="clear" w:fill="FFFFFF"/>
        </w:rPr>
        <w:t>组长：王斌</w:t>
      </w:r>
    </w:p>
    <w:p>
      <w:pPr>
        <w:pStyle w:val="3"/>
        <w:keepNext w:val="0"/>
        <w:keepLines w:val="0"/>
        <w:widowControl/>
        <w:suppressLineNumbers w:val="0"/>
        <w:spacing w:before="120" w:beforeAutospacing="0" w:after="195" w:afterAutospacing="0" w:line="405" w:lineRule="atLeast"/>
        <w:ind w:left="0" w:right="0" w:firstLine="555"/>
        <w:rPr>
          <w:sz w:val="24"/>
          <w:szCs w:val="24"/>
        </w:rPr>
      </w:pPr>
      <w:r>
        <w:rPr>
          <w:rFonts w:hint="eastAsia" w:ascii="宋体" w:hAnsi="宋体" w:eastAsia="宋体" w:cs="宋体"/>
          <w:i w:val="0"/>
          <w:caps w:val="0"/>
          <w:color w:val="333333"/>
          <w:spacing w:val="0"/>
          <w:sz w:val="28"/>
          <w:szCs w:val="28"/>
          <w:shd w:val="clear" w:fill="FFFFFF"/>
        </w:rPr>
        <w:t>副组长：</w:t>
      </w:r>
      <w:r>
        <w:rPr>
          <w:rFonts w:hint="eastAsia" w:ascii="宋体" w:hAnsi="宋体" w:eastAsia="宋体" w:cs="宋体"/>
          <w:i w:val="0"/>
          <w:caps w:val="0"/>
          <w:color w:val="000000"/>
          <w:spacing w:val="0"/>
          <w:sz w:val="28"/>
          <w:szCs w:val="28"/>
          <w:shd w:val="clear" w:fill="FFFFFF"/>
        </w:rPr>
        <w:t>夏显波</w:t>
      </w:r>
    </w:p>
    <w:p>
      <w:pPr>
        <w:pStyle w:val="3"/>
        <w:keepNext w:val="0"/>
        <w:keepLines w:val="0"/>
        <w:widowControl/>
        <w:suppressLineNumbers w:val="0"/>
        <w:spacing w:before="120" w:beforeAutospacing="0" w:after="195" w:afterAutospacing="0" w:line="405" w:lineRule="atLeast"/>
        <w:ind w:left="0" w:right="0" w:firstLine="555"/>
        <w:rPr>
          <w:sz w:val="24"/>
          <w:szCs w:val="24"/>
        </w:rPr>
      </w:pPr>
      <w:r>
        <w:rPr>
          <w:rFonts w:hint="eastAsia" w:ascii="宋体" w:hAnsi="宋体" w:eastAsia="宋体" w:cs="宋体"/>
          <w:i w:val="0"/>
          <w:caps w:val="0"/>
          <w:color w:val="333333"/>
          <w:spacing w:val="0"/>
          <w:sz w:val="28"/>
          <w:szCs w:val="28"/>
          <w:shd w:val="clear" w:fill="FFFFFF"/>
        </w:rPr>
        <w:t>成员：</w:t>
      </w:r>
      <w:r>
        <w:rPr>
          <w:rFonts w:hint="eastAsia" w:ascii="宋体" w:hAnsi="宋体" w:eastAsia="宋体" w:cs="宋体"/>
          <w:i w:val="0"/>
          <w:caps w:val="0"/>
          <w:color w:val="000000"/>
          <w:spacing w:val="0"/>
          <w:sz w:val="28"/>
          <w:szCs w:val="28"/>
          <w:shd w:val="clear" w:fill="FFFFFF"/>
        </w:rPr>
        <w:t>张震宇、贾佳</w:t>
      </w:r>
    </w:p>
    <w:p>
      <w:pPr>
        <w:pStyle w:val="3"/>
        <w:keepNext w:val="0"/>
        <w:keepLines w:val="0"/>
        <w:widowControl/>
        <w:suppressLineNumbers w:val="0"/>
        <w:spacing w:before="120" w:beforeAutospacing="0" w:after="195" w:afterAutospacing="0" w:line="405" w:lineRule="atLeast"/>
        <w:ind w:left="0" w:right="0" w:firstLine="510"/>
        <w:rPr>
          <w:sz w:val="24"/>
          <w:szCs w:val="24"/>
        </w:rPr>
      </w:pPr>
      <w:r>
        <w:rPr>
          <w:rStyle w:val="5"/>
          <w:rFonts w:hint="eastAsia" w:ascii="微软雅黑" w:hAnsi="微软雅黑" w:eastAsia="微软雅黑" w:cs="微软雅黑"/>
          <w:b/>
          <w:i w:val="0"/>
          <w:caps w:val="0"/>
          <w:color w:val="333333"/>
          <w:spacing w:val="0"/>
          <w:sz w:val="28"/>
          <w:szCs w:val="28"/>
          <w:shd w:val="clear" w:fill="FFFFFF"/>
        </w:rPr>
        <w:t>三、综合考核办法</w:t>
      </w:r>
    </w:p>
    <w:p>
      <w:pPr>
        <w:pStyle w:val="3"/>
        <w:keepNext w:val="0"/>
        <w:keepLines w:val="0"/>
        <w:widowControl/>
        <w:suppressLineNumbers w:val="0"/>
        <w:spacing w:before="120" w:beforeAutospacing="0" w:after="195" w:afterAutospacing="0" w:line="405" w:lineRule="atLeast"/>
        <w:ind w:left="0" w:right="0" w:firstLine="510"/>
        <w:rPr>
          <w:sz w:val="24"/>
          <w:szCs w:val="24"/>
        </w:rPr>
      </w:pPr>
      <w:r>
        <w:rPr>
          <w:rFonts w:hint="eastAsia" w:ascii="宋体" w:hAnsi="宋体" w:eastAsia="宋体" w:cs="宋体"/>
          <w:i w:val="0"/>
          <w:caps w:val="0"/>
          <w:color w:val="333333"/>
          <w:spacing w:val="0"/>
          <w:sz w:val="28"/>
          <w:szCs w:val="28"/>
          <w:shd w:val="clear" w:fill="FFFFFF"/>
        </w:rPr>
        <w:t>（一）综合考核人选</w:t>
      </w:r>
    </w:p>
    <w:p>
      <w:pPr>
        <w:pStyle w:val="3"/>
        <w:keepNext w:val="0"/>
        <w:keepLines w:val="0"/>
        <w:widowControl/>
        <w:suppressLineNumbers w:val="0"/>
        <w:spacing w:before="120" w:beforeAutospacing="0" w:after="195" w:afterAutospacing="0" w:line="405" w:lineRule="atLeast"/>
        <w:ind w:left="0" w:right="0" w:firstLine="480"/>
        <w:jc w:val="both"/>
        <w:rPr>
          <w:sz w:val="24"/>
          <w:szCs w:val="24"/>
        </w:rPr>
      </w:pPr>
      <w:r>
        <w:rPr>
          <w:rFonts w:hint="eastAsia" w:ascii="微软雅黑" w:hAnsi="微软雅黑" w:eastAsia="微软雅黑" w:cs="微软雅黑"/>
          <w:i w:val="0"/>
          <w:caps w:val="0"/>
          <w:color w:val="333333"/>
          <w:spacing w:val="0"/>
          <w:sz w:val="24"/>
          <w:szCs w:val="24"/>
          <w:shd w:val="clear" w:fill="FFFFFF"/>
        </w:rPr>
        <w:t>符合硕博连读申请条件，并通过材料评议的以硕博连读方式攻读博士学位的硕士研究生。综合考核名单详见附件。</w:t>
      </w:r>
    </w:p>
    <w:p>
      <w:pPr>
        <w:pStyle w:val="3"/>
        <w:keepNext w:val="0"/>
        <w:keepLines w:val="0"/>
        <w:widowControl/>
        <w:suppressLineNumbers w:val="0"/>
        <w:spacing w:before="120" w:beforeAutospacing="0" w:after="300" w:afterAutospacing="0" w:line="405" w:lineRule="atLeast"/>
        <w:ind w:left="0" w:right="0" w:firstLine="510"/>
        <w:rPr>
          <w:sz w:val="24"/>
          <w:szCs w:val="24"/>
        </w:rPr>
      </w:pP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333333"/>
          <w:spacing w:val="0"/>
          <w:sz w:val="28"/>
          <w:szCs w:val="28"/>
          <w:shd w:val="clear" w:fill="FFFFFF"/>
        </w:rPr>
        <w:t>二）综合考核形式及时间</w:t>
      </w:r>
    </w:p>
    <w:p>
      <w:pPr>
        <w:pStyle w:val="3"/>
        <w:keepNext w:val="0"/>
        <w:keepLines w:val="0"/>
        <w:widowControl/>
        <w:suppressLineNumbers w:val="0"/>
        <w:spacing w:before="120" w:beforeAutospacing="0" w:after="300" w:afterAutospacing="0" w:line="405" w:lineRule="atLeast"/>
        <w:ind w:left="0" w:right="0" w:firstLine="360"/>
        <w:rPr>
          <w:sz w:val="24"/>
          <w:szCs w:val="24"/>
        </w:rPr>
      </w:pPr>
      <w:r>
        <w:rPr>
          <w:rFonts w:hint="eastAsia" w:ascii="微软雅黑" w:hAnsi="微软雅黑" w:eastAsia="微软雅黑" w:cs="微软雅黑"/>
          <w:i w:val="0"/>
          <w:caps w:val="0"/>
          <w:color w:val="333333"/>
          <w:spacing w:val="0"/>
          <w:sz w:val="24"/>
          <w:szCs w:val="24"/>
          <w:shd w:val="clear" w:fill="FFFFFF"/>
          <w:lang w:val="en-US"/>
        </w:rPr>
        <w:t>1. </w:t>
      </w:r>
      <w:r>
        <w:rPr>
          <w:rFonts w:hint="eastAsia" w:ascii="宋体" w:hAnsi="宋体" w:eastAsia="宋体" w:cs="宋体"/>
          <w:i w:val="0"/>
          <w:caps w:val="0"/>
          <w:color w:val="333333"/>
          <w:spacing w:val="0"/>
          <w:sz w:val="24"/>
          <w:szCs w:val="24"/>
          <w:shd w:val="clear" w:fill="FFFFFF"/>
        </w:rPr>
        <w:t>综合考核形式为</w:t>
      </w:r>
      <w:r>
        <w:rPr>
          <w:rStyle w:val="5"/>
          <w:rFonts w:hint="eastAsia" w:ascii="宋体" w:hAnsi="宋体" w:eastAsia="宋体" w:cs="宋体"/>
          <w:b/>
          <w:i w:val="0"/>
          <w:caps w:val="0"/>
          <w:color w:val="333333"/>
          <w:spacing w:val="0"/>
          <w:sz w:val="24"/>
          <w:szCs w:val="24"/>
          <w:shd w:val="clear" w:fill="FFFFFF"/>
        </w:rPr>
        <w:t>线上</w:t>
      </w:r>
      <w:r>
        <w:rPr>
          <w:rFonts w:hint="eastAsia" w:ascii="宋体" w:hAnsi="宋体" w:eastAsia="宋体" w:cs="宋体"/>
          <w:i w:val="0"/>
          <w:caps w:val="0"/>
          <w:color w:val="333333"/>
          <w:spacing w:val="0"/>
          <w:sz w:val="24"/>
          <w:szCs w:val="24"/>
          <w:shd w:val="clear" w:fill="FFFFFF"/>
        </w:rPr>
        <w:t>综合考核，包括个人陈述和现场答辩等环节，每生考核时间约</w:t>
      </w:r>
      <w:r>
        <w:rPr>
          <w:rFonts w:hint="eastAsia" w:ascii="微软雅黑" w:hAnsi="微软雅黑" w:eastAsia="微软雅黑" w:cs="微软雅黑"/>
          <w:i w:val="0"/>
          <w:caps w:val="0"/>
          <w:color w:val="333333"/>
          <w:spacing w:val="0"/>
          <w:sz w:val="24"/>
          <w:szCs w:val="24"/>
          <w:shd w:val="clear" w:fill="FFFFFF"/>
          <w:lang w:val="en-US"/>
        </w:rPr>
        <w:t>40</w:t>
      </w:r>
      <w:r>
        <w:rPr>
          <w:rFonts w:hint="eastAsia" w:ascii="宋体" w:hAnsi="宋体" w:eastAsia="宋体" w:cs="宋体"/>
          <w:i w:val="0"/>
          <w:caps w:val="0"/>
          <w:color w:val="333333"/>
          <w:spacing w:val="0"/>
          <w:sz w:val="24"/>
          <w:szCs w:val="24"/>
          <w:shd w:val="clear" w:fill="FFFFFF"/>
        </w:rPr>
        <w:t>分钟。</w:t>
      </w:r>
    </w:p>
    <w:p>
      <w:pPr>
        <w:pStyle w:val="3"/>
        <w:keepNext w:val="0"/>
        <w:keepLines w:val="0"/>
        <w:widowControl/>
        <w:suppressLineNumbers w:val="0"/>
        <w:spacing w:before="120" w:beforeAutospacing="0" w:after="300" w:afterAutospacing="0" w:line="405" w:lineRule="atLeast"/>
        <w:ind w:left="0" w:right="0" w:firstLine="360"/>
        <w:rPr>
          <w:sz w:val="24"/>
          <w:szCs w:val="24"/>
        </w:rPr>
      </w:pPr>
      <w:r>
        <w:rPr>
          <w:rFonts w:hint="eastAsia" w:ascii="微软雅黑" w:hAnsi="微软雅黑" w:eastAsia="微软雅黑" w:cs="微软雅黑"/>
          <w:i w:val="0"/>
          <w:caps w:val="0"/>
          <w:color w:val="333333"/>
          <w:spacing w:val="0"/>
          <w:sz w:val="24"/>
          <w:szCs w:val="24"/>
          <w:shd w:val="clear" w:fill="FFFFFF"/>
          <w:lang w:val="en-US"/>
        </w:rPr>
        <w:t>2. </w:t>
      </w:r>
      <w:r>
        <w:rPr>
          <w:rFonts w:hint="eastAsia" w:ascii="宋体" w:hAnsi="宋体" w:eastAsia="宋体" w:cs="宋体"/>
          <w:i w:val="0"/>
          <w:caps w:val="0"/>
          <w:color w:val="333333"/>
          <w:spacing w:val="0"/>
          <w:sz w:val="24"/>
          <w:szCs w:val="24"/>
          <w:shd w:val="clear" w:fill="FFFFFF"/>
        </w:rPr>
        <w:t>综合考核时间为</w:t>
      </w:r>
      <w:r>
        <w:rPr>
          <w:rFonts w:hint="eastAsia" w:ascii="微软雅黑" w:hAnsi="微软雅黑" w:eastAsia="微软雅黑" w:cs="微软雅黑"/>
          <w:i w:val="0"/>
          <w:caps w:val="0"/>
          <w:color w:val="333333"/>
          <w:spacing w:val="0"/>
          <w:sz w:val="24"/>
          <w:szCs w:val="24"/>
          <w:shd w:val="clear" w:fill="FFFFFF"/>
          <w:lang w:val="en-US"/>
        </w:rPr>
        <w:t>2022</w:t>
      </w:r>
      <w:r>
        <w:rPr>
          <w:rFonts w:hint="eastAsia" w:ascii="宋体" w:hAnsi="宋体" w:eastAsia="宋体" w:cs="宋体"/>
          <w:i w:val="0"/>
          <w:caps w:val="0"/>
          <w:color w:val="333333"/>
          <w:spacing w:val="0"/>
          <w:sz w:val="24"/>
          <w:szCs w:val="24"/>
          <w:shd w:val="clear" w:fill="FFFFFF"/>
        </w:rPr>
        <w:t>年</w:t>
      </w:r>
      <w:r>
        <w:rPr>
          <w:rFonts w:hint="eastAsia" w:ascii="微软雅黑" w:hAnsi="微软雅黑" w:eastAsia="微软雅黑" w:cs="微软雅黑"/>
          <w:i w:val="0"/>
          <w:caps w:val="0"/>
          <w:color w:val="333333"/>
          <w:spacing w:val="0"/>
          <w:sz w:val="24"/>
          <w:szCs w:val="24"/>
          <w:shd w:val="clear" w:fill="FFFFFF"/>
          <w:lang w:val="en-US"/>
        </w:rPr>
        <w:t>5</w:t>
      </w:r>
      <w:r>
        <w:rPr>
          <w:rFonts w:hint="eastAsia" w:ascii="宋体" w:hAnsi="宋体" w:eastAsia="宋体" w:cs="宋体"/>
          <w:i w:val="0"/>
          <w:caps w:val="0"/>
          <w:color w:val="333333"/>
          <w:spacing w:val="0"/>
          <w:sz w:val="24"/>
          <w:szCs w:val="24"/>
          <w:shd w:val="clear" w:fill="FFFFFF"/>
        </w:rPr>
        <w:t>月</w:t>
      </w:r>
      <w:r>
        <w:rPr>
          <w:rFonts w:hint="eastAsia" w:ascii="微软雅黑" w:hAnsi="微软雅黑" w:eastAsia="微软雅黑" w:cs="微软雅黑"/>
          <w:i w:val="0"/>
          <w:caps w:val="0"/>
          <w:color w:val="333333"/>
          <w:spacing w:val="0"/>
          <w:sz w:val="24"/>
          <w:szCs w:val="24"/>
          <w:shd w:val="clear" w:fill="FFFFFF"/>
          <w:lang w:val="en-US"/>
        </w:rPr>
        <w:t>23</w:t>
      </w:r>
      <w:r>
        <w:rPr>
          <w:rFonts w:hint="eastAsia" w:ascii="宋体" w:hAnsi="宋体" w:eastAsia="宋体" w:cs="宋体"/>
          <w:i w:val="0"/>
          <w:caps w:val="0"/>
          <w:color w:val="333333"/>
          <w:spacing w:val="0"/>
          <w:sz w:val="24"/>
          <w:szCs w:val="24"/>
          <w:shd w:val="clear" w:fill="FFFFFF"/>
        </w:rPr>
        <w:t>日上午</w:t>
      </w:r>
      <w:r>
        <w:rPr>
          <w:rFonts w:hint="eastAsia" w:ascii="微软雅黑" w:hAnsi="微软雅黑" w:eastAsia="微软雅黑" w:cs="微软雅黑"/>
          <w:i w:val="0"/>
          <w:caps w:val="0"/>
          <w:color w:val="333333"/>
          <w:spacing w:val="0"/>
          <w:sz w:val="24"/>
          <w:szCs w:val="24"/>
          <w:shd w:val="clear" w:fill="FFFFFF"/>
          <w:lang w:val="en-US"/>
        </w:rPr>
        <w:t>9</w:t>
      </w: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00</w:t>
      </w:r>
    </w:p>
    <w:p>
      <w:pPr>
        <w:pStyle w:val="3"/>
        <w:keepNext w:val="0"/>
        <w:keepLines w:val="0"/>
        <w:widowControl/>
        <w:suppressLineNumbers w:val="0"/>
        <w:spacing w:before="120" w:beforeAutospacing="0" w:after="195" w:afterAutospacing="0" w:line="405" w:lineRule="atLeast"/>
        <w:ind w:left="0" w:right="0" w:firstLine="510"/>
        <w:rPr>
          <w:sz w:val="24"/>
          <w:szCs w:val="24"/>
        </w:rPr>
      </w:pPr>
      <w:r>
        <w:rPr>
          <w:rFonts w:hint="eastAsia" w:ascii="宋体" w:hAnsi="宋体" w:eastAsia="宋体" w:cs="宋体"/>
          <w:i w:val="0"/>
          <w:caps w:val="0"/>
          <w:color w:val="333333"/>
          <w:spacing w:val="0"/>
          <w:sz w:val="28"/>
          <w:szCs w:val="28"/>
          <w:shd w:val="clear" w:fill="FFFFFF"/>
        </w:rPr>
        <w:t>（三）综合考核资格审核</w:t>
      </w:r>
    </w:p>
    <w:p>
      <w:pPr>
        <w:pStyle w:val="3"/>
        <w:keepNext w:val="0"/>
        <w:keepLines w:val="0"/>
        <w:widowControl/>
        <w:suppressLineNumbers w:val="0"/>
        <w:spacing w:before="120" w:beforeAutospacing="0" w:after="300" w:afterAutospacing="0" w:line="405"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学院对考生的居民身份证、学历学位证书、学历学籍核验结果、学生证等报名材料扫描件及考生资格进行严格审查。对于不符合教育部规定者不予综合考核，更不予录取。</w:t>
      </w:r>
    </w:p>
    <w:p>
      <w:pPr>
        <w:pStyle w:val="3"/>
        <w:keepNext w:val="0"/>
        <w:keepLines w:val="0"/>
        <w:widowControl/>
        <w:suppressLineNumbers w:val="0"/>
        <w:spacing w:before="12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考生应保证报名时提交材料真实有效，如发现考生在招生任一环节存在弄虚作假情况，一经查实，可根据情节严重程度，取消其综合考核资格、录取资格，直至取消学籍。</w:t>
      </w:r>
    </w:p>
    <w:p>
      <w:pPr>
        <w:pStyle w:val="3"/>
        <w:keepNext w:val="0"/>
        <w:keepLines w:val="0"/>
        <w:widowControl/>
        <w:suppressLineNumbers w:val="0"/>
        <w:shd w:val="clear" w:fill="FFFFFF"/>
        <w:spacing w:before="0" w:beforeAutospacing="0" w:after="0" w:afterAutospacing="0" w:line="405" w:lineRule="atLeast"/>
        <w:ind w:left="0" w:right="0" w:firstLine="510"/>
        <w:rPr>
          <w:sz w:val="24"/>
          <w:szCs w:val="24"/>
        </w:rPr>
      </w:pPr>
      <w:r>
        <w:rPr>
          <w:rFonts w:hint="eastAsia" w:ascii="微软雅黑" w:hAnsi="微软雅黑" w:eastAsia="微软雅黑" w:cs="微软雅黑"/>
          <w:i w:val="0"/>
          <w:caps w:val="0"/>
          <w:color w:val="333333"/>
          <w:spacing w:val="0"/>
          <w:sz w:val="28"/>
          <w:szCs w:val="28"/>
          <w:shd w:val="clear" w:fill="FFFFFF"/>
        </w:rPr>
        <w:t>（四）综合考核报到</w:t>
      </w:r>
    </w:p>
    <w:p>
      <w:pPr>
        <w:pStyle w:val="3"/>
        <w:keepNext w:val="0"/>
        <w:keepLines w:val="0"/>
        <w:widowControl/>
        <w:suppressLineNumbers w:val="0"/>
        <w:shd w:val="clear" w:fill="FFFFFF"/>
        <w:spacing w:before="0" w:beforeAutospacing="0" w:after="300" w:afterAutospacing="0" w:line="405" w:lineRule="atLeast"/>
        <w:ind w:left="0" w:right="0" w:firstLine="420"/>
        <w:rPr>
          <w:sz w:val="24"/>
          <w:szCs w:val="24"/>
        </w:rPr>
      </w:pPr>
      <w:r>
        <w:rPr>
          <w:rFonts w:hint="eastAsia" w:ascii="宋体" w:hAnsi="宋体" w:eastAsia="宋体" w:cs="宋体"/>
          <w:i w:val="0"/>
          <w:caps w:val="0"/>
          <w:color w:val="333333"/>
          <w:spacing w:val="0"/>
          <w:sz w:val="24"/>
          <w:szCs w:val="24"/>
          <w:shd w:val="clear" w:fill="FFFFFF"/>
        </w:rPr>
        <w:t>2022年5月20日在西南交通大学九里校区0号教学楼6楼0618房间凭身份证报到。</w:t>
      </w:r>
    </w:p>
    <w:p>
      <w:pPr>
        <w:pStyle w:val="3"/>
        <w:keepNext w:val="0"/>
        <w:keepLines w:val="0"/>
        <w:widowControl/>
        <w:suppressLineNumbers w:val="0"/>
        <w:shd w:val="clear" w:fill="FFFFFF"/>
        <w:spacing w:before="0" w:beforeAutospacing="0" w:after="300" w:afterAutospacing="0" w:line="405" w:lineRule="atLeast"/>
        <w:ind w:left="0" w:right="0" w:firstLine="420"/>
        <w:rPr>
          <w:sz w:val="24"/>
          <w:szCs w:val="24"/>
        </w:rPr>
      </w:pPr>
      <w:r>
        <w:rPr>
          <w:rFonts w:hint="eastAsia" w:ascii="宋体" w:hAnsi="宋体" w:eastAsia="宋体" w:cs="宋体"/>
          <w:i w:val="0"/>
          <w:caps w:val="0"/>
          <w:color w:val="333333"/>
          <w:spacing w:val="0"/>
          <w:sz w:val="24"/>
          <w:szCs w:val="24"/>
          <w:shd w:val="clear" w:fill="FFFFFF"/>
        </w:rPr>
        <w:t>报到时间：9:00——12:00。</w:t>
      </w:r>
    </w:p>
    <w:p>
      <w:pPr>
        <w:pStyle w:val="3"/>
        <w:keepNext w:val="0"/>
        <w:keepLines w:val="0"/>
        <w:widowControl/>
        <w:suppressLineNumbers w:val="0"/>
        <w:shd w:val="clear" w:fill="FFFFFF"/>
        <w:spacing w:before="0" w:beforeAutospacing="0" w:after="0" w:afterAutospacing="0" w:line="405" w:lineRule="atLeast"/>
        <w:ind w:left="0" w:right="0" w:firstLine="420"/>
        <w:rPr>
          <w:sz w:val="24"/>
          <w:szCs w:val="24"/>
        </w:rPr>
      </w:pPr>
      <w:r>
        <w:rPr>
          <w:rFonts w:hint="eastAsia" w:ascii="宋体" w:hAnsi="宋体" w:eastAsia="宋体" w:cs="宋体"/>
          <w:i w:val="0"/>
          <w:caps w:val="0"/>
          <w:color w:val="333333"/>
          <w:spacing w:val="0"/>
          <w:sz w:val="24"/>
          <w:szCs w:val="24"/>
          <w:shd w:val="clear" w:fill="FFFFFF"/>
        </w:rPr>
        <w:t>报到时提交资格审查材料，同时领取以下相关材料现场填写并当场交回：</w:t>
      </w:r>
    </w:p>
    <w:p>
      <w:pPr>
        <w:pStyle w:val="3"/>
        <w:keepNext w:val="0"/>
        <w:keepLines w:val="0"/>
        <w:widowControl/>
        <w:suppressLineNumbers w:val="0"/>
        <w:shd w:val="clear" w:fill="FFFFFF"/>
        <w:spacing w:before="0" w:beforeAutospacing="0" w:after="0" w:afterAutospacing="0" w:line="405" w:lineRule="atLeast"/>
        <w:ind w:left="420" w:right="0" w:firstLine="510"/>
        <w:rPr>
          <w:sz w:val="24"/>
          <w:szCs w:val="24"/>
        </w:rPr>
      </w:pPr>
      <w:r>
        <w:rPr>
          <w:rFonts w:hint="eastAsia" w:ascii="宋体" w:hAnsi="宋体" w:eastAsia="宋体" w:cs="宋体"/>
          <w:i w:val="0"/>
          <w:caps w:val="0"/>
          <w:color w:val="333333"/>
          <w:spacing w:val="0"/>
          <w:sz w:val="24"/>
          <w:szCs w:val="24"/>
          <w:shd w:val="clear" w:fill="FFFFFF"/>
        </w:rPr>
        <w:t>①非定向培养协议书</w:t>
      </w:r>
    </w:p>
    <w:p>
      <w:pPr>
        <w:pStyle w:val="3"/>
        <w:keepNext w:val="0"/>
        <w:keepLines w:val="0"/>
        <w:widowControl/>
        <w:suppressLineNumbers w:val="0"/>
        <w:shd w:val="clear" w:fill="FFFFFF"/>
        <w:spacing w:before="0" w:beforeAutospacing="0" w:after="0" w:afterAutospacing="0" w:line="405" w:lineRule="atLeast"/>
        <w:ind w:left="420" w:right="0" w:firstLine="510"/>
        <w:rPr>
          <w:sz w:val="24"/>
          <w:szCs w:val="24"/>
        </w:rPr>
      </w:pPr>
      <w:r>
        <w:rPr>
          <w:rFonts w:hint="eastAsia" w:ascii="宋体" w:hAnsi="宋体" w:eastAsia="宋体" w:cs="宋体"/>
          <w:i w:val="0"/>
          <w:caps w:val="0"/>
          <w:color w:val="333333"/>
          <w:spacing w:val="0"/>
          <w:sz w:val="24"/>
          <w:szCs w:val="24"/>
          <w:shd w:val="clear" w:fill="FFFFFF"/>
        </w:rPr>
        <w:t>②信封（写明姓名，报考专业，联系方式，自取或邮寄地址）</w:t>
      </w:r>
    </w:p>
    <w:p>
      <w:pPr>
        <w:pStyle w:val="3"/>
        <w:keepNext w:val="0"/>
        <w:keepLines w:val="0"/>
        <w:widowControl/>
        <w:suppressLineNumbers w:val="0"/>
        <w:shd w:val="clear" w:fill="FFFFFF"/>
        <w:spacing w:before="0" w:beforeAutospacing="0" w:after="0" w:afterAutospacing="0" w:line="405" w:lineRule="atLeast"/>
        <w:ind w:left="420" w:right="0" w:firstLine="510"/>
        <w:rPr>
          <w:sz w:val="24"/>
          <w:szCs w:val="24"/>
        </w:rPr>
      </w:pPr>
      <w:r>
        <w:rPr>
          <w:rFonts w:hint="eastAsia" w:ascii="宋体" w:hAnsi="宋体" w:eastAsia="宋体" w:cs="宋体"/>
          <w:i w:val="0"/>
          <w:caps w:val="0"/>
          <w:color w:val="333333"/>
          <w:spacing w:val="0"/>
          <w:sz w:val="24"/>
          <w:szCs w:val="24"/>
          <w:shd w:val="clear" w:fill="FFFFFF"/>
        </w:rPr>
        <w:t>③近期免冠近照1张。</w:t>
      </w:r>
    </w:p>
    <w:p>
      <w:pPr>
        <w:pStyle w:val="3"/>
        <w:keepNext w:val="0"/>
        <w:keepLines w:val="0"/>
        <w:widowControl/>
        <w:suppressLineNumbers w:val="0"/>
        <w:shd w:val="clear" w:fill="FFFFFF"/>
        <w:spacing w:before="0" w:beforeAutospacing="0" w:after="0" w:afterAutospacing="0" w:line="405" w:lineRule="atLeast"/>
        <w:ind w:left="420" w:right="0" w:firstLine="510"/>
        <w:rPr>
          <w:sz w:val="24"/>
          <w:szCs w:val="24"/>
        </w:rPr>
      </w:pPr>
      <w:r>
        <w:rPr>
          <w:rFonts w:hint="eastAsia" w:ascii="宋体" w:hAnsi="宋体" w:eastAsia="宋体" w:cs="宋体"/>
          <w:i w:val="0"/>
          <w:caps w:val="0"/>
          <w:color w:val="333333"/>
          <w:spacing w:val="0"/>
          <w:sz w:val="24"/>
          <w:szCs w:val="24"/>
          <w:shd w:val="clear" w:fill="FFFFFF"/>
        </w:rPr>
        <w:t>④复试表。</w:t>
      </w:r>
    </w:p>
    <w:p>
      <w:pPr>
        <w:pStyle w:val="3"/>
        <w:keepNext w:val="0"/>
        <w:keepLines w:val="0"/>
        <w:widowControl/>
        <w:suppressLineNumbers w:val="0"/>
        <w:spacing w:before="120" w:beforeAutospacing="0" w:after="195" w:afterAutospacing="0" w:line="405" w:lineRule="atLeast"/>
        <w:ind w:left="0" w:right="0" w:firstLine="510"/>
        <w:rPr>
          <w:sz w:val="24"/>
          <w:szCs w:val="24"/>
        </w:rPr>
      </w:pPr>
      <w:r>
        <w:rPr>
          <w:rFonts w:hint="eastAsia" w:ascii="宋体" w:hAnsi="宋体" w:eastAsia="宋体" w:cs="宋体"/>
          <w:i w:val="0"/>
          <w:caps w:val="0"/>
          <w:color w:val="333333"/>
          <w:spacing w:val="0"/>
          <w:sz w:val="28"/>
          <w:szCs w:val="28"/>
          <w:shd w:val="clear" w:fill="FFFFFF"/>
        </w:rPr>
        <w:t>（五）资格审查提交材料</w:t>
      </w:r>
    </w:p>
    <w:p>
      <w:pPr>
        <w:pStyle w:val="3"/>
        <w:keepNext w:val="0"/>
        <w:keepLines w:val="0"/>
        <w:widowControl/>
        <w:suppressLineNumbers w:val="0"/>
        <w:shd w:val="clear" w:fill="FFFFFF"/>
        <w:spacing w:before="0" w:beforeAutospacing="0" w:after="0" w:afterAutospacing="0" w:line="405" w:lineRule="atLeast"/>
        <w:ind w:left="420" w:right="0" w:firstLine="510"/>
        <w:rPr>
          <w:sz w:val="24"/>
          <w:szCs w:val="24"/>
        </w:rPr>
      </w:pPr>
      <w:r>
        <w:rPr>
          <w:rFonts w:hint="eastAsia" w:ascii="宋体" w:hAnsi="宋体" w:eastAsia="宋体" w:cs="宋体"/>
          <w:i w:val="0"/>
          <w:caps w:val="0"/>
          <w:color w:val="333333"/>
          <w:spacing w:val="0"/>
          <w:sz w:val="24"/>
          <w:szCs w:val="24"/>
          <w:shd w:val="clear" w:fill="FFFFFF"/>
        </w:rPr>
        <w:t>①有效身份证、学生证原件及复印件各一份 (复印件请考生本人写上姓名和日期)。</w:t>
      </w:r>
    </w:p>
    <w:p>
      <w:pPr>
        <w:pStyle w:val="3"/>
        <w:keepNext w:val="0"/>
        <w:keepLines w:val="0"/>
        <w:widowControl/>
        <w:suppressLineNumbers w:val="0"/>
        <w:shd w:val="clear" w:fill="FFFFFF"/>
        <w:spacing w:before="0" w:beforeAutospacing="0" w:after="0" w:afterAutospacing="0" w:line="405" w:lineRule="atLeast"/>
        <w:ind w:left="420" w:right="0" w:firstLine="510"/>
        <w:rPr>
          <w:sz w:val="24"/>
          <w:szCs w:val="24"/>
        </w:rPr>
      </w:pPr>
      <w:r>
        <w:rPr>
          <w:rFonts w:hint="eastAsia" w:ascii="宋体" w:hAnsi="宋体" w:eastAsia="宋体" w:cs="宋体"/>
          <w:i w:val="0"/>
          <w:caps w:val="0"/>
          <w:color w:val="333333"/>
          <w:spacing w:val="0"/>
          <w:sz w:val="24"/>
          <w:szCs w:val="24"/>
          <w:shd w:val="clear" w:fill="FFFFFF"/>
        </w:rPr>
        <w:t>②博士期间科研计划2份，匿名。</w:t>
      </w:r>
    </w:p>
    <w:p>
      <w:pPr>
        <w:pStyle w:val="3"/>
        <w:keepNext w:val="0"/>
        <w:keepLines w:val="0"/>
        <w:widowControl/>
        <w:suppressLineNumbers w:val="0"/>
        <w:shd w:val="clear" w:fill="FFFFFF"/>
        <w:spacing w:before="0" w:beforeAutospacing="0" w:after="0" w:afterAutospacing="0" w:line="405" w:lineRule="atLeast"/>
        <w:ind w:left="420" w:right="0" w:firstLine="510"/>
        <w:rPr>
          <w:sz w:val="24"/>
          <w:szCs w:val="24"/>
        </w:rPr>
      </w:pPr>
      <w:r>
        <w:rPr>
          <w:rFonts w:hint="eastAsia" w:ascii="宋体" w:hAnsi="宋体" w:eastAsia="宋体" w:cs="宋体"/>
          <w:i w:val="0"/>
          <w:caps w:val="0"/>
          <w:color w:val="333333"/>
          <w:spacing w:val="0"/>
          <w:sz w:val="24"/>
          <w:szCs w:val="24"/>
          <w:shd w:val="clear" w:fill="FFFFFF"/>
        </w:rPr>
        <w:t>③综合考核演示使用PPT电子版，主要内容为本人科研成果及博士期间科研计划，学生及涉及所有老师姓名全程匿名。</w:t>
      </w:r>
    </w:p>
    <w:p>
      <w:pPr>
        <w:pStyle w:val="3"/>
        <w:keepNext w:val="0"/>
        <w:keepLines w:val="0"/>
        <w:widowControl/>
        <w:suppressLineNumbers w:val="0"/>
        <w:shd w:val="clear" w:fill="FFFFFF"/>
        <w:spacing w:before="0" w:beforeAutospacing="0" w:after="0" w:afterAutospacing="0" w:line="405" w:lineRule="atLeast"/>
        <w:ind w:left="420" w:right="0" w:firstLine="510"/>
        <w:rPr>
          <w:sz w:val="24"/>
          <w:szCs w:val="24"/>
        </w:rPr>
      </w:pPr>
      <w:r>
        <w:rPr>
          <w:rFonts w:hint="eastAsia" w:ascii="宋体" w:hAnsi="宋体" w:eastAsia="宋体" w:cs="宋体"/>
          <w:i w:val="0"/>
          <w:caps w:val="0"/>
          <w:color w:val="333333"/>
          <w:spacing w:val="0"/>
          <w:sz w:val="24"/>
          <w:szCs w:val="24"/>
          <w:shd w:val="clear" w:fill="FFFFFF"/>
        </w:rPr>
        <w:t>④复试政审表。</w:t>
      </w:r>
    </w:p>
    <w:p>
      <w:pPr>
        <w:pStyle w:val="3"/>
        <w:keepNext w:val="0"/>
        <w:keepLines w:val="0"/>
        <w:widowControl/>
        <w:suppressLineNumbers w:val="0"/>
        <w:shd w:val="clear" w:fill="FFFFFF"/>
        <w:spacing w:before="0" w:beforeAutospacing="0" w:after="0" w:afterAutospacing="0" w:line="405" w:lineRule="atLeast"/>
        <w:ind w:left="420" w:right="0" w:firstLine="510"/>
        <w:rPr>
          <w:sz w:val="24"/>
          <w:szCs w:val="24"/>
        </w:rPr>
      </w:pPr>
      <w:r>
        <w:rPr>
          <w:rFonts w:hint="eastAsia" w:ascii="宋体" w:hAnsi="宋体" w:eastAsia="宋体" w:cs="宋体"/>
          <w:i w:val="0"/>
          <w:caps w:val="0"/>
          <w:color w:val="333333"/>
          <w:spacing w:val="0"/>
          <w:sz w:val="24"/>
          <w:szCs w:val="24"/>
          <w:shd w:val="clear" w:fill="FFFFFF"/>
        </w:rPr>
        <w:t>⑤自带能证明本人学术和科研能力水平的相关材料原件或复印件。</w:t>
      </w:r>
    </w:p>
    <w:p>
      <w:pPr>
        <w:pStyle w:val="3"/>
        <w:keepNext w:val="0"/>
        <w:keepLines w:val="0"/>
        <w:widowControl/>
        <w:suppressLineNumbers w:val="0"/>
        <w:shd w:val="clear" w:fill="FFFFFF"/>
        <w:spacing w:before="0" w:beforeAutospacing="0" w:after="0" w:afterAutospacing="0" w:line="405" w:lineRule="atLeast"/>
        <w:ind w:left="420" w:right="0" w:firstLine="510"/>
        <w:rPr>
          <w:sz w:val="24"/>
          <w:szCs w:val="24"/>
        </w:rPr>
      </w:pPr>
      <w:r>
        <w:rPr>
          <w:rFonts w:hint="eastAsia" w:ascii="宋体" w:hAnsi="宋体" w:eastAsia="宋体" w:cs="宋体"/>
          <w:i w:val="0"/>
          <w:caps w:val="0"/>
          <w:color w:val="333333"/>
          <w:spacing w:val="0"/>
          <w:sz w:val="24"/>
          <w:szCs w:val="24"/>
          <w:shd w:val="clear" w:fill="FFFFFF"/>
        </w:rPr>
        <w:t>⑥打印的复试费缴费凭据及体检结果。（此项以研究生院通知为准）</w:t>
      </w:r>
    </w:p>
    <w:p>
      <w:pPr>
        <w:pStyle w:val="3"/>
        <w:keepNext w:val="0"/>
        <w:keepLines w:val="0"/>
        <w:widowControl/>
        <w:suppressLineNumbers w:val="0"/>
        <w:shd w:val="clear" w:fill="FFFFFF"/>
        <w:spacing w:before="0" w:beforeAutospacing="0" w:after="0" w:afterAutospacing="0" w:line="405" w:lineRule="atLeast"/>
        <w:ind w:left="420" w:right="0" w:firstLine="510"/>
        <w:rPr>
          <w:sz w:val="24"/>
          <w:szCs w:val="24"/>
        </w:rPr>
      </w:pPr>
      <w:r>
        <w:rPr>
          <w:rFonts w:hint="eastAsia" w:ascii="宋体" w:hAnsi="宋体" w:eastAsia="宋体" w:cs="宋体"/>
          <w:i w:val="0"/>
          <w:caps w:val="0"/>
          <w:color w:val="333333"/>
          <w:spacing w:val="0"/>
          <w:sz w:val="24"/>
          <w:szCs w:val="24"/>
          <w:shd w:val="clear" w:fill="FFFFFF"/>
        </w:rPr>
        <w:t>以上材料不符合要求者或有弄虚作假现象者，自动取消综合考核资格。</w:t>
      </w:r>
    </w:p>
    <w:p>
      <w:pPr>
        <w:pStyle w:val="3"/>
        <w:keepNext w:val="0"/>
        <w:keepLines w:val="0"/>
        <w:widowControl/>
        <w:suppressLineNumbers w:val="0"/>
        <w:spacing w:before="120" w:beforeAutospacing="0" w:after="195" w:afterAutospacing="0" w:line="405" w:lineRule="atLeast"/>
        <w:ind w:left="0" w:right="0" w:firstLine="510"/>
        <w:rPr>
          <w:sz w:val="24"/>
          <w:szCs w:val="24"/>
        </w:rPr>
      </w:pPr>
      <w:r>
        <w:rPr>
          <w:rFonts w:hint="eastAsia" w:ascii="宋体" w:hAnsi="宋体" w:eastAsia="宋体" w:cs="宋体"/>
          <w:i w:val="0"/>
          <w:caps w:val="0"/>
          <w:color w:val="333333"/>
          <w:spacing w:val="0"/>
          <w:sz w:val="28"/>
          <w:szCs w:val="28"/>
          <w:shd w:val="clear" w:fill="FFFFFF"/>
        </w:rPr>
        <w:t>（六）综合考核内容</w:t>
      </w:r>
    </w:p>
    <w:p>
      <w:pPr>
        <w:pStyle w:val="3"/>
        <w:keepNext w:val="0"/>
        <w:keepLines w:val="0"/>
        <w:widowControl/>
        <w:suppressLineNumbers w:val="0"/>
        <w:shd w:val="clear" w:fill="FFFFFF"/>
        <w:spacing w:before="0" w:beforeAutospacing="0" w:after="300" w:afterAutospacing="0" w:line="360" w:lineRule="atLeast"/>
        <w:ind w:left="0" w:right="0" w:firstLine="480"/>
        <w:jc w:val="left"/>
        <w:rPr>
          <w:sz w:val="24"/>
          <w:szCs w:val="24"/>
        </w:rPr>
      </w:pPr>
      <w:r>
        <w:rPr>
          <w:rFonts w:hint="eastAsia" w:ascii="宋体" w:hAnsi="宋体" w:eastAsia="宋体" w:cs="宋体"/>
          <w:i w:val="0"/>
          <w:caps w:val="0"/>
          <w:color w:val="333333"/>
          <w:spacing w:val="0"/>
          <w:sz w:val="24"/>
          <w:szCs w:val="24"/>
          <w:shd w:val="clear" w:fill="FFFFFF"/>
        </w:rPr>
        <w:t>综合考核</w:t>
      </w:r>
      <w:r>
        <w:rPr>
          <w:rFonts w:hint="eastAsia" w:ascii="宋体" w:hAnsi="宋体" w:eastAsia="宋体" w:cs="宋体"/>
          <w:i w:val="0"/>
          <w:caps w:val="0"/>
          <w:color w:val="000000"/>
          <w:spacing w:val="0"/>
          <w:sz w:val="24"/>
          <w:szCs w:val="24"/>
          <w:shd w:val="clear" w:fill="FFFFFF"/>
        </w:rPr>
        <w:t>主要体现在：</w:t>
      </w:r>
    </w:p>
    <w:p>
      <w:pPr>
        <w:pStyle w:val="3"/>
        <w:keepNext w:val="0"/>
        <w:keepLines w:val="0"/>
        <w:widowControl/>
        <w:suppressLineNumbers w:val="0"/>
        <w:spacing w:before="120" w:beforeAutospacing="0" w:after="300" w:afterAutospacing="0" w:line="420" w:lineRule="atLeast"/>
        <w:ind w:left="0" w:right="0" w:firstLine="480"/>
        <w:rPr>
          <w:sz w:val="24"/>
          <w:szCs w:val="24"/>
        </w:rPr>
      </w:pPr>
      <w:r>
        <w:rPr>
          <w:rFonts w:hint="eastAsia" w:ascii="微软雅黑" w:hAnsi="微软雅黑" w:eastAsia="微软雅黑" w:cs="微软雅黑"/>
          <w:i w:val="0"/>
          <w:caps w:val="0"/>
          <w:color w:val="000000"/>
          <w:spacing w:val="0"/>
          <w:sz w:val="24"/>
          <w:szCs w:val="24"/>
          <w:shd w:val="clear" w:fill="FFFFFF"/>
          <w:lang w:val="en-US"/>
        </w:rPr>
        <w:t>(1) </w:t>
      </w:r>
      <w:r>
        <w:rPr>
          <w:rFonts w:hint="eastAsia" w:ascii="宋体" w:hAnsi="宋体" w:eastAsia="宋体" w:cs="宋体"/>
          <w:i w:val="0"/>
          <w:caps w:val="0"/>
          <w:color w:val="000000"/>
          <w:spacing w:val="0"/>
          <w:sz w:val="24"/>
          <w:szCs w:val="24"/>
          <w:shd w:val="clear" w:fill="FFFFFF"/>
        </w:rPr>
        <w:t>思想品德考核。严格遵循实事求是的原则认真做好考核工作，主要内容包括考生的政治态度、思想表现、道德品质等方面，特别注重考查考生的科学精神、学术道德、专业伦理、诚实守信等方面的情况。对于考核不合格者不予录取。</w:t>
      </w:r>
    </w:p>
    <w:p>
      <w:pPr>
        <w:pStyle w:val="3"/>
        <w:keepNext w:val="0"/>
        <w:keepLines w:val="0"/>
        <w:widowControl/>
        <w:suppressLineNumbers w:val="0"/>
        <w:spacing w:before="120" w:beforeAutospacing="0" w:after="300" w:afterAutospacing="0" w:line="420" w:lineRule="atLeast"/>
        <w:ind w:left="0" w:right="0" w:firstLine="480"/>
        <w:rPr>
          <w:sz w:val="24"/>
          <w:szCs w:val="24"/>
        </w:rPr>
      </w:pPr>
      <w:r>
        <w:rPr>
          <w:rFonts w:hint="eastAsia" w:ascii="微软雅黑" w:hAnsi="微软雅黑" w:eastAsia="微软雅黑" w:cs="微软雅黑"/>
          <w:i w:val="0"/>
          <w:caps w:val="0"/>
          <w:color w:val="000000"/>
          <w:spacing w:val="0"/>
          <w:sz w:val="24"/>
          <w:szCs w:val="24"/>
          <w:shd w:val="clear" w:fill="FFFFFF"/>
          <w:lang w:val="en-US"/>
        </w:rPr>
        <w:t>(2) </w:t>
      </w:r>
      <w:r>
        <w:rPr>
          <w:rFonts w:hint="eastAsia" w:ascii="宋体" w:hAnsi="宋体" w:eastAsia="宋体" w:cs="宋体"/>
          <w:i w:val="0"/>
          <w:caps w:val="0"/>
          <w:color w:val="000000"/>
          <w:spacing w:val="0"/>
          <w:sz w:val="24"/>
          <w:szCs w:val="24"/>
          <w:shd w:val="clear" w:fill="FFFFFF"/>
        </w:rPr>
        <w:t>科研创新能力及学术水平考查。专家组根据专业培养目标的要求，全面考核考生硕士研究生阶段学习情况、考生对本学科专业理论知识和应用技能掌握程度、综合运用所学知识的能力、科研创新能力、对本学科前沿领域及最新研究动态的掌握情况等，并对考生进行外国语的听、说、读等能力的测试。还应参考考生的申请材料，进行综合测评，判断考生是否具备博士生培养的潜能和素质。</w:t>
      </w:r>
    </w:p>
    <w:p>
      <w:pPr>
        <w:pStyle w:val="3"/>
        <w:keepNext w:val="0"/>
        <w:keepLines w:val="0"/>
        <w:widowControl/>
        <w:suppressLineNumbers w:val="0"/>
        <w:spacing w:before="120" w:beforeAutospacing="0" w:after="300" w:afterAutospacing="0" w:line="420" w:lineRule="atLeast"/>
        <w:ind w:left="0" w:right="0" w:firstLine="480"/>
        <w:rPr>
          <w:sz w:val="24"/>
          <w:szCs w:val="24"/>
        </w:rPr>
      </w:pPr>
      <w:r>
        <w:rPr>
          <w:rFonts w:hint="eastAsia" w:ascii="微软雅黑" w:hAnsi="微软雅黑" w:eastAsia="微软雅黑" w:cs="微软雅黑"/>
          <w:i w:val="0"/>
          <w:caps w:val="0"/>
          <w:color w:val="000000"/>
          <w:spacing w:val="0"/>
          <w:sz w:val="24"/>
          <w:szCs w:val="24"/>
          <w:shd w:val="clear" w:fill="FFFFFF"/>
          <w:lang w:val="en-US"/>
        </w:rPr>
        <w:t>(3) </w:t>
      </w:r>
      <w:r>
        <w:rPr>
          <w:rFonts w:hint="eastAsia" w:ascii="宋体" w:hAnsi="宋体" w:eastAsia="宋体" w:cs="宋体"/>
          <w:i w:val="0"/>
          <w:caps w:val="0"/>
          <w:color w:val="000000"/>
          <w:spacing w:val="0"/>
          <w:sz w:val="24"/>
          <w:szCs w:val="24"/>
          <w:shd w:val="clear" w:fill="FFFFFF"/>
        </w:rPr>
        <w:t>综合素质及能力考查。坚持能力、素质与知识考核并重，着力加强对综合素质的综合评价和全面考查。主要考查内容包括：本学科（专业）以外的学习、科研、社会实践（学生工作、社团活动、志愿服务等）或实际工作表现等方面的情况；事业心、责任感、纪律性（遵纪守法）、协作性和心理健康情况；人文素养；举止、表达和礼仪等。</w:t>
      </w:r>
    </w:p>
    <w:p>
      <w:pPr>
        <w:pStyle w:val="3"/>
        <w:keepNext w:val="0"/>
        <w:keepLines w:val="0"/>
        <w:widowControl/>
        <w:suppressLineNumbers w:val="0"/>
        <w:spacing w:before="120" w:beforeAutospacing="0" w:after="300" w:afterAutospacing="0" w:line="405"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综合考核成绩（满分</w:t>
      </w:r>
      <w:r>
        <w:rPr>
          <w:rFonts w:hint="eastAsia" w:ascii="微软雅黑" w:hAnsi="微软雅黑" w:eastAsia="微软雅黑" w:cs="微软雅黑"/>
          <w:i w:val="0"/>
          <w:caps w:val="0"/>
          <w:color w:val="333333"/>
          <w:spacing w:val="0"/>
          <w:sz w:val="24"/>
          <w:szCs w:val="24"/>
          <w:shd w:val="clear" w:fill="FFFFFF"/>
          <w:lang w:val="en-US"/>
        </w:rPr>
        <w:t>100</w:t>
      </w:r>
      <w:r>
        <w:rPr>
          <w:rFonts w:hint="eastAsia" w:ascii="宋体" w:hAnsi="宋体" w:eastAsia="宋体" w:cs="宋体"/>
          <w:i w:val="0"/>
          <w:caps w:val="0"/>
          <w:color w:val="333333"/>
          <w:spacing w:val="0"/>
          <w:sz w:val="24"/>
          <w:szCs w:val="24"/>
          <w:shd w:val="clear" w:fill="FFFFFF"/>
        </w:rPr>
        <w:t>分）</w:t>
      </w:r>
      <w:r>
        <w:rPr>
          <w:rFonts w:hint="eastAsia" w:ascii="微软雅黑" w:hAnsi="微软雅黑" w:eastAsia="微软雅黑" w:cs="微软雅黑"/>
          <w:i w:val="0"/>
          <w:caps w:val="0"/>
          <w:color w:val="333333"/>
          <w:spacing w:val="0"/>
          <w:sz w:val="24"/>
          <w:szCs w:val="24"/>
          <w:shd w:val="clear" w:fill="FFFFFF"/>
          <w:lang w:val="en-US"/>
        </w:rPr>
        <w:t>=</w:t>
      </w:r>
      <w:r>
        <w:rPr>
          <w:rFonts w:hint="eastAsia" w:ascii="宋体" w:hAnsi="宋体" w:eastAsia="宋体" w:cs="宋体"/>
          <w:i w:val="0"/>
          <w:caps w:val="0"/>
          <w:color w:val="333333"/>
          <w:spacing w:val="0"/>
          <w:sz w:val="24"/>
          <w:szCs w:val="24"/>
          <w:shd w:val="clear" w:fill="FFFFFF"/>
        </w:rPr>
        <w:t>外语水平（</w:t>
      </w:r>
      <w:r>
        <w:rPr>
          <w:rFonts w:hint="eastAsia" w:ascii="微软雅黑" w:hAnsi="微软雅黑" w:eastAsia="微软雅黑" w:cs="微软雅黑"/>
          <w:i w:val="0"/>
          <w:caps w:val="0"/>
          <w:color w:val="333333"/>
          <w:spacing w:val="0"/>
          <w:sz w:val="24"/>
          <w:szCs w:val="24"/>
          <w:shd w:val="clear" w:fill="FFFFFF"/>
          <w:lang w:val="en-US"/>
        </w:rPr>
        <w:t>10%</w:t>
      </w: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学术背景（</w:t>
      </w:r>
      <w:r>
        <w:rPr>
          <w:rFonts w:hint="eastAsia" w:ascii="微软雅黑" w:hAnsi="微软雅黑" w:eastAsia="微软雅黑" w:cs="微软雅黑"/>
          <w:i w:val="0"/>
          <w:caps w:val="0"/>
          <w:color w:val="333333"/>
          <w:spacing w:val="0"/>
          <w:sz w:val="24"/>
          <w:szCs w:val="24"/>
          <w:shd w:val="clear" w:fill="FFFFFF"/>
          <w:lang w:val="en-US"/>
        </w:rPr>
        <w:t>30%</w:t>
      </w: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综合能力（</w:t>
      </w:r>
      <w:r>
        <w:rPr>
          <w:rFonts w:hint="eastAsia" w:ascii="微软雅黑" w:hAnsi="微软雅黑" w:eastAsia="微软雅黑" w:cs="微软雅黑"/>
          <w:i w:val="0"/>
          <w:caps w:val="0"/>
          <w:color w:val="333333"/>
          <w:spacing w:val="0"/>
          <w:sz w:val="24"/>
          <w:szCs w:val="24"/>
          <w:shd w:val="clear" w:fill="FFFFFF"/>
          <w:lang w:val="en-US"/>
        </w:rPr>
        <w:t>60%</w:t>
      </w:r>
      <w:r>
        <w:rPr>
          <w:rFonts w:hint="eastAsia" w:ascii="宋体" w:hAnsi="宋体" w:eastAsia="宋体" w:cs="宋体"/>
          <w:i w:val="0"/>
          <w:caps w:val="0"/>
          <w:color w:val="333333"/>
          <w:spacing w:val="0"/>
          <w:sz w:val="24"/>
          <w:szCs w:val="24"/>
          <w:shd w:val="clear" w:fill="FFFFFF"/>
        </w:rPr>
        <w:t>）。</w:t>
      </w:r>
    </w:p>
    <w:p>
      <w:pPr>
        <w:pStyle w:val="3"/>
        <w:keepNext w:val="0"/>
        <w:keepLines w:val="0"/>
        <w:widowControl/>
        <w:suppressLineNumbers w:val="0"/>
        <w:spacing w:before="120" w:beforeAutospacing="0" w:after="300" w:afterAutospacing="0" w:line="420" w:lineRule="atLeast"/>
        <w:ind w:left="0" w:right="0" w:firstLine="480"/>
        <w:rPr>
          <w:sz w:val="24"/>
          <w:szCs w:val="24"/>
        </w:rPr>
      </w:pPr>
      <w:r>
        <w:rPr>
          <w:rFonts w:hint="eastAsia" w:ascii="宋体" w:hAnsi="宋体" w:eastAsia="宋体" w:cs="宋体"/>
          <w:i w:val="0"/>
          <w:caps w:val="0"/>
          <w:color w:val="000000"/>
          <w:spacing w:val="0"/>
          <w:sz w:val="24"/>
          <w:szCs w:val="24"/>
          <w:shd w:val="clear" w:fill="FFFFFF"/>
        </w:rPr>
        <w:t>综合考核分组：</w:t>
      </w:r>
      <w:r>
        <w:rPr>
          <w:rFonts w:hint="eastAsia" w:ascii="宋体" w:hAnsi="宋体" w:eastAsia="宋体" w:cs="宋体"/>
          <w:i w:val="0"/>
          <w:caps w:val="0"/>
          <w:color w:val="333333"/>
          <w:spacing w:val="0"/>
          <w:sz w:val="24"/>
          <w:szCs w:val="24"/>
          <w:shd w:val="clear" w:fill="FFFFFF"/>
        </w:rPr>
        <w:t>具体以邮件通知为准</w:t>
      </w:r>
    </w:p>
    <w:p>
      <w:pPr>
        <w:pStyle w:val="3"/>
        <w:keepNext w:val="0"/>
        <w:keepLines w:val="0"/>
        <w:widowControl/>
        <w:suppressLineNumbers w:val="0"/>
        <w:spacing w:before="120" w:beforeAutospacing="0" w:after="300" w:afterAutospacing="0" w:line="405" w:lineRule="atLeast"/>
        <w:ind w:left="0" w:right="0" w:firstLine="480"/>
        <w:rPr>
          <w:sz w:val="24"/>
          <w:szCs w:val="24"/>
        </w:rPr>
      </w:pPr>
      <w:r>
        <w:rPr>
          <w:rFonts w:hint="eastAsia" w:ascii="宋体" w:hAnsi="宋体" w:eastAsia="宋体" w:cs="宋体"/>
          <w:i w:val="0"/>
          <w:caps w:val="0"/>
          <w:color w:val="000000"/>
          <w:spacing w:val="0"/>
          <w:sz w:val="24"/>
          <w:szCs w:val="24"/>
          <w:shd w:val="clear" w:fill="FFFFFF"/>
        </w:rPr>
        <w:t>综合考核时间：</w:t>
      </w:r>
      <w:r>
        <w:rPr>
          <w:rFonts w:hint="eastAsia" w:ascii="微软雅黑" w:hAnsi="微软雅黑" w:eastAsia="微软雅黑" w:cs="微软雅黑"/>
          <w:i w:val="0"/>
          <w:caps w:val="0"/>
          <w:color w:val="333333"/>
          <w:spacing w:val="0"/>
          <w:sz w:val="24"/>
          <w:szCs w:val="24"/>
          <w:shd w:val="clear" w:fill="FFFFFF"/>
          <w:lang w:val="en-US"/>
        </w:rPr>
        <w:t>2022</w:t>
      </w:r>
      <w:r>
        <w:rPr>
          <w:rFonts w:hint="eastAsia" w:ascii="宋体" w:hAnsi="宋体" w:eastAsia="宋体" w:cs="宋体"/>
          <w:i w:val="0"/>
          <w:caps w:val="0"/>
          <w:color w:val="333333"/>
          <w:spacing w:val="0"/>
          <w:sz w:val="24"/>
          <w:szCs w:val="24"/>
          <w:shd w:val="clear" w:fill="FFFFFF"/>
        </w:rPr>
        <w:t>年</w:t>
      </w:r>
      <w:r>
        <w:rPr>
          <w:rFonts w:hint="eastAsia" w:ascii="微软雅黑" w:hAnsi="微软雅黑" w:eastAsia="微软雅黑" w:cs="微软雅黑"/>
          <w:i w:val="0"/>
          <w:caps w:val="0"/>
          <w:color w:val="333333"/>
          <w:spacing w:val="0"/>
          <w:sz w:val="24"/>
          <w:szCs w:val="24"/>
          <w:shd w:val="clear" w:fill="FFFFFF"/>
          <w:lang w:val="en-US"/>
        </w:rPr>
        <w:t>5</w:t>
      </w:r>
      <w:r>
        <w:rPr>
          <w:rFonts w:hint="eastAsia" w:ascii="宋体" w:hAnsi="宋体" w:eastAsia="宋体" w:cs="宋体"/>
          <w:i w:val="0"/>
          <w:caps w:val="0"/>
          <w:color w:val="333333"/>
          <w:spacing w:val="0"/>
          <w:sz w:val="24"/>
          <w:szCs w:val="24"/>
          <w:shd w:val="clear" w:fill="FFFFFF"/>
        </w:rPr>
        <w:t>月</w:t>
      </w:r>
      <w:r>
        <w:rPr>
          <w:rFonts w:hint="eastAsia" w:ascii="微软雅黑" w:hAnsi="微软雅黑" w:eastAsia="微软雅黑" w:cs="微软雅黑"/>
          <w:i w:val="0"/>
          <w:caps w:val="0"/>
          <w:color w:val="333333"/>
          <w:spacing w:val="0"/>
          <w:sz w:val="24"/>
          <w:szCs w:val="24"/>
          <w:shd w:val="clear" w:fill="FFFFFF"/>
          <w:lang w:val="en-US"/>
        </w:rPr>
        <w:t>23</w:t>
      </w:r>
      <w:r>
        <w:rPr>
          <w:rFonts w:hint="eastAsia" w:ascii="宋体" w:hAnsi="宋体" w:eastAsia="宋体" w:cs="宋体"/>
          <w:i w:val="0"/>
          <w:caps w:val="0"/>
          <w:color w:val="333333"/>
          <w:spacing w:val="0"/>
          <w:sz w:val="24"/>
          <w:szCs w:val="24"/>
          <w:shd w:val="clear" w:fill="FFFFFF"/>
        </w:rPr>
        <w:t>日上午</w:t>
      </w:r>
      <w:r>
        <w:rPr>
          <w:rFonts w:hint="eastAsia" w:ascii="微软雅黑" w:hAnsi="微软雅黑" w:eastAsia="微软雅黑" w:cs="微软雅黑"/>
          <w:i w:val="0"/>
          <w:caps w:val="0"/>
          <w:color w:val="333333"/>
          <w:spacing w:val="0"/>
          <w:sz w:val="24"/>
          <w:szCs w:val="24"/>
          <w:shd w:val="clear" w:fill="FFFFFF"/>
          <w:lang w:val="en-US"/>
        </w:rPr>
        <w:t>9</w:t>
      </w: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00</w:t>
      </w:r>
    </w:p>
    <w:p>
      <w:pPr>
        <w:pStyle w:val="3"/>
        <w:keepNext w:val="0"/>
        <w:keepLines w:val="0"/>
        <w:widowControl/>
        <w:suppressLineNumbers w:val="0"/>
        <w:spacing w:before="120" w:beforeAutospacing="0" w:after="300" w:afterAutospacing="0" w:line="405" w:lineRule="atLeast"/>
        <w:ind w:left="0" w:right="0" w:firstLine="480"/>
        <w:rPr>
          <w:sz w:val="24"/>
          <w:szCs w:val="24"/>
        </w:rPr>
      </w:pPr>
      <w:r>
        <w:rPr>
          <w:rFonts w:hint="eastAsia" w:ascii="宋体" w:hAnsi="宋体" w:eastAsia="宋体" w:cs="宋体"/>
          <w:i w:val="0"/>
          <w:caps w:val="0"/>
          <w:color w:val="000000"/>
          <w:spacing w:val="0"/>
          <w:sz w:val="24"/>
          <w:szCs w:val="24"/>
          <w:shd w:val="clear" w:fill="FFFFFF"/>
        </w:rPr>
        <w:t>综合考核地点：线上（腾讯会议）</w:t>
      </w:r>
    </w:p>
    <w:p>
      <w:pPr>
        <w:pStyle w:val="3"/>
        <w:keepNext w:val="0"/>
        <w:keepLines w:val="0"/>
        <w:widowControl/>
        <w:suppressLineNumbers w:val="0"/>
        <w:spacing w:before="120" w:beforeAutospacing="0" w:after="195" w:afterAutospacing="0" w:line="405" w:lineRule="atLeast"/>
        <w:ind w:left="0" w:right="0" w:firstLine="510"/>
        <w:rPr>
          <w:sz w:val="24"/>
          <w:szCs w:val="24"/>
        </w:rPr>
      </w:pPr>
      <w:r>
        <w:rPr>
          <w:rStyle w:val="5"/>
          <w:rFonts w:hint="eastAsia" w:ascii="微软雅黑" w:hAnsi="微软雅黑" w:eastAsia="微软雅黑" w:cs="微软雅黑"/>
          <w:b/>
          <w:i w:val="0"/>
          <w:caps w:val="0"/>
          <w:color w:val="333333"/>
          <w:spacing w:val="0"/>
          <w:sz w:val="28"/>
          <w:szCs w:val="28"/>
          <w:shd w:val="clear" w:fill="FFFFFF"/>
        </w:rPr>
        <w:t>四、拟录取</w:t>
      </w:r>
    </w:p>
    <w:p>
      <w:pPr>
        <w:pStyle w:val="3"/>
        <w:keepNext w:val="0"/>
        <w:keepLines w:val="0"/>
        <w:widowControl/>
        <w:suppressLineNumbers w:val="0"/>
        <w:spacing w:before="120" w:beforeAutospacing="0" w:after="195" w:afterAutospacing="0" w:line="405" w:lineRule="atLeast"/>
        <w:ind w:left="0" w:right="0" w:firstLine="510"/>
        <w:rPr>
          <w:sz w:val="24"/>
          <w:szCs w:val="24"/>
        </w:rPr>
      </w:pPr>
      <w:r>
        <w:rPr>
          <w:rFonts w:hint="eastAsia" w:ascii="宋体" w:hAnsi="宋体" w:eastAsia="宋体" w:cs="宋体"/>
          <w:i w:val="0"/>
          <w:caps w:val="0"/>
          <w:color w:val="333333"/>
          <w:spacing w:val="0"/>
          <w:sz w:val="28"/>
          <w:szCs w:val="28"/>
          <w:shd w:val="clear" w:fill="FFFFFF"/>
        </w:rPr>
        <w:t>（一）拟录取总成绩计算办法</w:t>
      </w:r>
    </w:p>
    <w:p>
      <w:pPr>
        <w:pStyle w:val="3"/>
        <w:keepNext w:val="0"/>
        <w:keepLines w:val="0"/>
        <w:widowControl/>
        <w:suppressLineNumbers w:val="0"/>
        <w:spacing w:before="120" w:beforeAutospacing="0" w:after="195" w:afterAutospacing="0" w:line="405" w:lineRule="atLeast"/>
        <w:ind w:left="0" w:right="0" w:firstLine="570"/>
        <w:rPr>
          <w:sz w:val="24"/>
          <w:szCs w:val="24"/>
        </w:rPr>
      </w:pPr>
      <w:r>
        <w:rPr>
          <w:rFonts w:hint="eastAsia" w:ascii="宋体" w:hAnsi="宋体" w:eastAsia="宋体" w:cs="宋体"/>
          <w:i w:val="0"/>
          <w:caps w:val="0"/>
          <w:color w:val="333333"/>
          <w:spacing w:val="0"/>
          <w:sz w:val="24"/>
          <w:szCs w:val="24"/>
          <w:shd w:val="clear" w:fill="FFFFFF"/>
        </w:rPr>
        <w:t>拟录取总成绩</w:t>
      </w:r>
      <w:r>
        <w:rPr>
          <w:rFonts w:hint="eastAsia" w:ascii="微软雅黑" w:hAnsi="微软雅黑" w:eastAsia="微软雅黑" w:cs="微软雅黑"/>
          <w:i w:val="0"/>
          <w:caps w:val="0"/>
          <w:color w:val="333333"/>
          <w:spacing w:val="0"/>
          <w:sz w:val="24"/>
          <w:szCs w:val="24"/>
          <w:shd w:val="clear" w:fill="FFFFFF"/>
          <w:lang w:val="en-US"/>
        </w:rPr>
        <w:t>=</w:t>
      </w:r>
      <w:r>
        <w:rPr>
          <w:rFonts w:hint="eastAsia" w:ascii="宋体" w:hAnsi="宋体" w:eastAsia="宋体" w:cs="宋体"/>
          <w:i w:val="0"/>
          <w:caps w:val="0"/>
          <w:color w:val="333333"/>
          <w:spacing w:val="0"/>
          <w:sz w:val="24"/>
          <w:szCs w:val="24"/>
          <w:shd w:val="clear" w:fill="FFFFFF"/>
        </w:rPr>
        <w:t>综合考核成绩（满分</w:t>
      </w:r>
      <w:r>
        <w:rPr>
          <w:rFonts w:hint="eastAsia" w:ascii="微软雅黑" w:hAnsi="微软雅黑" w:eastAsia="微软雅黑" w:cs="微软雅黑"/>
          <w:i w:val="0"/>
          <w:caps w:val="0"/>
          <w:color w:val="333333"/>
          <w:spacing w:val="0"/>
          <w:sz w:val="24"/>
          <w:szCs w:val="24"/>
          <w:shd w:val="clear" w:fill="FFFFFF"/>
          <w:lang w:val="en-US"/>
        </w:rPr>
        <w:t>100</w:t>
      </w:r>
      <w:r>
        <w:rPr>
          <w:rFonts w:hint="eastAsia" w:ascii="宋体" w:hAnsi="宋体" w:eastAsia="宋体" w:cs="宋体"/>
          <w:i w:val="0"/>
          <w:caps w:val="0"/>
          <w:color w:val="333333"/>
          <w:spacing w:val="0"/>
          <w:sz w:val="24"/>
          <w:szCs w:val="24"/>
          <w:shd w:val="clear" w:fill="FFFFFF"/>
        </w:rPr>
        <w:t>分）</w:t>
      </w:r>
      <w:r>
        <w:rPr>
          <w:rFonts w:hint="eastAsia" w:ascii="微软雅黑" w:hAnsi="微软雅黑" w:eastAsia="微软雅黑" w:cs="微软雅黑"/>
          <w:i w:val="0"/>
          <w:caps w:val="0"/>
          <w:color w:val="333333"/>
          <w:spacing w:val="0"/>
          <w:sz w:val="24"/>
          <w:szCs w:val="24"/>
          <w:shd w:val="clear" w:fill="FFFFFF"/>
          <w:lang w:val="en-US"/>
        </w:rPr>
        <w:t>=</w:t>
      </w:r>
      <w:r>
        <w:rPr>
          <w:rFonts w:hint="eastAsia" w:ascii="宋体" w:hAnsi="宋体" w:eastAsia="宋体" w:cs="宋体"/>
          <w:i w:val="0"/>
          <w:caps w:val="0"/>
          <w:color w:val="333333"/>
          <w:spacing w:val="0"/>
          <w:sz w:val="24"/>
          <w:szCs w:val="24"/>
          <w:shd w:val="clear" w:fill="FFFFFF"/>
        </w:rPr>
        <w:t>外语水平（</w:t>
      </w:r>
      <w:r>
        <w:rPr>
          <w:rFonts w:hint="eastAsia" w:ascii="微软雅黑" w:hAnsi="微软雅黑" w:eastAsia="微软雅黑" w:cs="微软雅黑"/>
          <w:i w:val="0"/>
          <w:caps w:val="0"/>
          <w:color w:val="333333"/>
          <w:spacing w:val="0"/>
          <w:sz w:val="24"/>
          <w:szCs w:val="24"/>
          <w:shd w:val="clear" w:fill="FFFFFF"/>
          <w:lang w:val="en-US"/>
        </w:rPr>
        <w:t>10%</w:t>
      </w: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学术背景（</w:t>
      </w:r>
      <w:r>
        <w:rPr>
          <w:rFonts w:hint="eastAsia" w:ascii="微软雅黑" w:hAnsi="微软雅黑" w:eastAsia="微软雅黑" w:cs="微软雅黑"/>
          <w:i w:val="0"/>
          <w:caps w:val="0"/>
          <w:color w:val="333333"/>
          <w:spacing w:val="0"/>
          <w:sz w:val="24"/>
          <w:szCs w:val="24"/>
          <w:shd w:val="clear" w:fill="FFFFFF"/>
          <w:lang w:val="en-US"/>
        </w:rPr>
        <w:t>30%</w:t>
      </w:r>
      <w:r>
        <w:rPr>
          <w:rFonts w:hint="eastAsia" w:ascii="宋体" w:hAnsi="宋体" w:eastAsia="宋体" w:cs="宋体"/>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lang w:val="en-US"/>
        </w:rPr>
        <w:t>+ </w:t>
      </w:r>
      <w:r>
        <w:rPr>
          <w:rFonts w:hint="eastAsia" w:ascii="宋体" w:hAnsi="宋体" w:eastAsia="宋体" w:cs="宋体"/>
          <w:i w:val="0"/>
          <w:caps w:val="0"/>
          <w:color w:val="333333"/>
          <w:spacing w:val="0"/>
          <w:sz w:val="24"/>
          <w:szCs w:val="24"/>
          <w:shd w:val="clear" w:fill="FFFFFF"/>
        </w:rPr>
        <w:t>综合能力（</w:t>
      </w:r>
      <w:r>
        <w:rPr>
          <w:rFonts w:hint="eastAsia" w:ascii="微软雅黑" w:hAnsi="微软雅黑" w:eastAsia="微软雅黑" w:cs="微软雅黑"/>
          <w:i w:val="0"/>
          <w:caps w:val="0"/>
          <w:color w:val="333333"/>
          <w:spacing w:val="0"/>
          <w:sz w:val="24"/>
          <w:szCs w:val="24"/>
          <w:shd w:val="clear" w:fill="FFFFFF"/>
          <w:lang w:val="en-US"/>
        </w:rPr>
        <w:t>60%</w:t>
      </w:r>
      <w:r>
        <w:rPr>
          <w:rFonts w:hint="eastAsia" w:ascii="宋体" w:hAnsi="宋体" w:eastAsia="宋体" w:cs="宋体"/>
          <w:i w:val="0"/>
          <w:caps w:val="0"/>
          <w:color w:val="333333"/>
          <w:spacing w:val="0"/>
          <w:sz w:val="24"/>
          <w:szCs w:val="24"/>
          <w:shd w:val="clear" w:fill="FFFFFF"/>
        </w:rPr>
        <w:t>）。根据拟录取总成绩的分数从高到低分专业确定拟录取考生。综合考核成绩不合格者（低于</w:t>
      </w:r>
      <w:r>
        <w:rPr>
          <w:rFonts w:hint="eastAsia" w:ascii="微软雅黑" w:hAnsi="微软雅黑" w:eastAsia="微软雅黑" w:cs="微软雅黑"/>
          <w:i w:val="0"/>
          <w:caps w:val="0"/>
          <w:color w:val="333333"/>
          <w:spacing w:val="0"/>
          <w:sz w:val="24"/>
          <w:szCs w:val="24"/>
          <w:shd w:val="clear" w:fill="FFFFFF"/>
          <w:lang w:val="en-US"/>
        </w:rPr>
        <w:t>60</w:t>
      </w:r>
      <w:r>
        <w:rPr>
          <w:rFonts w:hint="eastAsia" w:ascii="宋体" w:hAnsi="宋体" w:eastAsia="宋体" w:cs="宋体"/>
          <w:i w:val="0"/>
          <w:caps w:val="0"/>
          <w:color w:val="333333"/>
          <w:spacing w:val="0"/>
          <w:sz w:val="24"/>
          <w:szCs w:val="24"/>
          <w:shd w:val="clear" w:fill="FFFFFF"/>
        </w:rPr>
        <w:t>分）不予录取。</w:t>
      </w:r>
    </w:p>
    <w:p>
      <w:pPr>
        <w:pStyle w:val="3"/>
        <w:keepNext w:val="0"/>
        <w:keepLines w:val="0"/>
        <w:widowControl/>
        <w:suppressLineNumbers w:val="0"/>
        <w:spacing w:before="120" w:beforeAutospacing="0" w:after="195" w:afterAutospacing="0" w:line="405" w:lineRule="atLeast"/>
        <w:ind w:left="0" w:right="0" w:firstLine="510"/>
        <w:rPr>
          <w:sz w:val="24"/>
          <w:szCs w:val="24"/>
        </w:rPr>
      </w:pPr>
      <w:r>
        <w:rPr>
          <w:rFonts w:hint="eastAsia" w:ascii="宋体" w:hAnsi="宋体" w:eastAsia="宋体" w:cs="宋体"/>
          <w:i w:val="0"/>
          <w:caps w:val="0"/>
          <w:color w:val="333333"/>
          <w:spacing w:val="0"/>
          <w:sz w:val="28"/>
          <w:szCs w:val="28"/>
          <w:shd w:val="clear" w:fill="FFFFFF"/>
        </w:rPr>
        <w:t>（二）拟录取原则</w:t>
      </w:r>
    </w:p>
    <w:p>
      <w:pPr>
        <w:pStyle w:val="3"/>
        <w:keepNext w:val="0"/>
        <w:keepLines w:val="0"/>
        <w:widowControl/>
        <w:suppressLineNumbers w:val="0"/>
        <w:spacing w:before="12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在学校下达的招生计划内，按照“德智体美劳全面衡量、择优录取、保证质量、宁缺毋滥”的原则，参照考生的材料评议水平、综合考核成绩，以及思想政治素质和品德考核结果、体检结果等做出综合判断，根据拟录取总成绩的分数从高到低分专业确定拟录取考生。充分尊重导师的意见，在指导教师招生限额内双向确定拟录取名单。</w:t>
      </w:r>
    </w:p>
    <w:p>
      <w:pPr>
        <w:pStyle w:val="3"/>
        <w:keepNext w:val="0"/>
        <w:keepLines w:val="0"/>
        <w:widowControl/>
        <w:suppressLineNumbers w:val="0"/>
        <w:spacing w:before="120" w:beforeAutospacing="0" w:after="300" w:afterAutospacing="0" w:line="405"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拟录取总成绩相同时，按照综合考核成绩高低排序。</w:t>
      </w:r>
    </w:p>
    <w:p>
      <w:pPr>
        <w:pStyle w:val="3"/>
        <w:keepNext w:val="0"/>
        <w:keepLines w:val="0"/>
        <w:widowControl/>
        <w:suppressLineNumbers w:val="0"/>
        <w:spacing w:before="120" w:beforeAutospacing="0" w:after="300" w:afterAutospacing="0" w:line="405"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下列情况将不予拟录取：</w:t>
      </w:r>
    </w:p>
    <w:p>
      <w:pPr>
        <w:pStyle w:val="3"/>
        <w:keepNext w:val="0"/>
        <w:keepLines w:val="0"/>
        <w:widowControl/>
        <w:suppressLineNumbers w:val="0"/>
        <w:spacing w:before="120" w:beforeAutospacing="0" w:after="300" w:afterAutospacing="0" w:line="405" w:lineRule="atLeast"/>
        <w:ind w:left="0" w:right="0" w:firstLine="480"/>
        <w:rPr>
          <w:sz w:val="24"/>
          <w:szCs w:val="24"/>
        </w:rPr>
      </w:pPr>
      <w:r>
        <w:rPr>
          <w:rFonts w:hint="eastAsia" w:ascii="微软雅黑" w:hAnsi="微软雅黑" w:eastAsia="微软雅黑" w:cs="微软雅黑"/>
          <w:i w:val="0"/>
          <w:caps w:val="0"/>
          <w:color w:val="333333"/>
          <w:spacing w:val="0"/>
          <w:sz w:val="24"/>
          <w:szCs w:val="24"/>
          <w:shd w:val="clear" w:fill="FFFFFF"/>
          <w:lang w:val="en-US"/>
        </w:rPr>
        <w:t>1. </w:t>
      </w:r>
      <w:r>
        <w:rPr>
          <w:rFonts w:hint="eastAsia" w:ascii="宋体" w:hAnsi="宋体" w:eastAsia="宋体" w:cs="宋体"/>
          <w:i w:val="0"/>
          <w:caps w:val="0"/>
          <w:color w:val="333333"/>
          <w:spacing w:val="0"/>
          <w:sz w:val="24"/>
          <w:szCs w:val="24"/>
          <w:shd w:val="clear" w:fill="FFFFFF"/>
        </w:rPr>
        <w:t>未通过或未完成学历（学籍）校核者；</w:t>
      </w:r>
    </w:p>
    <w:p>
      <w:pPr>
        <w:pStyle w:val="3"/>
        <w:keepNext w:val="0"/>
        <w:keepLines w:val="0"/>
        <w:widowControl/>
        <w:suppressLineNumbers w:val="0"/>
        <w:spacing w:before="120" w:beforeAutospacing="0" w:after="300" w:afterAutospacing="0" w:line="405" w:lineRule="atLeast"/>
        <w:ind w:left="0" w:right="0" w:firstLine="480"/>
        <w:rPr>
          <w:sz w:val="24"/>
          <w:szCs w:val="24"/>
        </w:rPr>
      </w:pPr>
      <w:r>
        <w:rPr>
          <w:rFonts w:hint="eastAsia" w:ascii="微软雅黑" w:hAnsi="微软雅黑" w:eastAsia="微软雅黑" w:cs="微软雅黑"/>
          <w:i w:val="0"/>
          <w:caps w:val="0"/>
          <w:color w:val="333333"/>
          <w:spacing w:val="0"/>
          <w:sz w:val="24"/>
          <w:szCs w:val="24"/>
          <w:shd w:val="clear" w:fill="FFFFFF"/>
          <w:lang w:val="en-US"/>
        </w:rPr>
        <w:t>2. </w:t>
      </w:r>
      <w:r>
        <w:rPr>
          <w:rFonts w:hint="eastAsia" w:ascii="宋体" w:hAnsi="宋体" w:eastAsia="宋体" w:cs="宋体"/>
          <w:i w:val="0"/>
          <w:caps w:val="0"/>
          <w:color w:val="333333"/>
          <w:spacing w:val="0"/>
          <w:sz w:val="24"/>
          <w:szCs w:val="24"/>
          <w:shd w:val="clear" w:fill="FFFFFF"/>
        </w:rPr>
        <w:t>未进行资格审查或资格审查未通过者；</w:t>
      </w:r>
    </w:p>
    <w:p>
      <w:pPr>
        <w:pStyle w:val="3"/>
        <w:keepNext w:val="0"/>
        <w:keepLines w:val="0"/>
        <w:widowControl/>
        <w:suppressLineNumbers w:val="0"/>
        <w:spacing w:before="120" w:beforeAutospacing="0" w:after="300" w:afterAutospacing="0" w:line="405" w:lineRule="atLeast"/>
        <w:ind w:left="0" w:right="0" w:firstLine="480"/>
        <w:rPr>
          <w:sz w:val="24"/>
          <w:szCs w:val="24"/>
        </w:rPr>
      </w:pPr>
      <w:r>
        <w:rPr>
          <w:rFonts w:hint="eastAsia" w:ascii="微软雅黑" w:hAnsi="微软雅黑" w:eastAsia="微软雅黑" w:cs="微软雅黑"/>
          <w:i w:val="0"/>
          <w:caps w:val="0"/>
          <w:color w:val="333333"/>
          <w:spacing w:val="0"/>
          <w:sz w:val="24"/>
          <w:szCs w:val="24"/>
          <w:shd w:val="clear" w:fill="FFFFFF"/>
          <w:lang w:val="en-US"/>
        </w:rPr>
        <w:t>3. </w:t>
      </w:r>
      <w:r>
        <w:rPr>
          <w:rFonts w:hint="eastAsia" w:ascii="宋体" w:hAnsi="宋体" w:eastAsia="宋体" w:cs="宋体"/>
          <w:i w:val="0"/>
          <w:caps w:val="0"/>
          <w:color w:val="333333"/>
          <w:spacing w:val="0"/>
          <w:sz w:val="24"/>
          <w:szCs w:val="24"/>
          <w:shd w:val="clear" w:fill="FFFFFF"/>
        </w:rPr>
        <w:t>报考资格不符合规定者（包括经考生确认的报考信息填写错误引起的）；</w:t>
      </w:r>
    </w:p>
    <w:p>
      <w:pPr>
        <w:pStyle w:val="3"/>
        <w:keepNext w:val="0"/>
        <w:keepLines w:val="0"/>
        <w:widowControl/>
        <w:suppressLineNumbers w:val="0"/>
        <w:spacing w:before="120" w:beforeAutospacing="0" w:after="300" w:afterAutospacing="0" w:line="405" w:lineRule="atLeast"/>
        <w:ind w:left="0" w:right="0" w:firstLine="480"/>
        <w:rPr>
          <w:sz w:val="24"/>
          <w:szCs w:val="24"/>
        </w:rPr>
      </w:pPr>
      <w:r>
        <w:rPr>
          <w:rFonts w:hint="eastAsia" w:ascii="微软雅黑" w:hAnsi="微软雅黑" w:eastAsia="微软雅黑" w:cs="微软雅黑"/>
          <w:i w:val="0"/>
          <w:caps w:val="0"/>
          <w:color w:val="333333"/>
          <w:spacing w:val="0"/>
          <w:sz w:val="24"/>
          <w:szCs w:val="24"/>
          <w:shd w:val="clear" w:fill="FFFFFF"/>
          <w:lang w:val="en-US"/>
        </w:rPr>
        <w:t>4. </w:t>
      </w:r>
      <w:r>
        <w:rPr>
          <w:rFonts w:hint="eastAsia" w:ascii="宋体" w:hAnsi="宋体" w:eastAsia="宋体" w:cs="宋体"/>
          <w:i w:val="0"/>
          <w:caps w:val="0"/>
          <w:color w:val="333333"/>
          <w:spacing w:val="0"/>
          <w:sz w:val="24"/>
          <w:szCs w:val="24"/>
          <w:shd w:val="clear" w:fill="FFFFFF"/>
        </w:rPr>
        <w:t>思想品德考核不合格者；</w:t>
      </w:r>
    </w:p>
    <w:p>
      <w:pPr>
        <w:pStyle w:val="3"/>
        <w:keepNext w:val="0"/>
        <w:keepLines w:val="0"/>
        <w:widowControl/>
        <w:suppressLineNumbers w:val="0"/>
        <w:spacing w:before="120" w:beforeAutospacing="0" w:after="300" w:afterAutospacing="0" w:line="405" w:lineRule="atLeast"/>
        <w:ind w:left="0" w:right="0" w:firstLine="480"/>
        <w:rPr>
          <w:sz w:val="24"/>
          <w:szCs w:val="24"/>
        </w:rPr>
      </w:pPr>
      <w:r>
        <w:rPr>
          <w:rFonts w:hint="eastAsia" w:ascii="微软雅黑" w:hAnsi="微软雅黑" w:eastAsia="微软雅黑" w:cs="微软雅黑"/>
          <w:i w:val="0"/>
          <w:caps w:val="0"/>
          <w:color w:val="333333"/>
          <w:spacing w:val="0"/>
          <w:sz w:val="24"/>
          <w:szCs w:val="24"/>
          <w:shd w:val="clear" w:fill="FFFFFF"/>
          <w:lang w:val="en-US"/>
        </w:rPr>
        <w:t>5. </w:t>
      </w:r>
      <w:r>
        <w:rPr>
          <w:rFonts w:hint="eastAsia" w:ascii="宋体" w:hAnsi="宋体" w:eastAsia="宋体" w:cs="宋体"/>
          <w:i w:val="0"/>
          <w:caps w:val="0"/>
          <w:color w:val="333333"/>
          <w:spacing w:val="0"/>
          <w:sz w:val="24"/>
          <w:szCs w:val="24"/>
          <w:shd w:val="clear" w:fill="FFFFFF"/>
        </w:rPr>
        <w:t>综合考核总成绩低于</w:t>
      </w:r>
      <w:r>
        <w:rPr>
          <w:rFonts w:hint="eastAsia" w:ascii="微软雅黑" w:hAnsi="微软雅黑" w:eastAsia="微软雅黑" w:cs="微软雅黑"/>
          <w:i w:val="0"/>
          <w:caps w:val="0"/>
          <w:color w:val="333333"/>
          <w:spacing w:val="0"/>
          <w:sz w:val="24"/>
          <w:szCs w:val="24"/>
          <w:shd w:val="clear" w:fill="FFFFFF"/>
          <w:lang w:val="en-US"/>
        </w:rPr>
        <w:t>60</w:t>
      </w:r>
      <w:r>
        <w:rPr>
          <w:rFonts w:hint="eastAsia" w:ascii="宋体" w:hAnsi="宋体" w:eastAsia="宋体" w:cs="宋体"/>
          <w:i w:val="0"/>
          <w:caps w:val="0"/>
          <w:color w:val="333333"/>
          <w:spacing w:val="0"/>
          <w:sz w:val="24"/>
          <w:szCs w:val="24"/>
          <w:shd w:val="clear" w:fill="FFFFFF"/>
        </w:rPr>
        <w:t>分者；</w:t>
      </w:r>
    </w:p>
    <w:p>
      <w:pPr>
        <w:pStyle w:val="3"/>
        <w:keepNext w:val="0"/>
        <w:keepLines w:val="0"/>
        <w:widowControl/>
        <w:suppressLineNumbers w:val="0"/>
        <w:spacing w:before="120" w:beforeAutospacing="0" w:after="300" w:afterAutospacing="0" w:line="405" w:lineRule="atLeast"/>
        <w:ind w:left="0" w:right="0" w:firstLine="480"/>
        <w:rPr>
          <w:sz w:val="24"/>
          <w:szCs w:val="24"/>
        </w:rPr>
      </w:pPr>
      <w:r>
        <w:rPr>
          <w:rFonts w:hint="eastAsia" w:ascii="微软雅黑" w:hAnsi="微软雅黑" w:eastAsia="微软雅黑" w:cs="微软雅黑"/>
          <w:i w:val="0"/>
          <w:caps w:val="0"/>
          <w:color w:val="333333"/>
          <w:spacing w:val="0"/>
          <w:sz w:val="24"/>
          <w:szCs w:val="24"/>
          <w:shd w:val="clear" w:fill="FFFFFF"/>
          <w:lang w:val="en-US"/>
        </w:rPr>
        <w:t>6. </w:t>
      </w:r>
      <w:r>
        <w:rPr>
          <w:rFonts w:hint="eastAsia" w:ascii="宋体" w:hAnsi="宋体" w:eastAsia="宋体" w:cs="宋体"/>
          <w:i w:val="0"/>
          <w:caps w:val="0"/>
          <w:color w:val="333333"/>
          <w:spacing w:val="0"/>
          <w:sz w:val="24"/>
          <w:szCs w:val="24"/>
          <w:shd w:val="clear" w:fill="FFFFFF"/>
        </w:rPr>
        <w:t>选报导师不同意录取者不予录取</w:t>
      </w:r>
    </w:p>
    <w:p>
      <w:pPr>
        <w:pStyle w:val="3"/>
        <w:keepNext w:val="0"/>
        <w:keepLines w:val="0"/>
        <w:widowControl/>
        <w:suppressLineNumbers w:val="0"/>
        <w:spacing w:before="120" w:beforeAutospacing="0" w:after="195" w:afterAutospacing="0" w:line="405" w:lineRule="atLeast"/>
        <w:ind w:left="0" w:right="0" w:firstLine="510"/>
        <w:rPr>
          <w:sz w:val="24"/>
          <w:szCs w:val="24"/>
        </w:rPr>
      </w:pPr>
      <w:r>
        <w:rPr>
          <w:rStyle w:val="5"/>
          <w:rFonts w:hint="eastAsia" w:ascii="微软雅黑" w:hAnsi="微软雅黑" w:eastAsia="微软雅黑" w:cs="微软雅黑"/>
          <w:b/>
          <w:i w:val="0"/>
          <w:caps w:val="0"/>
          <w:color w:val="333333"/>
          <w:spacing w:val="0"/>
          <w:sz w:val="28"/>
          <w:szCs w:val="28"/>
          <w:shd w:val="clear" w:fill="FFFFFF"/>
        </w:rPr>
        <w:t>五、其他</w:t>
      </w:r>
    </w:p>
    <w:p>
      <w:pPr>
        <w:pStyle w:val="3"/>
        <w:keepNext w:val="0"/>
        <w:keepLines w:val="0"/>
        <w:widowControl/>
        <w:suppressLineNumbers w:val="0"/>
        <w:spacing w:before="12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（一）学院认为有必要时，可对相关考生再次考核。</w:t>
      </w:r>
    </w:p>
    <w:p>
      <w:pPr>
        <w:pStyle w:val="3"/>
        <w:keepNext w:val="0"/>
        <w:keepLines w:val="0"/>
        <w:widowControl/>
        <w:suppressLineNumbers w:val="0"/>
        <w:spacing w:before="12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（二）咨询联系方式：</w:t>
      </w:r>
      <w:r>
        <w:rPr>
          <w:rFonts w:hint="eastAsia" w:ascii="微软雅黑" w:hAnsi="微软雅黑" w:eastAsia="微软雅黑" w:cs="微软雅黑"/>
          <w:i w:val="0"/>
          <w:caps w:val="0"/>
          <w:color w:val="333333"/>
          <w:spacing w:val="0"/>
          <w:sz w:val="24"/>
          <w:szCs w:val="24"/>
          <w:shd w:val="clear" w:fill="FFFFFF"/>
          <w:lang w:val="en-US"/>
        </w:rPr>
        <w:t>028-87601846</w:t>
      </w:r>
    </w:p>
    <w:p>
      <w:pPr>
        <w:pStyle w:val="3"/>
        <w:keepNext w:val="0"/>
        <w:keepLines w:val="0"/>
        <w:widowControl/>
        <w:suppressLineNumbers w:val="0"/>
        <w:spacing w:before="12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（三）所有申请材料一律不作退还。</w:t>
      </w:r>
    </w:p>
    <w:p>
      <w:pPr>
        <w:pStyle w:val="3"/>
        <w:keepNext w:val="0"/>
        <w:keepLines w:val="0"/>
        <w:widowControl/>
        <w:suppressLineNumbers w:val="0"/>
        <w:spacing w:before="120" w:beforeAutospacing="0" w:after="195" w:afterAutospacing="0" w:line="405"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（四）缴费说明请查看西南交通大学</w:t>
      </w:r>
      <w:r>
        <w:rPr>
          <w:rFonts w:hint="eastAsia" w:ascii="微软雅黑" w:hAnsi="微软雅黑" w:eastAsia="微软雅黑" w:cs="微软雅黑"/>
          <w:i w:val="0"/>
          <w:caps w:val="0"/>
          <w:color w:val="333333"/>
          <w:spacing w:val="0"/>
          <w:sz w:val="24"/>
          <w:szCs w:val="24"/>
          <w:shd w:val="clear" w:fill="FFFFFF"/>
          <w:lang w:val="en-US"/>
        </w:rPr>
        <w:t>2022</w:t>
      </w:r>
      <w:r>
        <w:rPr>
          <w:rFonts w:hint="eastAsia" w:ascii="宋体" w:hAnsi="宋体" w:eastAsia="宋体" w:cs="宋体"/>
          <w:i w:val="0"/>
          <w:caps w:val="0"/>
          <w:color w:val="333333"/>
          <w:spacing w:val="0"/>
          <w:sz w:val="24"/>
          <w:szCs w:val="24"/>
          <w:shd w:val="clear" w:fill="FFFFFF"/>
        </w:rPr>
        <w:t>年博士研究生招生复试缴费说明：</w:t>
      </w:r>
      <w:r>
        <w:rPr>
          <w:rFonts w:hint="eastAsia" w:ascii="微软雅黑" w:hAnsi="微软雅黑" w:eastAsia="微软雅黑" w:cs="微软雅黑"/>
          <w:i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caps w:val="0"/>
          <w:color w:val="333333"/>
          <w:spacing w:val="0"/>
          <w:sz w:val="24"/>
          <w:szCs w:val="24"/>
          <w:u w:val="none"/>
          <w:shd w:val="clear" w:fill="FFFFFF"/>
          <w:lang w:val="en-US"/>
        </w:rPr>
        <w:instrText xml:space="preserve"> HYPERLINK "http://yz.swjtu.edu.cn/vatuu/WebAction?setAction=newsDetail&amp;viewType=web&amp;newsId=C04114037D00F618" </w:instrText>
      </w:r>
      <w:r>
        <w:rPr>
          <w:rFonts w:hint="eastAsia" w:ascii="微软雅黑" w:hAnsi="微软雅黑" w:eastAsia="微软雅黑" w:cs="微软雅黑"/>
          <w:i w:val="0"/>
          <w:caps w:val="0"/>
          <w:color w:val="333333"/>
          <w:spacing w:val="0"/>
          <w:sz w:val="24"/>
          <w:szCs w:val="24"/>
          <w:u w:val="none"/>
          <w:shd w:val="clear" w:fill="FFFFFF"/>
          <w:lang w:val="en-US"/>
        </w:rPr>
        <w:fldChar w:fldCharType="separate"/>
      </w:r>
      <w:r>
        <w:rPr>
          <w:rStyle w:val="6"/>
          <w:rFonts w:hint="eastAsia" w:ascii="微软雅黑" w:hAnsi="微软雅黑" w:eastAsia="微软雅黑" w:cs="微软雅黑"/>
          <w:i w:val="0"/>
          <w:caps w:val="0"/>
          <w:color w:val="333333"/>
          <w:spacing w:val="0"/>
          <w:sz w:val="24"/>
          <w:szCs w:val="24"/>
          <w:u w:val="none"/>
          <w:shd w:val="clear" w:fill="FFFFFF"/>
          <w:lang w:val="en-US"/>
        </w:rPr>
        <w:t>http://yz.swjtu.edu.cn/vatuu/WebAction?setAction=newsDetail&amp;viewType=web&amp;newsId=C04114037D00F618</w:t>
      </w:r>
      <w:r>
        <w:rPr>
          <w:rFonts w:hint="eastAsia" w:ascii="微软雅黑" w:hAnsi="微软雅黑" w:eastAsia="微软雅黑" w:cs="微软雅黑"/>
          <w:i w:val="0"/>
          <w:caps w:val="0"/>
          <w:color w:val="333333"/>
          <w:spacing w:val="0"/>
          <w:sz w:val="24"/>
          <w:szCs w:val="24"/>
          <w:u w:val="none"/>
          <w:shd w:val="clear" w:fill="FFFFFF"/>
          <w:lang w:val="en-US"/>
        </w:rPr>
        <w:fldChar w:fldCharType="end"/>
      </w:r>
    </w:p>
    <w:p>
      <w:pPr>
        <w:pStyle w:val="3"/>
        <w:keepNext w:val="0"/>
        <w:keepLines w:val="0"/>
        <w:widowControl/>
        <w:suppressLineNumbers w:val="0"/>
        <w:spacing w:before="120" w:beforeAutospacing="0" w:after="195" w:afterAutospacing="0" w:line="405" w:lineRule="atLeast"/>
        <w:ind w:left="0" w:right="0" w:firstLine="510"/>
        <w:rPr>
          <w:sz w:val="24"/>
          <w:szCs w:val="24"/>
        </w:rPr>
      </w:pPr>
      <w:r>
        <w:rPr>
          <w:rStyle w:val="5"/>
          <w:rFonts w:hint="eastAsia" w:ascii="微软雅黑" w:hAnsi="微软雅黑" w:eastAsia="微软雅黑" w:cs="微软雅黑"/>
          <w:b/>
          <w:i w:val="0"/>
          <w:caps w:val="0"/>
          <w:color w:val="333333"/>
          <w:spacing w:val="0"/>
          <w:sz w:val="28"/>
          <w:szCs w:val="28"/>
          <w:shd w:val="clear" w:fill="FFFFFF"/>
        </w:rPr>
        <w:t>六、信息公开与监督、复议</w:t>
      </w:r>
    </w:p>
    <w:p>
      <w:pPr>
        <w:pStyle w:val="3"/>
        <w:keepNext w:val="0"/>
        <w:keepLines w:val="0"/>
        <w:widowControl/>
        <w:suppressLineNumbers w:val="0"/>
        <w:spacing w:before="12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在经济管理学院官方网站（</w:t>
      </w:r>
      <w:r>
        <w:rPr>
          <w:rFonts w:hint="eastAsia" w:ascii="微软雅黑" w:hAnsi="微软雅黑" w:eastAsia="微软雅黑" w:cs="微软雅黑"/>
          <w:i w:val="0"/>
          <w:caps w:val="0"/>
          <w:color w:val="333333"/>
          <w:spacing w:val="0"/>
          <w:sz w:val="24"/>
          <w:szCs w:val="24"/>
          <w:shd w:val="clear" w:fill="FFFFFF"/>
          <w:lang w:val="en-US"/>
        </w:rPr>
        <w:t>https://glxy.swjtu.edu.cn/</w:t>
      </w:r>
      <w:r>
        <w:rPr>
          <w:rFonts w:hint="eastAsia" w:ascii="宋体" w:hAnsi="宋体" w:eastAsia="宋体" w:cs="宋体"/>
          <w:i w:val="0"/>
          <w:caps w:val="0"/>
          <w:color w:val="333333"/>
          <w:spacing w:val="0"/>
          <w:sz w:val="24"/>
          <w:szCs w:val="24"/>
          <w:shd w:val="clear" w:fill="FFFFFF"/>
        </w:rPr>
        <w:t>）公布综合考核与拟录取工作实施细则、综合考核名单、拟录取名单等相关信息。未经公示的考生不得录取。</w:t>
      </w:r>
    </w:p>
    <w:p>
      <w:pPr>
        <w:pStyle w:val="3"/>
        <w:keepNext w:val="0"/>
        <w:keepLines w:val="0"/>
        <w:widowControl/>
        <w:suppressLineNumbers w:val="0"/>
        <w:spacing w:before="120" w:beforeAutospacing="0" w:after="300" w:afterAutospacing="0" w:line="420" w:lineRule="atLeast"/>
        <w:ind w:left="0" w:right="0" w:firstLine="480"/>
        <w:rPr>
          <w:sz w:val="24"/>
          <w:szCs w:val="24"/>
        </w:rPr>
      </w:pPr>
      <w:r>
        <w:rPr>
          <w:rFonts w:hint="eastAsia" w:ascii="宋体" w:hAnsi="宋体" w:eastAsia="宋体" w:cs="宋体"/>
          <w:i w:val="0"/>
          <w:caps w:val="0"/>
          <w:color w:val="333333"/>
          <w:spacing w:val="0"/>
          <w:sz w:val="24"/>
          <w:szCs w:val="24"/>
          <w:shd w:val="clear" w:fill="FFFFFF"/>
        </w:rPr>
        <w:t>考生对综合考核工作如有异议、举报、投诉、申诉等，请与经济管理学院博士研究生招生综合考核及拟录取工作监督检查工作小组联系。</w:t>
      </w:r>
    </w:p>
    <w:p>
      <w:pPr>
        <w:pStyle w:val="3"/>
        <w:keepNext w:val="0"/>
        <w:keepLines w:val="0"/>
        <w:widowControl/>
        <w:suppressLineNumbers w:val="0"/>
        <w:spacing w:before="0" w:beforeAutospacing="0" w:after="300" w:afterAutospacing="0" w:line="405" w:lineRule="atLeast"/>
        <w:ind w:left="0" w:right="0" w:firstLine="480"/>
        <w:textAlignment w:val="baseline"/>
        <w:rPr>
          <w:sz w:val="24"/>
          <w:szCs w:val="24"/>
        </w:rPr>
      </w:pPr>
      <w:r>
        <w:rPr>
          <w:rFonts w:hint="eastAsia" w:ascii="宋体" w:hAnsi="宋体" w:eastAsia="宋体" w:cs="宋体"/>
          <w:i w:val="0"/>
          <w:caps w:val="0"/>
          <w:color w:val="333333"/>
          <w:spacing w:val="0"/>
          <w:sz w:val="24"/>
          <w:szCs w:val="24"/>
          <w:shd w:val="clear" w:fill="FFFFFF"/>
          <w:vertAlign w:val="baseline"/>
        </w:rPr>
        <w:t>联系人：贾老师</w:t>
      </w:r>
      <w:r>
        <w:rPr>
          <w:rFonts w:hint="eastAsia" w:ascii="微软雅黑" w:hAnsi="微软雅黑" w:eastAsia="微软雅黑" w:cs="微软雅黑"/>
          <w:i w:val="0"/>
          <w:caps w:val="0"/>
          <w:color w:val="333333"/>
          <w:spacing w:val="0"/>
          <w:sz w:val="24"/>
          <w:szCs w:val="24"/>
          <w:shd w:val="clear" w:fill="FFFFFF"/>
          <w:vertAlign w:val="baseline"/>
        </w:rPr>
        <w:t>  </w:t>
      </w:r>
      <w:r>
        <w:rPr>
          <w:rFonts w:hint="eastAsia" w:ascii="宋体" w:hAnsi="宋体" w:eastAsia="宋体" w:cs="宋体"/>
          <w:i w:val="0"/>
          <w:caps w:val="0"/>
          <w:color w:val="333333"/>
          <w:spacing w:val="0"/>
          <w:sz w:val="24"/>
          <w:szCs w:val="24"/>
          <w:shd w:val="clear" w:fill="FFFFFF"/>
          <w:vertAlign w:val="baseline"/>
        </w:rPr>
        <w:t>联系电话：</w:t>
      </w:r>
      <w:r>
        <w:rPr>
          <w:rFonts w:hint="eastAsia" w:ascii="微软雅黑" w:hAnsi="微软雅黑" w:eastAsia="微软雅黑" w:cs="微软雅黑"/>
          <w:i w:val="0"/>
          <w:caps w:val="0"/>
          <w:color w:val="333333"/>
          <w:spacing w:val="0"/>
          <w:sz w:val="24"/>
          <w:szCs w:val="24"/>
          <w:shd w:val="clear" w:fill="FFFFFF"/>
          <w:vertAlign w:val="baseline"/>
          <w:lang w:val="en-US"/>
        </w:rPr>
        <w:t>028-87603215 </w:t>
      </w:r>
      <w:r>
        <w:rPr>
          <w:rFonts w:hint="eastAsia" w:ascii="宋体" w:hAnsi="宋体" w:eastAsia="宋体" w:cs="宋体"/>
          <w:i w:val="0"/>
          <w:caps w:val="0"/>
          <w:color w:val="333333"/>
          <w:spacing w:val="0"/>
          <w:sz w:val="24"/>
          <w:szCs w:val="24"/>
          <w:shd w:val="clear" w:fill="FFFFFF"/>
          <w:vertAlign w:val="baseline"/>
        </w:rPr>
        <w:t>邮箱：</w:t>
      </w:r>
      <w:r>
        <w:rPr>
          <w:rFonts w:hint="eastAsia" w:ascii="微软雅黑" w:hAnsi="微软雅黑" w:eastAsia="微软雅黑" w:cs="微软雅黑"/>
          <w:i w:val="0"/>
          <w:caps w:val="0"/>
          <w:color w:val="333333"/>
          <w:spacing w:val="0"/>
          <w:sz w:val="24"/>
          <w:szCs w:val="24"/>
          <w:shd w:val="clear" w:fill="FFFFFF"/>
          <w:vertAlign w:val="baseline"/>
          <w:lang w:val="en-US"/>
        </w:rPr>
        <w:t>suopeiduo@swjtu.edu.cn  </w:t>
      </w:r>
    </w:p>
    <w:p>
      <w:pPr>
        <w:pStyle w:val="3"/>
        <w:keepNext w:val="0"/>
        <w:keepLines w:val="0"/>
        <w:widowControl/>
        <w:suppressLineNumbers w:val="0"/>
        <w:spacing w:before="120" w:beforeAutospacing="0" w:after="195" w:afterAutospacing="0" w:line="405" w:lineRule="atLeast"/>
        <w:ind w:left="0" w:right="0" w:firstLine="510"/>
        <w:rPr>
          <w:sz w:val="24"/>
          <w:szCs w:val="24"/>
        </w:rPr>
      </w:pPr>
      <w:r>
        <w:rPr>
          <w:rStyle w:val="5"/>
          <w:rFonts w:hint="eastAsia" w:ascii="微软雅黑" w:hAnsi="微软雅黑" w:eastAsia="微软雅黑" w:cs="微软雅黑"/>
          <w:b/>
          <w:i w:val="0"/>
          <w:caps w:val="0"/>
          <w:color w:val="333333"/>
          <w:spacing w:val="0"/>
          <w:sz w:val="28"/>
          <w:szCs w:val="28"/>
          <w:shd w:val="clear" w:fill="FFFFFF"/>
        </w:rPr>
        <w:t>七、本细则解释权归西南交通大学经济管理学院所有。未尽事宜以《西南交通大学</w:t>
      </w:r>
      <w:r>
        <w:rPr>
          <w:rStyle w:val="5"/>
          <w:rFonts w:hint="eastAsia" w:ascii="微软雅黑" w:hAnsi="微软雅黑" w:eastAsia="微软雅黑" w:cs="微软雅黑"/>
          <w:b/>
          <w:i w:val="0"/>
          <w:caps w:val="0"/>
          <w:color w:val="333333"/>
          <w:spacing w:val="0"/>
          <w:sz w:val="28"/>
          <w:szCs w:val="28"/>
          <w:shd w:val="clear" w:fill="FFFFFF"/>
          <w:lang w:val="en-US"/>
        </w:rPr>
        <w:t>2022</w:t>
      </w:r>
      <w:r>
        <w:rPr>
          <w:rStyle w:val="5"/>
          <w:rFonts w:hint="eastAsia" w:ascii="微软雅黑" w:hAnsi="微软雅黑" w:eastAsia="微软雅黑" w:cs="微软雅黑"/>
          <w:b/>
          <w:i w:val="0"/>
          <w:caps w:val="0"/>
          <w:color w:val="333333"/>
          <w:spacing w:val="0"/>
          <w:sz w:val="28"/>
          <w:szCs w:val="28"/>
          <w:shd w:val="clear" w:fill="FFFFFF"/>
        </w:rPr>
        <w:t>年博士研究生招生复试及拟录取工作实施办法》的规定为准。</w:t>
      </w:r>
    </w:p>
    <w:p>
      <w:pPr>
        <w:pStyle w:val="3"/>
        <w:keepNext w:val="0"/>
        <w:keepLines w:val="0"/>
        <w:widowControl/>
        <w:suppressLineNumbers w:val="0"/>
        <w:spacing w:before="120" w:beforeAutospacing="0" w:after="195" w:afterAutospacing="0" w:line="405" w:lineRule="atLeast"/>
        <w:ind w:left="0" w:right="0" w:firstLine="510"/>
        <w:rPr>
          <w:sz w:val="24"/>
          <w:szCs w:val="24"/>
        </w:rPr>
      </w:pPr>
    </w:p>
    <w:p>
      <w:pPr>
        <w:pStyle w:val="3"/>
        <w:keepNext w:val="0"/>
        <w:keepLines w:val="0"/>
        <w:widowControl/>
        <w:suppressLineNumbers w:val="0"/>
        <w:spacing w:before="0" w:beforeAutospacing="0" w:after="300" w:afterAutospacing="0" w:line="405" w:lineRule="atLeast"/>
        <w:ind w:left="0" w:right="0" w:firstLine="6000"/>
        <w:rPr>
          <w:sz w:val="24"/>
          <w:szCs w:val="24"/>
        </w:rPr>
      </w:pPr>
      <w:r>
        <w:rPr>
          <w:rFonts w:hint="eastAsia" w:ascii="宋体" w:hAnsi="宋体" w:eastAsia="宋体" w:cs="宋体"/>
          <w:i w:val="0"/>
          <w:caps w:val="0"/>
          <w:color w:val="333333"/>
          <w:spacing w:val="0"/>
          <w:sz w:val="24"/>
          <w:szCs w:val="24"/>
          <w:shd w:val="clear" w:fill="FFFFFF"/>
        </w:rPr>
        <w:t>西南交通大学经济管理学院</w:t>
      </w:r>
    </w:p>
    <w:p>
      <w:pPr>
        <w:pStyle w:val="3"/>
        <w:keepNext w:val="0"/>
        <w:keepLines w:val="0"/>
        <w:widowControl/>
        <w:suppressLineNumbers w:val="0"/>
        <w:spacing w:before="120" w:beforeAutospacing="0" w:after="195" w:afterAutospacing="0" w:line="405" w:lineRule="atLeast"/>
        <w:ind w:left="0" w:right="0" w:firstLine="6060"/>
        <w:rPr>
          <w:sz w:val="24"/>
          <w:szCs w:val="24"/>
        </w:rPr>
      </w:pPr>
      <w:r>
        <w:rPr>
          <w:rFonts w:hint="eastAsia" w:ascii="宋体" w:hAnsi="宋体" w:eastAsia="宋体" w:cs="宋体"/>
          <w:i w:val="0"/>
          <w:caps w:val="0"/>
          <w:color w:val="333333"/>
          <w:spacing w:val="0"/>
          <w:sz w:val="24"/>
          <w:szCs w:val="24"/>
          <w:shd w:val="clear" w:fill="FFFFFF"/>
        </w:rPr>
        <w:t>二〇二二年五月十七日</w:t>
      </w:r>
    </w:p>
    <w:p>
      <w:pPr>
        <w:pStyle w:val="3"/>
        <w:keepNext w:val="0"/>
        <w:keepLines w:val="0"/>
        <w:widowControl/>
        <w:suppressLineNumbers w:val="0"/>
        <w:spacing w:before="0" w:beforeAutospacing="0" w:after="300" w:afterAutospacing="0" w:line="600" w:lineRule="atLeast"/>
        <w:ind w:left="0" w:right="0" w:firstLine="510"/>
        <w:rPr>
          <w:sz w:val="24"/>
          <w:szCs w:val="24"/>
        </w:rPr>
      </w:pPr>
    </w:p>
    <w:p>
      <w:pPr>
        <w:keepNext w:val="0"/>
        <w:keepLines w:val="0"/>
        <w:widowControl/>
        <w:numPr>
          <w:ilvl w:val="0"/>
          <w:numId w:val="1"/>
        </w:numPr>
        <w:suppressLineNumbers w:val="0"/>
        <w:tabs>
          <w:tab w:val="left" w:pos="720"/>
        </w:tabs>
        <w:spacing w:before="0" w:beforeAutospacing="1" w:after="0" w:afterAutospacing="1"/>
        <w:ind w:left="0" w:hanging="360"/>
      </w:pPr>
      <w:r>
        <w:rPr>
          <w:rFonts w:hint="eastAsia" w:ascii="微软雅黑" w:hAnsi="微软雅黑" w:eastAsia="微软雅黑" w:cs="微软雅黑"/>
          <w:i w:val="0"/>
          <w:caps w:val="0"/>
          <w:color w:val="333333"/>
          <w:spacing w:val="0"/>
          <w:sz w:val="21"/>
          <w:szCs w:val="21"/>
          <w:bdr w:val="none" w:color="auto" w:sz="0" w:space="0"/>
          <w:shd w:val="clear" w:fill="FFFFFF"/>
        </w:rPr>
        <w:t>附件【</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1"/>
          <w:szCs w:val="21"/>
          <w:u w:val="none"/>
          <w:bdr w:val="none" w:color="auto" w:sz="0" w:space="0"/>
          <w:shd w:val="clear" w:fill="FFFFFF"/>
        </w:rPr>
        <w:instrText xml:space="preserve"> HYPERLINK "https://glxy.swjtu.edu.cn/system/_content/download.jsp?urltype=news.DownloadAttachUrl&amp;owner=1447721748&amp;wbfileid=8067474" \t "https://glxy.swjtu.edu.cn/info/1333/_blank" </w:instrTex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333333"/>
          <w:spacing w:val="0"/>
          <w:sz w:val="21"/>
          <w:szCs w:val="21"/>
          <w:u w:val="none"/>
          <w:bdr w:val="none" w:color="auto" w:sz="0" w:space="0"/>
          <w:shd w:val="clear" w:fill="FFFFFF"/>
        </w:rPr>
        <w:t>西南交通大学经济管理学院2022年硕博连读博士研究生综合考核人员名单.pdf</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2861491">
    <w:nsid w:val="6284AA33"/>
    <w:multiLevelType w:val="multilevel"/>
    <w:tmpl w:val="6284AA33"/>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65286149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313DF"/>
    <w:rsid w:val="16F313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2022-05-18T03:28:00Z</dcterms:created>
  <dc:creator>HHsxk</dc:creator>
  <cp:lastModifiedBy>HHsxk</cp:lastModifiedBy>
  <dcterms:modified xsi:type="dcterms:W3CDTF">2022-05-18T08:00:03Z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