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center"/>
        <w:rPr>
          <w:rFonts w:ascii="Arial" w:hAnsi="Arial" w:cs="Arial"/>
          <w:b w:val="0"/>
          <w:color w:val="000000"/>
          <w:sz w:val="21"/>
          <w:szCs w:val="21"/>
        </w:rPr>
      </w:pPr>
      <w:r>
        <w:rPr>
          <w:rStyle w:val="5"/>
          <w:rFonts w:ascii="微软雅黑" w:hAnsi="微软雅黑" w:eastAsia="微软雅黑" w:cs="微软雅黑"/>
          <w:b/>
          <w:i w:val="0"/>
          <w:caps w:val="0"/>
          <w:color w:val="000000"/>
          <w:spacing w:val="0"/>
          <w:sz w:val="31"/>
          <w:szCs w:val="31"/>
          <w:bdr w:val="none" w:color="auto" w:sz="0" w:space="0"/>
          <w:shd w:val="clear" w:fill="FFFFFF"/>
        </w:rPr>
        <w:t>西南交通大学材料科学与工程学院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center"/>
        <w:rPr>
          <w:rFonts w:hint="default" w:ascii="Arial" w:hAnsi="Arial" w:cs="Arial"/>
          <w:b w:val="0"/>
          <w:color w:val="000000"/>
          <w:sz w:val="21"/>
          <w:szCs w:val="21"/>
        </w:rPr>
      </w:pPr>
      <w:r>
        <w:rPr>
          <w:rStyle w:val="5"/>
          <w:rFonts w:hint="default" w:ascii="Arial" w:hAnsi="Arial" w:eastAsia="寰蒋闆呴粦" w:cs="Arial"/>
          <w:b/>
          <w:i w:val="0"/>
          <w:caps w:val="0"/>
          <w:color w:val="000000"/>
          <w:spacing w:val="0"/>
          <w:sz w:val="31"/>
          <w:szCs w:val="31"/>
          <w:bdr w:val="none" w:color="auto" w:sz="0" w:space="0"/>
          <w:shd w:val="clear" w:fill="FFFFFF"/>
          <w:lang w:val="en-US"/>
        </w:rPr>
        <w:t>2022</w:t>
      </w:r>
      <w:r>
        <w:rPr>
          <w:rStyle w:val="5"/>
          <w:rFonts w:hint="eastAsia" w:ascii="微软雅黑" w:hAnsi="微软雅黑" w:eastAsia="微软雅黑" w:cs="微软雅黑"/>
          <w:b/>
          <w:i w:val="0"/>
          <w:caps w:val="0"/>
          <w:color w:val="000000"/>
          <w:spacing w:val="0"/>
          <w:sz w:val="31"/>
          <w:szCs w:val="31"/>
          <w:bdr w:val="none" w:color="auto" w:sz="0" w:space="0"/>
          <w:shd w:val="clear" w:fill="FFFFFF"/>
        </w:rPr>
        <w:t>年博士研究生招生综合考核及拟录取工作实施细则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一、</w:t>
      </w:r>
      <w:r>
        <w:rPr>
          <w:rStyle w:val="5"/>
          <w:rFonts w:hint="default" w:ascii="Arial" w:hAnsi="Arial" w:eastAsia="寰蒋闆呴粦" w:cs="Arial"/>
          <w:b/>
          <w:i w:val="0"/>
          <w:caps w:val="0"/>
          <w:color w:val="000000"/>
          <w:spacing w:val="0"/>
          <w:sz w:val="28"/>
          <w:szCs w:val="28"/>
          <w:bdr w:val="none" w:color="auto" w:sz="0" w:space="0"/>
          <w:shd w:val="clear" w:fill="FFFFFF"/>
          <w:lang w:val="en-US"/>
        </w:rPr>
        <w:t>2022</w:t>
      </w:r>
      <w:r>
        <w:rPr>
          <w:rStyle w:val="5"/>
          <w:rFonts w:hint="eastAsia" w:ascii="微软雅黑" w:hAnsi="微软雅黑" w:eastAsia="微软雅黑" w:cs="微软雅黑"/>
          <w:b/>
          <w:i w:val="0"/>
          <w:caps w:val="0"/>
          <w:color w:val="000000"/>
          <w:spacing w:val="0"/>
          <w:sz w:val="28"/>
          <w:szCs w:val="28"/>
          <w:bdr w:val="none" w:color="auto" w:sz="0" w:space="0"/>
          <w:shd w:val="clear" w:fill="FFFFFF"/>
        </w:rPr>
        <w:t>年研究生招生工作领导小组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555"/>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组长：</w:t>
      </w:r>
      <w:r>
        <w:rPr>
          <w:rFonts w:hint="default" w:ascii="Arial" w:hAnsi="Arial" w:eastAsia="寰蒋闆呴粦" w:cs="Arial"/>
          <w:b w:val="0"/>
          <w:i w:val="0"/>
          <w:caps w:val="0"/>
          <w:color w:val="000000"/>
          <w:spacing w:val="0"/>
          <w:sz w:val="24"/>
          <w:szCs w:val="24"/>
          <w:bdr w:val="none" w:color="auto" w:sz="0" w:space="0"/>
          <w:shd w:val="clear" w:fill="FFFFFF"/>
        </w:rPr>
        <w:t>朱旻昊</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陈勇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555"/>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副组长：</w:t>
      </w:r>
      <w:r>
        <w:rPr>
          <w:rFonts w:hint="default" w:ascii="Arial" w:hAnsi="Arial" w:eastAsia="寰蒋闆呴粦" w:cs="Arial"/>
          <w:b w:val="0"/>
          <w:i w:val="0"/>
          <w:caps w:val="0"/>
          <w:color w:val="000000"/>
          <w:spacing w:val="0"/>
          <w:sz w:val="24"/>
          <w:szCs w:val="24"/>
          <w:bdr w:val="none" w:color="auto" w:sz="0" w:space="0"/>
          <w:shd w:val="clear" w:fill="FFFFFF"/>
        </w:rPr>
        <w:t>王勇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57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成员：</w:t>
      </w:r>
      <w:r>
        <w:rPr>
          <w:rFonts w:hint="default" w:ascii="Arial" w:hAnsi="Arial" w:eastAsia="寰蒋闆呴粦" w:cs="Arial"/>
          <w:b w:val="0"/>
          <w:i w:val="0"/>
          <w:caps w:val="0"/>
          <w:color w:val="000000"/>
          <w:spacing w:val="0"/>
          <w:sz w:val="24"/>
          <w:szCs w:val="24"/>
          <w:bdr w:val="none" w:color="auto" w:sz="0" w:space="0"/>
          <w:shd w:val="clear" w:fill="FFFFFF"/>
        </w:rPr>
        <w:t>周祚万</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吕其兵</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陈辉</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周绍兵</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李孝红</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冷永祥</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翁亚军</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孟凡彬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朱宗涛</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蒋小松</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樊小强</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钟政烨</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姚慧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二、</w:t>
      </w:r>
      <w:r>
        <w:rPr>
          <w:rStyle w:val="5"/>
          <w:rFonts w:hint="default" w:ascii="Arial" w:hAnsi="Arial" w:eastAsia="寰蒋闆呴粦" w:cs="Arial"/>
          <w:b/>
          <w:i w:val="0"/>
          <w:caps w:val="0"/>
          <w:color w:val="000000"/>
          <w:spacing w:val="0"/>
          <w:sz w:val="28"/>
          <w:szCs w:val="28"/>
          <w:bdr w:val="none" w:color="auto" w:sz="0" w:space="0"/>
          <w:shd w:val="clear" w:fill="FFFFFF"/>
          <w:lang w:val="en-US"/>
        </w:rPr>
        <w:t>2022</w:t>
      </w:r>
      <w:r>
        <w:rPr>
          <w:rStyle w:val="5"/>
          <w:rFonts w:hint="eastAsia" w:ascii="微软雅黑" w:hAnsi="微软雅黑" w:eastAsia="微软雅黑" w:cs="微软雅黑"/>
          <w:b/>
          <w:i w:val="0"/>
          <w:caps w:val="0"/>
          <w:color w:val="000000"/>
          <w:spacing w:val="0"/>
          <w:sz w:val="28"/>
          <w:szCs w:val="28"/>
          <w:bdr w:val="none" w:color="auto" w:sz="0" w:space="0"/>
          <w:shd w:val="clear" w:fill="FFFFFF"/>
        </w:rPr>
        <w:t>年博士研究生招生综合考核及拟录取工作监督检查工作小组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57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组长：</w:t>
      </w:r>
      <w:r>
        <w:rPr>
          <w:rFonts w:hint="default" w:ascii="Arial" w:hAnsi="Arial" w:eastAsia="寰蒋闆呴粦" w:cs="Arial"/>
          <w:b w:val="0"/>
          <w:i w:val="0"/>
          <w:caps w:val="0"/>
          <w:color w:val="000000"/>
          <w:spacing w:val="0"/>
          <w:sz w:val="24"/>
          <w:szCs w:val="24"/>
          <w:bdr w:val="none" w:color="auto" w:sz="0" w:space="0"/>
          <w:shd w:val="clear" w:fill="FFFFFF"/>
        </w:rPr>
        <w:t>章春军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555"/>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副组长：</w:t>
      </w:r>
      <w:r>
        <w:rPr>
          <w:rFonts w:hint="default" w:ascii="Arial" w:hAnsi="Arial" w:eastAsia="寰蒋闆呴粦" w:cs="Arial"/>
          <w:b w:val="0"/>
          <w:i w:val="0"/>
          <w:caps w:val="0"/>
          <w:color w:val="000000"/>
          <w:spacing w:val="0"/>
          <w:sz w:val="24"/>
          <w:szCs w:val="24"/>
          <w:bdr w:val="none" w:color="auto" w:sz="0" w:space="0"/>
          <w:shd w:val="clear" w:fill="FFFFFF"/>
        </w:rPr>
        <w:t>李涛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57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成员：</w:t>
      </w:r>
      <w:r>
        <w:rPr>
          <w:rFonts w:hint="default" w:ascii="Arial" w:hAnsi="Arial" w:eastAsia="寰蒋闆呴粦" w:cs="Arial"/>
          <w:b w:val="0"/>
          <w:i w:val="0"/>
          <w:caps w:val="0"/>
          <w:color w:val="000000"/>
          <w:spacing w:val="0"/>
          <w:sz w:val="24"/>
          <w:szCs w:val="24"/>
          <w:bdr w:val="none" w:color="auto" w:sz="0" w:space="0"/>
          <w:shd w:val="clear" w:fill="FFFFFF"/>
        </w:rPr>
        <w:t>刘晓</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崔国栋</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严翼飞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三、综合考核办法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05" w:lineRule="atLeast"/>
        <w:ind w:left="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（一）考核人选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1"/>
          <w:szCs w:val="21"/>
          <w:bdr w:val="none" w:color="auto" w:sz="0" w:space="0"/>
          <w:shd w:val="clear" w:fill="FFFFFF"/>
        </w:rPr>
        <w:t>考核名单详见附件。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05" w:lineRule="atLeast"/>
        <w:ind w:left="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（二）考核形式及时间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36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1. </w:t>
      </w:r>
      <w:r>
        <w:rPr>
          <w:rFonts w:hint="default" w:ascii="Arial" w:hAnsi="Arial" w:eastAsia="寰蒋闆呴粦" w:cs="Arial"/>
          <w:b w:val="0"/>
          <w:i w:val="0"/>
          <w:caps w:val="0"/>
          <w:color w:val="000000"/>
          <w:spacing w:val="0"/>
          <w:sz w:val="24"/>
          <w:szCs w:val="24"/>
          <w:bdr w:val="none" w:color="auto" w:sz="0" w:space="0"/>
          <w:shd w:val="clear" w:fill="FFFFFF"/>
        </w:rPr>
        <w:t>考核形式为</w:t>
      </w:r>
      <w:r>
        <w:rPr>
          <w:rFonts w:hint="default" w:ascii="Arial" w:hAnsi="Arial" w:eastAsia="寰蒋闆呴粦" w:cs="Arial"/>
          <w:b w:val="0"/>
          <w:i w:val="0"/>
          <w:caps w:val="0"/>
          <w:color w:val="000000"/>
          <w:spacing w:val="0"/>
          <w:sz w:val="24"/>
          <w:szCs w:val="24"/>
          <w:bdr w:val="none" w:color="auto" w:sz="0" w:space="0"/>
          <w:shd w:val="clear" w:fill="FFFFFF"/>
          <w:lang w:val="en-US"/>
        </w:rPr>
        <w:t>: </w:t>
      </w:r>
      <w:r>
        <w:rPr>
          <w:rFonts w:hint="default" w:ascii="Arial" w:hAnsi="Arial" w:eastAsia="寰蒋闆呴粦" w:cs="Arial"/>
          <w:b w:val="0"/>
          <w:i w:val="0"/>
          <w:caps w:val="0"/>
          <w:color w:val="000000"/>
          <w:spacing w:val="0"/>
          <w:sz w:val="24"/>
          <w:szCs w:val="24"/>
          <w:bdr w:val="none" w:color="auto" w:sz="0" w:space="0"/>
          <w:shd w:val="clear" w:fill="FFFFFF"/>
        </w:rPr>
        <w:t>采用远程网络方式进行线上综合面试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36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2. </w:t>
      </w:r>
      <w:r>
        <w:rPr>
          <w:rFonts w:hint="default" w:ascii="Arial" w:hAnsi="Arial" w:eastAsia="寰蒋闆呴粦" w:cs="Arial"/>
          <w:b w:val="0"/>
          <w:i w:val="0"/>
          <w:caps w:val="0"/>
          <w:color w:val="000000"/>
          <w:spacing w:val="0"/>
          <w:sz w:val="24"/>
          <w:szCs w:val="24"/>
          <w:bdr w:val="none" w:color="auto" w:sz="0" w:space="0"/>
          <w:shd w:val="clear" w:fill="FFFFFF"/>
        </w:rPr>
        <w:t>考核时间为</w:t>
      </w:r>
      <w:r>
        <w:rPr>
          <w:rFonts w:hint="default" w:ascii="Arial" w:hAnsi="Arial" w:eastAsia="寰蒋闆呴粦" w:cs="Arial"/>
          <w:b w:val="0"/>
          <w:i w:val="0"/>
          <w:caps w:val="0"/>
          <w:color w:val="000000"/>
          <w:spacing w:val="0"/>
          <w:sz w:val="24"/>
          <w:szCs w:val="24"/>
          <w:bdr w:val="none" w:color="auto" w:sz="0" w:space="0"/>
          <w:shd w:val="clear" w:fill="FFFFFF"/>
          <w:lang w:val="en-US"/>
        </w:rPr>
        <w:t>2022</w:t>
      </w:r>
      <w:r>
        <w:rPr>
          <w:rFonts w:hint="default" w:ascii="Arial" w:hAnsi="Arial" w:eastAsia="寰蒋闆呴粦" w:cs="Arial"/>
          <w:b w:val="0"/>
          <w:i w:val="0"/>
          <w:caps w:val="0"/>
          <w:color w:val="000000"/>
          <w:spacing w:val="0"/>
          <w:sz w:val="24"/>
          <w:szCs w:val="24"/>
          <w:bdr w:val="none" w:color="auto" w:sz="0" w:space="0"/>
          <w:shd w:val="clear" w:fill="FFFFFF"/>
        </w:rPr>
        <w:t>年</w:t>
      </w:r>
      <w:r>
        <w:rPr>
          <w:rFonts w:hint="default" w:ascii="Arial" w:hAnsi="Arial" w:eastAsia="寰蒋闆呴粦" w:cs="Arial"/>
          <w:b w:val="0"/>
          <w:i w:val="0"/>
          <w:caps w:val="0"/>
          <w:color w:val="000000"/>
          <w:spacing w:val="0"/>
          <w:sz w:val="24"/>
          <w:szCs w:val="24"/>
          <w:bdr w:val="none" w:color="auto" w:sz="0" w:space="0"/>
          <w:shd w:val="clear" w:fill="FFFFFF"/>
          <w:lang w:val="en-US"/>
        </w:rPr>
        <w:t>5</w:t>
      </w:r>
      <w:r>
        <w:rPr>
          <w:rFonts w:hint="default" w:ascii="Arial" w:hAnsi="Arial" w:eastAsia="寰蒋闆呴粦" w:cs="Arial"/>
          <w:b w:val="0"/>
          <w:i w:val="0"/>
          <w:caps w:val="0"/>
          <w:color w:val="000000"/>
          <w:spacing w:val="0"/>
          <w:sz w:val="24"/>
          <w:szCs w:val="24"/>
          <w:bdr w:val="none" w:color="auto" w:sz="0" w:space="0"/>
          <w:shd w:val="clear" w:fill="FFFFFF"/>
        </w:rPr>
        <w:t>月</w:t>
      </w:r>
      <w:r>
        <w:rPr>
          <w:rFonts w:hint="default" w:ascii="Arial" w:hAnsi="Arial" w:eastAsia="寰蒋闆呴粦" w:cs="Arial"/>
          <w:b w:val="0"/>
          <w:i w:val="0"/>
          <w:caps w:val="0"/>
          <w:color w:val="000000"/>
          <w:spacing w:val="0"/>
          <w:sz w:val="24"/>
          <w:szCs w:val="24"/>
          <w:bdr w:val="none" w:color="auto" w:sz="0" w:space="0"/>
          <w:shd w:val="clear" w:fill="FFFFFF"/>
          <w:lang w:val="en-US"/>
        </w:rPr>
        <w:t>26</w:t>
      </w:r>
      <w:r>
        <w:rPr>
          <w:rFonts w:hint="default" w:ascii="Arial" w:hAnsi="Arial" w:eastAsia="寰蒋闆呴粦" w:cs="Arial"/>
          <w:b w:val="0"/>
          <w:i w:val="0"/>
          <w:caps w:val="0"/>
          <w:color w:val="000000"/>
          <w:spacing w:val="0"/>
          <w:sz w:val="24"/>
          <w:szCs w:val="24"/>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05" w:lineRule="atLeast"/>
        <w:ind w:left="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（三）考核资格审核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学院对考生的居民身份证、学历学位证书、学历学籍核验结果、学生证等报名材料扫描件及考生资格进行严格审查。对于不符合教育部规定者不予复试，更不予录取。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考生应保证报名时提交材料真实有效，如发现考生在招生任一环节存在弄虚作假情况，一经查实，可根据情节严重程度，取消其复试资格、录取资格，直至取消学籍。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05" w:lineRule="atLeast"/>
        <w:ind w:left="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（四）复试内容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复试，即综合考核。每个复试专家组成员由至少</w:t>
      </w:r>
      <w:r>
        <w:rPr>
          <w:rFonts w:hint="default" w:ascii="Arial" w:hAnsi="Arial" w:eastAsia="寰蒋闆呴粦" w:cs="Arial"/>
          <w:b w:val="0"/>
          <w:i w:val="0"/>
          <w:caps w:val="0"/>
          <w:color w:val="000000"/>
          <w:spacing w:val="0"/>
          <w:sz w:val="24"/>
          <w:szCs w:val="24"/>
          <w:bdr w:val="none" w:color="auto" w:sz="0" w:space="0"/>
          <w:shd w:val="clear" w:fill="FFFFFF"/>
          <w:lang w:val="en-US"/>
        </w:rPr>
        <w:t>5</w:t>
      </w:r>
      <w:r>
        <w:rPr>
          <w:rFonts w:hint="default" w:ascii="Arial" w:hAnsi="Arial" w:eastAsia="寰蒋闆呴粦" w:cs="Arial"/>
          <w:b w:val="0"/>
          <w:i w:val="0"/>
          <w:caps w:val="0"/>
          <w:color w:val="000000"/>
          <w:spacing w:val="0"/>
          <w:sz w:val="24"/>
          <w:szCs w:val="24"/>
          <w:bdr w:val="none" w:color="auto" w:sz="0" w:space="0"/>
          <w:shd w:val="clear" w:fill="FFFFFF"/>
        </w:rPr>
        <w:t>名责任心强、科研教学经验丰富、外语水平较高、公道正派、无直系亲属参加本学院复试的教师担任。专家组设组长</w:t>
      </w:r>
      <w:r>
        <w:rPr>
          <w:rFonts w:hint="default" w:ascii="Arial" w:hAnsi="Arial" w:eastAsia="寰蒋闆呴粦" w:cs="Arial"/>
          <w:b w:val="0"/>
          <w:i w:val="0"/>
          <w:caps w:val="0"/>
          <w:color w:val="000000"/>
          <w:spacing w:val="0"/>
          <w:sz w:val="24"/>
          <w:szCs w:val="24"/>
          <w:bdr w:val="none" w:color="auto" w:sz="0" w:space="0"/>
          <w:shd w:val="clear" w:fill="FFFFFF"/>
          <w:lang w:val="en-US"/>
        </w:rPr>
        <w:t>1</w:t>
      </w:r>
      <w:r>
        <w:rPr>
          <w:rFonts w:hint="default" w:ascii="Arial" w:hAnsi="Arial" w:eastAsia="寰蒋闆呴粦" w:cs="Arial"/>
          <w:b w:val="0"/>
          <w:i w:val="0"/>
          <w:caps w:val="0"/>
          <w:color w:val="000000"/>
          <w:spacing w:val="0"/>
          <w:sz w:val="24"/>
          <w:szCs w:val="24"/>
          <w:bdr w:val="none" w:color="auto" w:sz="0" w:space="0"/>
          <w:shd w:val="clear" w:fill="FFFFFF"/>
        </w:rPr>
        <w:t>名（原则上应具有正高级专业技术职称），配备至少</w:t>
      </w:r>
      <w:r>
        <w:rPr>
          <w:rFonts w:hint="default" w:ascii="Arial" w:hAnsi="Arial" w:eastAsia="寰蒋闆呴粦" w:cs="Arial"/>
          <w:b w:val="0"/>
          <w:i w:val="0"/>
          <w:caps w:val="0"/>
          <w:color w:val="000000"/>
          <w:spacing w:val="0"/>
          <w:sz w:val="24"/>
          <w:szCs w:val="24"/>
          <w:bdr w:val="none" w:color="auto" w:sz="0" w:space="0"/>
          <w:shd w:val="clear" w:fill="FFFFFF"/>
          <w:lang w:val="en-US"/>
        </w:rPr>
        <w:t>2</w:t>
      </w:r>
      <w:r>
        <w:rPr>
          <w:rFonts w:hint="default" w:ascii="Arial" w:hAnsi="Arial" w:eastAsia="寰蒋闆呴粦" w:cs="Arial"/>
          <w:b w:val="0"/>
          <w:i w:val="0"/>
          <w:caps w:val="0"/>
          <w:color w:val="000000"/>
          <w:spacing w:val="0"/>
          <w:sz w:val="24"/>
          <w:szCs w:val="24"/>
          <w:bdr w:val="none" w:color="auto" w:sz="0" w:space="0"/>
          <w:shd w:val="clear" w:fill="FFFFFF"/>
        </w:rPr>
        <w:t>名秘书，其中</w:t>
      </w:r>
      <w:r>
        <w:rPr>
          <w:rFonts w:hint="default" w:ascii="Arial" w:hAnsi="Arial" w:eastAsia="寰蒋闆呴粦" w:cs="Arial"/>
          <w:b w:val="0"/>
          <w:i w:val="0"/>
          <w:caps w:val="0"/>
          <w:color w:val="000000"/>
          <w:spacing w:val="0"/>
          <w:sz w:val="24"/>
          <w:szCs w:val="24"/>
          <w:bdr w:val="none" w:color="auto" w:sz="0" w:space="0"/>
          <w:shd w:val="clear" w:fill="FFFFFF"/>
          <w:lang w:val="en-US"/>
        </w:rPr>
        <w:t>1</w:t>
      </w:r>
      <w:r>
        <w:rPr>
          <w:rFonts w:hint="default" w:ascii="Arial" w:hAnsi="Arial" w:eastAsia="寰蒋闆呴粦" w:cs="Arial"/>
          <w:b w:val="0"/>
          <w:i w:val="0"/>
          <w:caps w:val="0"/>
          <w:color w:val="000000"/>
          <w:spacing w:val="0"/>
          <w:sz w:val="24"/>
          <w:szCs w:val="24"/>
          <w:bdr w:val="none" w:color="auto" w:sz="0" w:space="0"/>
          <w:shd w:val="clear" w:fill="FFFFFF"/>
        </w:rPr>
        <w:t>名秘书负责考生候考组织、身份识别、考生联络等工作，</w:t>
      </w:r>
      <w:r>
        <w:rPr>
          <w:rFonts w:hint="default" w:ascii="Arial" w:hAnsi="Arial" w:eastAsia="寰蒋闆呴粦" w:cs="Arial"/>
          <w:b w:val="0"/>
          <w:i w:val="0"/>
          <w:caps w:val="0"/>
          <w:color w:val="000000"/>
          <w:spacing w:val="0"/>
          <w:sz w:val="24"/>
          <w:szCs w:val="24"/>
          <w:bdr w:val="none" w:color="auto" w:sz="0" w:space="0"/>
          <w:shd w:val="clear" w:fill="FFFFFF"/>
          <w:lang w:val="en-US"/>
        </w:rPr>
        <w:t>1</w:t>
      </w:r>
      <w:r>
        <w:rPr>
          <w:rFonts w:hint="default" w:ascii="Arial" w:hAnsi="Arial" w:eastAsia="寰蒋闆呴粦" w:cs="Arial"/>
          <w:b w:val="0"/>
          <w:i w:val="0"/>
          <w:caps w:val="0"/>
          <w:color w:val="000000"/>
          <w:spacing w:val="0"/>
          <w:sz w:val="24"/>
          <w:szCs w:val="24"/>
          <w:bdr w:val="none" w:color="auto" w:sz="0" w:space="0"/>
          <w:shd w:val="clear" w:fill="FFFFFF"/>
        </w:rPr>
        <w:t>名秘书负责本小组考生面试考核时的记录、录音录像、技术保障等工作。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复试成绩满分</w:t>
      </w:r>
      <w:r>
        <w:rPr>
          <w:rFonts w:hint="default" w:ascii="Arial" w:hAnsi="Arial" w:eastAsia="寰蒋闆呴粦" w:cs="Arial"/>
          <w:b w:val="0"/>
          <w:i w:val="0"/>
          <w:caps w:val="0"/>
          <w:color w:val="000000"/>
          <w:spacing w:val="0"/>
          <w:sz w:val="24"/>
          <w:szCs w:val="24"/>
          <w:bdr w:val="none" w:color="auto" w:sz="0" w:space="0"/>
          <w:shd w:val="clear" w:fill="FFFFFF"/>
          <w:lang w:val="en-US"/>
        </w:rPr>
        <w:t>100</w:t>
      </w:r>
      <w:r>
        <w:rPr>
          <w:rFonts w:hint="default" w:ascii="Arial" w:hAnsi="Arial" w:eastAsia="寰蒋闆呴粦" w:cs="Arial"/>
          <w:b w:val="0"/>
          <w:i w:val="0"/>
          <w:caps w:val="0"/>
          <w:color w:val="000000"/>
          <w:spacing w:val="0"/>
          <w:sz w:val="24"/>
          <w:szCs w:val="24"/>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6" w:space="0"/>
          <w:shd w:val="clear" w:fill="FFFFFF"/>
        </w:rPr>
        <w:t>每生复试考核时间一般不少于</w:t>
      </w:r>
      <w:r>
        <w:rPr>
          <w:rFonts w:hint="default" w:ascii="Arial" w:hAnsi="Arial" w:eastAsia="寰蒋闆呴粦" w:cs="Arial"/>
          <w:b w:val="0"/>
          <w:i w:val="0"/>
          <w:caps w:val="0"/>
          <w:color w:val="000000"/>
          <w:spacing w:val="0"/>
          <w:sz w:val="24"/>
          <w:szCs w:val="24"/>
          <w:bdr w:val="none" w:color="auto" w:sz="0" w:space="0"/>
          <w:shd w:val="clear" w:fill="FFFFFF"/>
          <w:lang w:val="en-US"/>
        </w:rPr>
        <w:t>30</w:t>
      </w:r>
      <w:r>
        <w:rPr>
          <w:rFonts w:hint="default" w:ascii="Arial" w:hAnsi="Arial" w:eastAsia="寰蒋闆呴粦" w:cs="Arial"/>
          <w:b w:val="0"/>
          <w:i w:val="0"/>
          <w:caps w:val="0"/>
          <w:color w:val="000000"/>
          <w:spacing w:val="0"/>
          <w:sz w:val="24"/>
          <w:szCs w:val="24"/>
          <w:bdr w:val="none" w:color="auto" w:sz="6" w:space="0"/>
          <w:shd w:val="clear" w:fill="FFFFFF"/>
        </w:rPr>
        <w:t>分钟，具体时间可由复试专家组根据复试情况适当调整。</w:t>
      </w:r>
      <w:r>
        <w:rPr>
          <w:rFonts w:hint="default" w:ascii="Arial" w:hAnsi="Arial" w:eastAsia="寰蒋闆呴粦" w:cs="Arial"/>
          <w:b w:val="0"/>
          <w:i w:val="0"/>
          <w:caps w:val="0"/>
          <w:color w:val="000000"/>
          <w:spacing w:val="0"/>
          <w:sz w:val="24"/>
          <w:szCs w:val="24"/>
          <w:bdr w:val="none" w:color="auto" w:sz="0" w:space="0"/>
          <w:shd w:val="clear" w:fill="FFFFFF"/>
        </w:rPr>
        <w:t>包括个人陈述（要求使用</w:t>
      </w:r>
      <w:r>
        <w:rPr>
          <w:rFonts w:hint="default" w:ascii="Arial" w:hAnsi="Arial" w:eastAsia="寰蒋闆呴粦" w:cs="Arial"/>
          <w:b w:val="0"/>
          <w:i w:val="0"/>
          <w:caps w:val="0"/>
          <w:color w:val="000000"/>
          <w:spacing w:val="0"/>
          <w:sz w:val="24"/>
          <w:szCs w:val="24"/>
          <w:bdr w:val="none" w:color="auto" w:sz="0" w:space="0"/>
          <w:shd w:val="clear" w:fill="FFFFFF"/>
          <w:lang w:val="en-US"/>
        </w:rPr>
        <w:t>PPT</w:t>
      </w:r>
      <w:r>
        <w:rPr>
          <w:rFonts w:hint="default" w:ascii="Arial" w:hAnsi="Arial" w:eastAsia="寰蒋闆呴粦" w:cs="Arial"/>
          <w:b w:val="0"/>
          <w:i w:val="0"/>
          <w:caps w:val="0"/>
          <w:color w:val="000000"/>
          <w:spacing w:val="0"/>
          <w:sz w:val="24"/>
          <w:szCs w:val="24"/>
          <w:bdr w:val="none" w:color="auto" w:sz="0" w:space="0"/>
          <w:shd w:val="clear" w:fill="FFFFFF"/>
        </w:rPr>
        <w:t>，个人陈述时间不得超过</w:t>
      </w:r>
      <w:r>
        <w:rPr>
          <w:rFonts w:hint="default" w:ascii="Arial" w:hAnsi="Arial" w:eastAsia="寰蒋闆呴粦" w:cs="Arial"/>
          <w:b w:val="0"/>
          <w:i w:val="0"/>
          <w:caps w:val="0"/>
          <w:color w:val="000000"/>
          <w:spacing w:val="0"/>
          <w:sz w:val="24"/>
          <w:szCs w:val="24"/>
          <w:bdr w:val="none" w:color="auto" w:sz="0" w:space="0"/>
          <w:shd w:val="clear" w:fill="FFFFFF"/>
          <w:lang w:val="en-US"/>
        </w:rPr>
        <w:t>8</w:t>
      </w:r>
      <w:r>
        <w:rPr>
          <w:rFonts w:hint="default" w:ascii="Arial" w:hAnsi="Arial" w:eastAsia="寰蒋闆呴粦" w:cs="Arial"/>
          <w:b w:val="0"/>
          <w:i w:val="0"/>
          <w:caps w:val="0"/>
          <w:color w:val="000000"/>
          <w:spacing w:val="0"/>
          <w:sz w:val="24"/>
          <w:szCs w:val="24"/>
          <w:bdr w:val="none" w:color="auto" w:sz="0" w:space="0"/>
          <w:shd w:val="clear" w:fill="FFFFFF"/>
        </w:rPr>
        <w:t>分钟</w:t>
      </w:r>
      <w:r>
        <w:rPr>
          <w:rFonts w:hint="default" w:ascii="Arial" w:hAnsi="Arial" w:eastAsia="寰蒋闆呴粦" w:cs="Arial"/>
          <w:b w:val="0"/>
          <w:i w:val="0"/>
          <w:caps w:val="0"/>
          <w:color w:val="000000"/>
          <w:spacing w:val="0"/>
          <w:sz w:val="24"/>
          <w:szCs w:val="24"/>
          <w:bdr w:val="none" w:color="auto" w:sz="0" w:space="0"/>
          <w:shd w:val="clear" w:fill="FFFFFF"/>
          <w:lang w:val="en-US"/>
        </w:rPr>
        <w:t>,PPT</w:t>
      </w:r>
      <w:r>
        <w:rPr>
          <w:rFonts w:hint="default" w:ascii="Arial" w:hAnsi="Arial" w:eastAsia="寰蒋闆呴粦" w:cs="Arial"/>
          <w:b w:val="0"/>
          <w:i w:val="0"/>
          <w:caps w:val="0"/>
          <w:color w:val="000000"/>
          <w:spacing w:val="0"/>
          <w:sz w:val="24"/>
          <w:szCs w:val="24"/>
          <w:bdr w:val="none" w:color="auto" w:sz="0" w:space="0"/>
          <w:shd w:val="clear" w:fill="FFFFFF"/>
        </w:rPr>
        <w:t>请于</w:t>
      </w:r>
      <w:r>
        <w:rPr>
          <w:rFonts w:hint="default" w:ascii="Arial" w:hAnsi="Arial" w:eastAsia="寰蒋闆呴粦" w:cs="Arial"/>
          <w:b w:val="0"/>
          <w:i w:val="0"/>
          <w:caps w:val="0"/>
          <w:color w:val="000000"/>
          <w:spacing w:val="0"/>
          <w:sz w:val="24"/>
          <w:szCs w:val="24"/>
          <w:bdr w:val="none" w:color="auto" w:sz="0" w:space="0"/>
          <w:shd w:val="clear" w:fill="FFFFFF"/>
          <w:lang w:val="en-US"/>
        </w:rPr>
        <w:t>5</w:t>
      </w:r>
      <w:r>
        <w:rPr>
          <w:rFonts w:hint="default" w:ascii="Arial" w:hAnsi="Arial" w:eastAsia="寰蒋闆呴粦" w:cs="Arial"/>
          <w:b w:val="0"/>
          <w:i w:val="0"/>
          <w:caps w:val="0"/>
          <w:color w:val="000000"/>
          <w:spacing w:val="0"/>
          <w:sz w:val="24"/>
          <w:szCs w:val="24"/>
          <w:bdr w:val="none" w:color="auto" w:sz="0" w:space="0"/>
          <w:shd w:val="clear" w:fill="FFFFFF"/>
        </w:rPr>
        <w:t>月</w:t>
      </w:r>
      <w:r>
        <w:rPr>
          <w:rFonts w:hint="default" w:ascii="Arial" w:hAnsi="Arial" w:eastAsia="寰蒋闆呴粦" w:cs="Arial"/>
          <w:b w:val="0"/>
          <w:i w:val="0"/>
          <w:caps w:val="0"/>
          <w:color w:val="000000"/>
          <w:spacing w:val="0"/>
          <w:sz w:val="24"/>
          <w:szCs w:val="24"/>
          <w:bdr w:val="none" w:color="auto" w:sz="0" w:space="0"/>
          <w:shd w:val="clear" w:fill="FFFFFF"/>
          <w:lang w:val="en-US"/>
        </w:rPr>
        <w:t>24</w:t>
      </w:r>
      <w:r>
        <w:rPr>
          <w:rFonts w:hint="default" w:ascii="Arial" w:hAnsi="Arial" w:eastAsia="寰蒋闆呴粦" w:cs="Arial"/>
          <w:b w:val="0"/>
          <w:i w:val="0"/>
          <w:caps w:val="0"/>
          <w:color w:val="000000"/>
          <w:spacing w:val="0"/>
          <w:sz w:val="24"/>
          <w:szCs w:val="24"/>
          <w:bdr w:val="none" w:color="auto" w:sz="0" w:space="0"/>
          <w:shd w:val="clear" w:fill="FFFFFF"/>
        </w:rPr>
        <w:t>日中午</w:t>
      </w:r>
      <w:r>
        <w:rPr>
          <w:rFonts w:hint="default" w:ascii="Arial" w:hAnsi="Arial" w:eastAsia="寰蒋闆呴粦" w:cs="Arial"/>
          <w:b w:val="0"/>
          <w:i w:val="0"/>
          <w:caps w:val="0"/>
          <w:color w:val="000000"/>
          <w:spacing w:val="0"/>
          <w:sz w:val="24"/>
          <w:szCs w:val="24"/>
          <w:bdr w:val="none" w:color="auto" w:sz="0" w:space="0"/>
          <w:shd w:val="clear" w:fill="FFFFFF"/>
          <w:lang w:val="en-US"/>
        </w:rPr>
        <w:t>12</w:t>
      </w:r>
      <w:r>
        <w:rPr>
          <w:rFonts w:hint="default" w:ascii="Arial" w:hAnsi="Arial" w:eastAsia="寰蒋闆呴粦" w:cs="Arial"/>
          <w:b w:val="0"/>
          <w:i w:val="0"/>
          <w:caps w:val="0"/>
          <w:color w:val="000000"/>
          <w:spacing w:val="0"/>
          <w:sz w:val="24"/>
          <w:szCs w:val="24"/>
          <w:bdr w:val="none" w:color="auto" w:sz="0" w:space="0"/>
          <w:shd w:val="clear" w:fill="FFFFFF"/>
        </w:rPr>
        <w:t>点前给小组秘书）和答辩等环节。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复试分组：以复试小组秘书通知为准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复试地点：以复试小组秘书通知为准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复试时间：</w:t>
      </w:r>
      <w:r>
        <w:rPr>
          <w:rFonts w:hint="default" w:ascii="Arial" w:hAnsi="Arial" w:eastAsia="寰蒋闆呴粦" w:cs="Arial"/>
          <w:b w:val="0"/>
          <w:i w:val="0"/>
          <w:caps w:val="0"/>
          <w:color w:val="000000"/>
          <w:spacing w:val="0"/>
          <w:sz w:val="24"/>
          <w:szCs w:val="24"/>
          <w:bdr w:val="none" w:color="auto" w:sz="0" w:space="0"/>
          <w:shd w:val="clear" w:fill="FFFFFF"/>
          <w:lang w:val="en-US"/>
        </w:rPr>
        <w:t>2022</w:t>
      </w:r>
      <w:r>
        <w:rPr>
          <w:rFonts w:hint="default" w:ascii="Arial" w:hAnsi="Arial" w:eastAsia="寰蒋闆呴粦" w:cs="Arial"/>
          <w:b w:val="0"/>
          <w:i w:val="0"/>
          <w:caps w:val="0"/>
          <w:color w:val="000000"/>
          <w:spacing w:val="0"/>
          <w:sz w:val="24"/>
          <w:szCs w:val="24"/>
          <w:bdr w:val="none" w:color="auto" w:sz="0" w:space="0"/>
          <w:shd w:val="clear" w:fill="FFFFFF"/>
        </w:rPr>
        <w:t>年</w:t>
      </w:r>
      <w:r>
        <w:rPr>
          <w:rFonts w:hint="default" w:ascii="Arial" w:hAnsi="Arial" w:eastAsia="寰蒋闆呴粦" w:cs="Arial"/>
          <w:b w:val="0"/>
          <w:i w:val="0"/>
          <w:caps w:val="0"/>
          <w:color w:val="000000"/>
          <w:spacing w:val="0"/>
          <w:sz w:val="24"/>
          <w:szCs w:val="24"/>
          <w:bdr w:val="none" w:color="auto" w:sz="0" w:space="0"/>
          <w:shd w:val="clear" w:fill="FFFFFF"/>
          <w:lang w:val="en-US"/>
        </w:rPr>
        <w:t>5</w:t>
      </w:r>
      <w:r>
        <w:rPr>
          <w:rFonts w:hint="default" w:ascii="Arial" w:hAnsi="Arial" w:eastAsia="寰蒋闆呴粦" w:cs="Arial"/>
          <w:b w:val="0"/>
          <w:i w:val="0"/>
          <w:caps w:val="0"/>
          <w:color w:val="000000"/>
          <w:spacing w:val="0"/>
          <w:sz w:val="24"/>
          <w:szCs w:val="24"/>
          <w:bdr w:val="none" w:color="auto" w:sz="0" w:space="0"/>
          <w:shd w:val="clear" w:fill="FFFFFF"/>
        </w:rPr>
        <w:t>月</w:t>
      </w:r>
      <w:r>
        <w:rPr>
          <w:rFonts w:hint="default" w:ascii="Arial" w:hAnsi="Arial" w:eastAsia="寰蒋闆呴粦" w:cs="Arial"/>
          <w:b w:val="0"/>
          <w:i w:val="0"/>
          <w:caps w:val="0"/>
          <w:color w:val="000000"/>
          <w:spacing w:val="0"/>
          <w:sz w:val="24"/>
          <w:szCs w:val="24"/>
          <w:bdr w:val="none" w:color="auto" w:sz="0" w:space="0"/>
          <w:shd w:val="clear" w:fill="FFFFFF"/>
          <w:lang w:val="en-US"/>
        </w:rPr>
        <w:t>26</w:t>
      </w:r>
      <w:r>
        <w:rPr>
          <w:rFonts w:hint="default" w:ascii="Arial" w:hAnsi="Arial" w:eastAsia="寰蒋闆呴粦" w:cs="Arial"/>
          <w:b w:val="0"/>
          <w:i w:val="0"/>
          <w:caps w:val="0"/>
          <w:color w:val="000000"/>
          <w:spacing w:val="0"/>
          <w:sz w:val="24"/>
          <w:szCs w:val="24"/>
          <w:bdr w:val="none" w:color="auto" w:sz="0" w:space="0"/>
          <w:shd w:val="clear" w:fill="FFFFFF"/>
        </w:rPr>
        <w:t>日</w:t>
      </w:r>
      <w:r>
        <w:rPr>
          <w:rFonts w:hint="default" w:ascii="Arial" w:hAnsi="Arial" w:eastAsia="寰蒋闆呴粦" w:cs="Arial"/>
          <w:b w:val="0"/>
          <w:i w:val="0"/>
          <w:caps w:val="0"/>
          <w:color w:val="000000"/>
          <w:spacing w:val="0"/>
          <w:sz w:val="24"/>
          <w:szCs w:val="24"/>
          <w:bdr w:val="none" w:color="auto" w:sz="0" w:space="0"/>
          <w:shd w:val="clear" w:fill="FFFFFF"/>
          <w:lang w:val="en-US"/>
        </w:rPr>
        <w:t>8</w:t>
      </w:r>
      <w:r>
        <w:rPr>
          <w:rFonts w:hint="default" w:ascii="Arial" w:hAnsi="Arial" w:eastAsia="寰蒋闆呴粦" w:cs="Arial"/>
          <w:b w:val="0"/>
          <w:i w:val="0"/>
          <w:caps w:val="0"/>
          <w:color w:val="000000"/>
          <w:spacing w:val="0"/>
          <w:sz w:val="24"/>
          <w:szCs w:val="24"/>
          <w:bdr w:val="none" w:color="auto" w:sz="0" w:space="0"/>
          <w:shd w:val="clear" w:fill="FFFFFF"/>
        </w:rPr>
        <w:t>：</w:t>
      </w:r>
      <w:r>
        <w:rPr>
          <w:rFonts w:hint="default" w:ascii="Arial" w:hAnsi="Arial" w:eastAsia="寰蒋闆呴粦" w:cs="Arial"/>
          <w:b w:val="0"/>
          <w:i w:val="0"/>
          <w:caps w:val="0"/>
          <w:color w:val="000000"/>
          <w:spacing w:val="0"/>
          <w:sz w:val="24"/>
          <w:szCs w:val="24"/>
          <w:bdr w:val="none" w:color="auto" w:sz="0" w:space="0"/>
          <w:shd w:val="clear" w:fill="FFFFFF"/>
          <w:lang w:val="en-US"/>
        </w:rPr>
        <w:t>30~18:30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(1) </w:t>
      </w:r>
      <w:r>
        <w:rPr>
          <w:rFonts w:hint="default" w:ascii="Arial" w:hAnsi="Arial" w:eastAsia="寰蒋闆呴粦" w:cs="Arial"/>
          <w:b w:val="0"/>
          <w:i w:val="0"/>
          <w:caps w:val="0"/>
          <w:color w:val="000000"/>
          <w:spacing w:val="0"/>
          <w:sz w:val="24"/>
          <w:szCs w:val="24"/>
          <w:bdr w:val="none" w:color="auto" w:sz="0" w:space="0"/>
          <w:shd w:val="clear" w:fill="FFFFFF"/>
        </w:rPr>
        <w:t>思想品德考核。严格遵循实事求是的原则认真做好考核工作，主要内容包括考生的政治态度、、道德品质等方面，特别注重考查考生的科学精神、学术道德、专业伦理、诚实守信等方面的思想表现情况。对于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(2) </w:t>
      </w:r>
      <w:r>
        <w:rPr>
          <w:rFonts w:hint="default" w:ascii="Arial" w:hAnsi="Arial" w:eastAsia="寰蒋闆呴粦" w:cs="Arial"/>
          <w:b w:val="0"/>
          <w:i w:val="0"/>
          <w:caps w:val="0"/>
          <w:color w:val="000000"/>
          <w:spacing w:val="0"/>
          <w:sz w:val="24"/>
          <w:szCs w:val="24"/>
          <w:bdr w:val="none" w:color="auto" w:sz="0" w:space="0"/>
          <w:shd w:val="clear" w:fill="FFFFFF"/>
        </w:rPr>
        <w:t>科研创新能力及学术水平考查。复试专家组根据专业培养目标的要求，全面考核考生硕士研究生阶段学习情况、考生对本学科专业理论知识和应用技能掌握程度、综合运用所学知识的能力、科研创新能力、对本学科前沿领域及最新研究动态的掌握情况等，并对考生进行外国语的听、说、读等能力的测试。复试中还应参考考生的申请材料，进行综合测评，判断考生是否具备博士生培养的潜能和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(3) </w:t>
      </w:r>
      <w:r>
        <w:rPr>
          <w:rFonts w:hint="default" w:ascii="Arial" w:hAnsi="Arial" w:eastAsia="寰蒋闆呴粦" w:cs="Arial"/>
          <w:b w:val="0"/>
          <w:i w:val="0"/>
          <w:caps w:val="0"/>
          <w:color w:val="000000"/>
          <w:spacing w:val="0"/>
          <w:sz w:val="24"/>
          <w:szCs w:val="24"/>
          <w:bdr w:val="none" w:color="auto" w:sz="0" w:space="0"/>
          <w:shd w:val="clear" w:fill="FFFFFF"/>
        </w:rPr>
        <w:t>综合素质及能力考查。坚持能力、素质与知识考核并重，着力加强对综合素质的综合评价和全面考查。主要考查内容包括：本学科（专业）以外的学习、科研、社会实践（学生工作、社团活动、志愿服务等）或实际工作表现等方面的情况；事业心、责任感、纪律性（遵纪守法）、协作性和心理健康情况；人文素养；举止、表达和礼仪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(4)</w:t>
      </w:r>
      <w:r>
        <w:rPr>
          <w:rFonts w:hint="default" w:ascii="Arial" w:hAnsi="Arial" w:eastAsia="寰蒋闆呴粦" w:cs="Arial"/>
          <w:b w:val="0"/>
          <w:i w:val="0"/>
          <w:caps w:val="0"/>
          <w:color w:val="000000"/>
          <w:spacing w:val="0"/>
          <w:sz w:val="24"/>
          <w:szCs w:val="24"/>
          <w:bdr w:val="none" w:color="auto" w:sz="0" w:space="0"/>
          <w:shd w:val="clear" w:fill="FFFFFF"/>
        </w:rPr>
        <w:t>同等学力考生需加试思想政治理论和两门与所报考专业对应的且不同于初试科目的硕士研究生主干课程，每门考试满分为</w:t>
      </w:r>
      <w:r>
        <w:rPr>
          <w:rFonts w:hint="default" w:ascii="Arial" w:hAnsi="Arial" w:eastAsia="寰蒋闆呴粦" w:cs="Arial"/>
          <w:b w:val="0"/>
          <w:i w:val="0"/>
          <w:caps w:val="0"/>
          <w:color w:val="000000"/>
          <w:spacing w:val="0"/>
          <w:sz w:val="24"/>
          <w:szCs w:val="24"/>
          <w:bdr w:val="none" w:color="auto" w:sz="0" w:space="0"/>
          <w:shd w:val="clear" w:fill="FFFFFF"/>
          <w:lang w:val="en-US"/>
        </w:rPr>
        <w:t>100</w:t>
      </w:r>
      <w:r>
        <w:rPr>
          <w:rFonts w:hint="default" w:ascii="Arial" w:hAnsi="Arial" w:eastAsia="寰蒋闆呴粦" w:cs="Arial"/>
          <w:b w:val="0"/>
          <w:i w:val="0"/>
          <w:caps w:val="0"/>
          <w:color w:val="000000"/>
          <w:spacing w:val="0"/>
          <w:sz w:val="24"/>
          <w:szCs w:val="24"/>
          <w:bdr w:val="none" w:color="auto" w:sz="0" w:space="0"/>
          <w:shd w:val="clear" w:fill="FFFFFF"/>
        </w:rPr>
        <w:t>分，不计入考核总成绩。加试时间与地点另行通知。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四、拟录取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（一）拟录取总成绩计算办法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57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拟录取总成绩</w:t>
      </w:r>
      <w:r>
        <w:rPr>
          <w:rFonts w:hint="default" w:ascii="Arial" w:hAnsi="Arial" w:eastAsia="寰蒋闆呴粦" w:cs="Arial"/>
          <w:b w:val="0"/>
          <w:i w:val="0"/>
          <w:caps w:val="0"/>
          <w:color w:val="000000"/>
          <w:spacing w:val="0"/>
          <w:sz w:val="24"/>
          <w:szCs w:val="24"/>
          <w:bdr w:val="none" w:color="auto" w:sz="0" w:space="0"/>
          <w:shd w:val="clear" w:fill="FFFFFF"/>
          <w:lang w:val="en-US"/>
        </w:rPr>
        <w:t>=</w:t>
      </w:r>
      <w:r>
        <w:rPr>
          <w:rFonts w:hint="default" w:ascii="Arial" w:hAnsi="Arial" w:eastAsia="寰蒋闆呴粦" w:cs="Arial"/>
          <w:b w:val="0"/>
          <w:i w:val="0"/>
          <w:caps w:val="0"/>
          <w:color w:val="000000"/>
          <w:spacing w:val="0"/>
          <w:sz w:val="24"/>
          <w:szCs w:val="24"/>
          <w:bdr w:val="none" w:color="auto" w:sz="0" w:space="0"/>
          <w:shd w:val="clear" w:fill="FFFFFF"/>
        </w:rPr>
        <w:t>综合考核成绩</w:t>
      </w:r>
      <w:r>
        <w:rPr>
          <w:rFonts w:hint="default" w:ascii="Arial" w:hAnsi="Arial" w:eastAsia="寰蒋闆呴粦" w:cs="Arial"/>
          <w:b w:val="0"/>
          <w:i w:val="0"/>
          <w:caps w:val="0"/>
          <w:color w:val="000000"/>
          <w:spacing w:val="0"/>
          <w:sz w:val="24"/>
          <w:szCs w:val="24"/>
          <w:bdr w:val="none" w:color="auto" w:sz="0" w:space="0"/>
          <w:shd w:val="clear" w:fill="FFFFFF"/>
          <w:lang w:val="en-US"/>
        </w:rPr>
        <w:t>=</w:t>
      </w:r>
      <w:r>
        <w:rPr>
          <w:rFonts w:hint="default" w:ascii="Arial" w:hAnsi="Arial" w:eastAsia="寰蒋闆呴粦" w:cs="Arial"/>
          <w:b w:val="0"/>
          <w:i w:val="0"/>
          <w:caps w:val="0"/>
          <w:color w:val="000000"/>
          <w:spacing w:val="0"/>
          <w:sz w:val="24"/>
          <w:szCs w:val="24"/>
          <w:bdr w:val="none" w:color="auto" w:sz="0" w:space="0"/>
          <w:shd w:val="clear" w:fill="FFFFFF"/>
        </w:rPr>
        <w:t>复试成绩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复试成绩总分为</w:t>
      </w:r>
      <w:r>
        <w:rPr>
          <w:rFonts w:ascii="Arial" w:hAnsi="Arial" w:eastAsia="寰蒋闆呴粦" w:cs="Arial"/>
          <w:b w:val="0"/>
          <w:i w:val="0"/>
          <w:caps w:val="0"/>
          <w:color w:val="000000"/>
          <w:spacing w:val="0"/>
          <w:sz w:val="24"/>
          <w:szCs w:val="24"/>
          <w:bdr w:val="none" w:color="auto" w:sz="0" w:space="0"/>
          <w:shd w:val="clear" w:fill="FFFFFF"/>
          <w:lang w:val="en-US"/>
        </w:rPr>
        <w:t>100</w:t>
      </w:r>
      <w:r>
        <w:rPr>
          <w:rFonts w:hint="default" w:ascii="Arial" w:hAnsi="Arial" w:eastAsia="寰蒋闆呴粦" w:cs="Arial"/>
          <w:b w:val="0"/>
          <w:i w:val="0"/>
          <w:caps w:val="0"/>
          <w:color w:val="000000"/>
          <w:spacing w:val="0"/>
          <w:sz w:val="24"/>
          <w:szCs w:val="24"/>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复试成绩</w:t>
      </w:r>
      <w:r>
        <w:rPr>
          <w:rFonts w:hint="default" w:ascii="Arial" w:hAnsi="Arial" w:eastAsia="寰蒋闆呴粦" w:cs="Arial"/>
          <w:b w:val="0"/>
          <w:i w:val="0"/>
          <w:caps w:val="0"/>
          <w:color w:val="000000"/>
          <w:spacing w:val="0"/>
          <w:sz w:val="24"/>
          <w:szCs w:val="24"/>
          <w:bdr w:val="none" w:color="auto" w:sz="0" w:space="0"/>
          <w:shd w:val="clear" w:fill="FFFFFF"/>
          <w:lang w:val="en-US"/>
        </w:rPr>
        <w:t>=</w:t>
      </w:r>
      <w:r>
        <w:rPr>
          <w:rFonts w:hint="default" w:ascii="Arial" w:hAnsi="Arial" w:eastAsia="寰蒋闆呴粦" w:cs="Arial"/>
          <w:b w:val="0"/>
          <w:i w:val="0"/>
          <w:caps w:val="0"/>
          <w:color w:val="000000"/>
          <w:spacing w:val="0"/>
          <w:sz w:val="24"/>
          <w:szCs w:val="24"/>
          <w:bdr w:val="none" w:color="auto" w:sz="0" w:space="0"/>
          <w:shd w:val="clear" w:fill="FFFFFF"/>
        </w:rPr>
        <w:t>外语听说能力×</w:t>
      </w:r>
      <w:r>
        <w:rPr>
          <w:rFonts w:hint="default" w:ascii="Arial" w:hAnsi="Arial" w:eastAsia="寰蒋闆呴粦" w:cs="Arial"/>
          <w:b w:val="0"/>
          <w:i w:val="0"/>
          <w:caps w:val="0"/>
          <w:color w:val="000000"/>
          <w:spacing w:val="0"/>
          <w:sz w:val="24"/>
          <w:szCs w:val="24"/>
          <w:bdr w:val="none" w:color="auto" w:sz="0" w:space="0"/>
          <w:shd w:val="clear" w:fill="FFFFFF"/>
          <w:lang w:val="en-US"/>
        </w:rPr>
        <w:t>15% +</w:t>
      </w:r>
      <w:r>
        <w:rPr>
          <w:rFonts w:hint="default" w:ascii="Arial" w:hAnsi="Arial" w:eastAsia="寰蒋闆呴粦" w:cs="Arial"/>
          <w:b w:val="0"/>
          <w:i w:val="0"/>
          <w:caps w:val="0"/>
          <w:color w:val="000000"/>
          <w:spacing w:val="0"/>
          <w:sz w:val="24"/>
          <w:szCs w:val="24"/>
          <w:bdr w:val="none" w:color="auto" w:sz="0" w:space="0"/>
          <w:shd w:val="clear" w:fill="FFFFFF"/>
        </w:rPr>
        <w:t>专业素质和能力×</w:t>
      </w:r>
      <w:r>
        <w:rPr>
          <w:rFonts w:hint="default" w:ascii="Arial" w:hAnsi="Arial" w:eastAsia="寰蒋闆呴粦" w:cs="Arial"/>
          <w:b w:val="0"/>
          <w:i w:val="0"/>
          <w:caps w:val="0"/>
          <w:color w:val="000000"/>
          <w:spacing w:val="0"/>
          <w:sz w:val="24"/>
          <w:szCs w:val="24"/>
          <w:bdr w:val="none" w:color="auto" w:sz="0" w:space="0"/>
          <w:shd w:val="clear" w:fill="FFFFFF"/>
          <w:lang w:val="en-US"/>
        </w:rPr>
        <w:t>60% +</w:t>
      </w:r>
      <w:r>
        <w:rPr>
          <w:rFonts w:hint="default" w:ascii="Arial" w:hAnsi="Arial" w:eastAsia="寰蒋闆呴粦" w:cs="Arial"/>
          <w:b w:val="0"/>
          <w:i w:val="0"/>
          <w:caps w:val="0"/>
          <w:color w:val="000000"/>
          <w:spacing w:val="0"/>
          <w:sz w:val="24"/>
          <w:szCs w:val="24"/>
          <w:bdr w:val="none" w:color="auto" w:sz="0" w:space="0"/>
          <w:shd w:val="clear" w:fill="FFFFFF"/>
        </w:rPr>
        <w:t>综合素质及能力×</w:t>
      </w:r>
      <w:r>
        <w:rPr>
          <w:rFonts w:hint="default" w:ascii="Arial" w:hAnsi="Arial" w:eastAsia="寰蒋闆呴粦" w:cs="Arial"/>
          <w:b w:val="0"/>
          <w:i w:val="0"/>
          <w:caps w:val="0"/>
          <w:color w:val="000000"/>
          <w:spacing w:val="0"/>
          <w:sz w:val="24"/>
          <w:szCs w:val="24"/>
          <w:bdr w:val="none" w:color="auto" w:sz="0" w:space="0"/>
          <w:shd w:val="clear" w:fill="FFFFFF"/>
          <w:lang w:val="en-US"/>
        </w:rPr>
        <w:t>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采取“二次平均法”计算复试成绩。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“二次平均法”计算办法如下：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84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1. </w:t>
      </w:r>
      <w:r>
        <w:rPr>
          <w:rFonts w:hint="default" w:ascii="Arial" w:hAnsi="Arial" w:eastAsia="寰蒋闆呴粦" w:cs="Arial"/>
          <w:b w:val="0"/>
          <w:i w:val="0"/>
          <w:caps w:val="0"/>
          <w:color w:val="000000"/>
          <w:spacing w:val="0"/>
          <w:sz w:val="24"/>
          <w:szCs w:val="24"/>
          <w:bdr w:val="none" w:color="auto" w:sz="0" w:space="0"/>
          <w:shd w:val="clear" w:fill="FFFFFF"/>
        </w:rPr>
        <w:t>根据在不同复试小组参加复试的同一专业考生的复试现场成绩，计算出每个复试小组的复试平均成绩（</w:t>
      </w:r>
      <w:r>
        <w:rPr>
          <w:rFonts w:hint="default" w:ascii="Arial" w:hAnsi="Arial" w:eastAsia="寰蒋闆呴粦" w:cs="Arial"/>
          <w:b w:val="0"/>
          <w:i w:val="0"/>
          <w:caps w:val="0"/>
          <w:color w:val="000000"/>
          <w:spacing w:val="0"/>
          <w:sz w:val="24"/>
          <w:szCs w:val="24"/>
          <w:bdr w:val="none" w:color="auto" w:sz="0" w:space="0"/>
          <w:shd w:val="clear" w:fill="FFFFFF"/>
          <w:lang w:val="en-US"/>
        </w:rPr>
        <w:t>A1</w:t>
      </w:r>
      <w:r>
        <w:rPr>
          <w:rFonts w:hint="default" w:ascii="Arial" w:hAnsi="Arial" w:eastAsia="寰蒋闆呴粦" w:cs="Arial"/>
          <w:b w:val="0"/>
          <w:i w:val="0"/>
          <w:caps w:val="0"/>
          <w:color w:val="000000"/>
          <w:spacing w:val="0"/>
          <w:sz w:val="24"/>
          <w:szCs w:val="24"/>
          <w:bdr w:val="none" w:color="auto" w:sz="0" w:space="0"/>
          <w:shd w:val="clear" w:fill="FFFFFF"/>
        </w:rPr>
        <w:t>、</w:t>
      </w:r>
      <w:r>
        <w:rPr>
          <w:rFonts w:hint="default" w:ascii="Arial" w:hAnsi="Arial" w:eastAsia="寰蒋闆呴粦" w:cs="Arial"/>
          <w:b w:val="0"/>
          <w:i w:val="0"/>
          <w:caps w:val="0"/>
          <w:color w:val="000000"/>
          <w:spacing w:val="0"/>
          <w:sz w:val="24"/>
          <w:szCs w:val="24"/>
          <w:bdr w:val="none" w:color="auto" w:sz="0" w:space="0"/>
          <w:shd w:val="clear" w:fill="FFFFFF"/>
          <w:lang w:val="en-US"/>
        </w:rPr>
        <w:t>A2</w:t>
      </w:r>
      <w:r>
        <w:rPr>
          <w:rFonts w:hint="default" w:ascii="Arial" w:hAnsi="Arial" w:eastAsia="寰蒋闆呴粦" w:cs="Arial"/>
          <w:b w:val="0"/>
          <w:i w:val="0"/>
          <w:caps w:val="0"/>
          <w:color w:val="000000"/>
          <w:spacing w:val="0"/>
          <w:sz w:val="24"/>
          <w:szCs w:val="24"/>
          <w:bdr w:val="none" w:color="auto" w:sz="0" w:space="0"/>
          <w:shd w:val="clear" w:fill="FFFFFF"/>
        </w:rPr>
        <w:t>、</w:t>
      </w:r>
      <w:r>
        <w:rPr>
          <w:rFonts w:hint="default" w:ascii="Arial" w:hAnsi="Arial" w:eastAsia="寰蒋闆呴粦" w:cs="Arial"/>
          <w:b w:val="0"/>
          <w:i w:val="0"/>
          <w:caps w:val="0"/>
          <w:color w:val="000000"/>
          <w:spacing w:val="0"/>
          <w:sz w:val="24"/>
          <w:szCs w:val="24"/>
          <w:bdr w:val="none" w:color="auto" w:sz="0" w:space="0"/>
          <w:shd w:val="clear" w:fill="FFFFFF"/>
          <w:lang w:val="en-US"/>
        </w:rPr>
        <w:t>A3</w:t>
      </w:r>
      <w:r>
        <w:rPr>
          <w:rFonts w:hint="default" w:ascii="Arial" w:hAnsi="Arial" w:eastAsia="寰蒋闆呴粦" w:cs="Arial"/>
          <w:b w:val="0"/>
          <w:i w:val="0"/>
          <w:caps w:val="0"/>
          <w:color w:val="000000"/>
          <w:spacing w:val="0"/>
          <w:sz w:val="24"/>
          <w:szCs w:val="24"/>
          <w:bdr w:val="none" w:color="auto" w:sz="0" w:space="0"/>
          <w:shd w:val="clear" w:fill="FFFFFF"/>
        </w:rPr>
        <w:t>……</w:t>
      </w:r>
      <w:r>
        <w:rPr>
          <w:rFonts w:hint="default" w:ascii="Arial" w:hAnsi="Arial" w:eastAsia="寰蒋闆呴粦" w:cs="Arial"/>
          <w:b w:val="0"/>
          <w:i w:val="0"/>
          <w:caps w:val="0"/>
          <w:color w:val="000000"/>
          <w:spacing w:val="0"/>
          <w:sz w:val="24"/>
          <w:szCs w:val="24"/>
          <w:bdr w:val="none" w:color="auto" w:sz="0" w:space="0"/>
          <w:shd w:val="clear" w:fill="FFFFFF"/>
          <w:lang w:val="en-US"/>
        </w:rPr>
        <w:t>AN</w:t>
      </w:r>
      <w:r>
        <w:rPr>
          <w:rFonts w:hint="default" w:ascii="Arial" w:hAnsi="Arial" w:eastAsia="寰蒋闆呴粦" w:cs="Arial"/>
          <w:b w:val="0"/>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2. </w:t>
      </w:r>
      <w:r>
        <w:rPr>
          <w:rFonts w:hint="default" w:ascii="Arial" w:hAnsi="Arial" w:eastAsia="寰蒋闆呴粦" w:cs="Arial"/>
          <w:b w:val="0"/>
          <w:i w:val="0"/>
          <w:caps w:val="0"/>
          <w:color w:val="000000"/>
          <w:spacing w:val="0"/>
          <w:sz w:val="24"/>
          <w:szCs w:val="24"/>
          <w:bdr w:val="none" w:color="auto" w:sz="0" w:space="0"/>
          <w:shd w:val="clear" w:fill="FFFFFF"/>
        </w:rPr>
        <w:t>将各复试小组（同一专业）的平均成绩进行二次平均，计算出所有复试小组（同一专业）的总平均成绩（</w:t>
      </w:r>
      <w:r>
        <w:rPr>
          <w:rFonts w:hint="default" w:ascii="Arial" w:hAnsi="Arial" w:eastAsia="寰蒋闆呴粦" w:cs="Arial"/>
          <w:b w:val="0"/>
          <w:i w:val="0"/>
          <w:caps w:val="0"/>
          <w:color w:val="000000"/>
          <w:spacing w:val="0"/>
          <w:sz w:val="24"/>
          <w:szCs w:val="24"/>
          <w:bdr w:val="none" w:color="auto" w:sz="0" w:space="0"/>
          <w:shd w:val="clear" w:fill="FFFFFF"/>
          <w:lang w:val="en-US"/>
        </w:rPr>
        <w:t>R</w:t>
      </w:r>
      <w:r>
        <w:rPr>
          <w:rFonts w:hint="default" w:ascii="Arial" w:hAnsi="Arial" w:eastAsia="寰蒋闆呴粦" w:cs="Arial"/>
          <w:b w:val="0"/>
          <w:i w:val="0"/>
          <w:caps w:val="0"/>
          <w:color w:val="000000"/>
          <w:spacing w:val="0"/>
          <w:sz w:val="24"/>
          <w:szCs w:val="24"/>
          <w:bdr w:val="none" w:color="auto" w:sz="0" w:space="0"/>
          <w:shd w:val="clear" w:fill="FFFFFF"/>
        </w:rPr>
        <w:t>）。即：（</w:t>
      </w:r>
      <w:r>
        <w:rPr>
          <w:rFonts w:hint="default" w:ascii="Arial" w:hAnsi="Arial" w:eastAsia="寰蒋闆呴粦" w:cs="Arial"/>
          <w:b w:val="0"/>
          <w:i w:val="0"/>
          <w:caps w:val="0"/>
          <w:color w:val="000000"/>
          <w:spacing w:val="0"/>
          <w:sz w:val="24"/>
          <w:szCs w:val="24"/>
          <w:bdr w:val="none" w:color="auto" w:sz="0" w:space="0"/>
          <w:shd w:val="clear" w:fill="FFFFFF"/>
          <w:lang w:val="en-US"/>
        </w:rPr>
        <w:t>A1+A2+A3+</w:t>
      </w:r>
      <w:r>
        <w:rPr>
          <w:rFonts w:hint="default" w:ascii="Arial" w:hAnsi="Arial" w:eastAsia="寰蒋闆呴粦" w:cs="Arial"/>
          <w:b w:val="0"/>
          <w:i w:val="0"/>
          <w:caps w:val="0"/>
          <w:color w:val="000000"/>
          <w:spacing w:val="0"/>
          <w:sz w:val="24"/>
          <w:szCs w:val="24"/>
          <w:bdr w:val="none" w:color="auto" w:sz="0" w:space="0"/>
          <w:shd w:val="clear" w:fill="FFFFFF"/>
        </w:rPr>
        <w:t>……</w:t>
      </w:r>
      <w:r>
        <w:rPr>
          <w:rFonts w:hint="default" w:ascii="Arial" w:hAnsi="Arial" w:eastAsia="寰蒋闆呴粦" w:cs="Arial"/>
          <w:b w:val="0"/>
          <w:i w:val="0"/>
          <w:caps w:val="0"/>
          <w:color w:val="000000"/>
          <w:spacing w:val="0"/>
          <w:sz w:val="24"/>
          <w:szCs w:val="24"/>
          <w:bdr w:val="none" w:color="auto" w:sz="0" w:space="0"/>
          <w:shd w:val="clear" w:fill="FFFFFF"/>
          <w:lang w:val="en-US"/>
        </w:rPr>
        <w:t>+AN</w:t>
      </w:r>
      <w:r>
        <w:rPr>
          <w:rFonts w:hint="default" w:ascii="Arial" w:hAnsi="Arial" w:eastAsia="寰蒋闆呴粦" w:cs="Arial"/>
          <w:b w:val="0"/>
          <w:i w:val="0"/>
          <w:caps w:val="0"/>
          <w:color w:val="000000"/>
          <w:spacing w:val="0"/>
          <w:sz w:val="24"/>
          <w:szCs w:val="24"/>
          <w:bdr w:val="none" w:color="auto" w:sz="0" w:space="0"/>
          <w:shd w:val="clear" w:fill="FFFFFF"/>
        </w:rPr>
        <w:t>）÷</w:t>
      </w:r>
      <w:r>
        <w:rPr>
          <w:rFonts w:hint="default" w:ascii="Arial" w:hAnsi="Arial" w:eastAsia="寰蒋闆呴粦" w:cs="Arial"/>
          <w:b w:val="0"/>
          <w:i w:val="0"/>
          <w:caps w:val="0"/>
          <w:color w:val="000000"/>
          <w:spacing w:val="0"/>
          <w:sz w:val="24"/>
          <w:szCs w:val="24"/>
          <w:bdr w:val="none" w:color="auto" w:sz="0" w:space="0"/>
          <w:shd w:val="clear" w:fill="FFFFFF"/>
          <w:lang w:val="en-US"/>
        </w:rPr>
        <w:t>N=R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3. </w:t>
      </w:r>
      <w:r>
        <w:rPr>
          <w:rFonts w:hint="default" w:ascii="Arial" w:hAnsi="Arial" w:eastAsia="寰蒋闆呴粦" w:cs="Arial"/>
          <w:b w:val="0"/>
          <w:i w:val="0"/>
          <w:caps w:val="0"/>
          <w:color w:val="000000"/>
          <w:spacing w:val="0"/>
          <w:sz w:val="24"/>
          <w:szCs w:val="24"/>
          <w:bdr w:val="none" w:color="auto" w:sz="0" w:space="0"/>
          <w:shd w:val="clear" w:fill="FFFFFF"/>
        </w:rPr>
        <w:t>用总平均成绩（</w:t>
      </w:r>
      <w:r>
        <w:rPr>
          <w:rFonts w:hint="default" w:ascii="Arial" w:hAnsi="Arial" w:eastAsia="寰蒋闆呴粦" w:cs="Arial"/>
          <w:b w:val="0"/>
          <w:i w:val="0"/>
          <w:caps w:val="0"/>
          <w:color w:val="000000"/>
          <w:spacing w:val="0"/>
          <w:sz w:val="24"/>
          <w:szCs w:val="24"/>
          <w:bdr w:val="none" w:color="auto" w:sz="0" w:space="0"/>
          <w:shd w:val="clear" w:fill="FFFFFF"/>
          <w:lang w:val="en-US"/>
        </w:rPr>
        <w:t>R</w:t>
      </w:r>
      <w:r>
        <w:rPr>
          <w:rFonts w:hint="default" w:ascii="Arial" w:hAnsi="Arial" w:eastAsia="寰蒋闆呴粦" w:cs="Arial"/>
          <w:b w:val="0"/>
          <w:i w:val="0"/>
          <w:caps w:val="0"/>
          <w:color w:val="000000"/>
          <w:spacing w:val="0"/>
          <w:sz w:val="24"/>
          <w:szCs w:val="24"/>
          <w:bdr w:val="none" w:color="auto" w:sz="0" w:space="0"/>
          <w:shd w:val="clear" w:fill="FFFFFF"/>
        </w:rPr>
        <w:t>）除以有关复试小组（同一专业）的平均成绩（</w:t>
      </w:r>
      <w:r>
        <w:rPr>
          <w:rFonts w:hint="default" w:ascii="Arial" w:hAnsi="Arial" w:eastAsia="寰蒋闆呴粦" w:cs="Arial"/>
          <w:b w:val="0"/>
          <w:i w:val="0"/>
          <w:caps w:val="0"/>
          <w:color w:val="000000"/>
          <w:spacing w:val="0"/>
          <w:sz w:val="24"/>
          <w:szCs w:val="24"/>
          <w:bdr w:val="none" w:color="auto" w:sz="0" w:space="0"/>
          <w:shd w:val="clear" w:fill="FFFFFF"/>
          <w:lang w:val="en-US"/>
        </w:rPr>
        <w:t>AN</w:t>
      </w:r>
      <w:r>
        <w:rPr>
          <w:rFonts w:hint="default" w:ascii="Arial" w:hAnsi="Arial" w:eastAsia="寰蒋闆呴粦" w:cs="Arial"/>
          <w:b w:val="0"/>
          <w:i w:val="0"/>
          <w:caps w:val="0"/>
          <w:color w:val="000000"/>
          <w:spacing w:val="0"/>
          <w:sz w:val="24"/>
          <w:szCs w:val="24"/>
          <w:bdr w:val="none" w:color="auto" w:sz="0" w:space="0"/>
          <w:shd w:val="clear" w:fill="FFFFFF"/>
        </w:rPr>
        <w:t>）得出该复试组的计算系数（</w:t>
      </w:r>
      <w:r>
        <w:rPr>
          <w:rFonts w:hint="default" w:ascii="Arial" w:hAnsi="Arial" w:eastAsia="寰蒋闆呴粦" w:cs="Arial"/>
          <w:b w:val="0"/>
          <w:i w:val="0"/>
          <w:caps w:val="0"/>
          <w:color w:val="000000"/>
          <w:spacing w:val="0"/>
          <w:sz w:val="24"/>
          <w:szCs w:val="24"/>
          <w:bdr w:val="none" w:color="auto" w:sz="0" w:space="0"/>
          <w:shd w:val="clear" w:fill="FFFFFF"/>
          <w:lang w:val="en-US"/>
        </w:rPr>
        <w:t>XN</w:t>
      </w:r>
      <w:r>
        <w:rPr>
          <w:rFonts w:hint="default" w:ascii="Arial" w:hAnsi="Arial" w:eastAsia="寰蒋闆呴粦" w:cs="Arial"/>
          <w:b w:val="0"/>
          <w:i w:val="0"/>
          <w:caps w:val="0"/>
          <w:color w:val="000000"/>
          <w:spacing w:val="0"/>
          <w:sz w:val="24"/>
          <w:szCs w:val="24"/>
          <w:bdr w:val="none" w:color="auto" w:sz="0" w:space="0"/>
          <w:shd w:val="clear" w:fill="FFFFFF"/>
        </w:rPr>
        <w:t>）。即：</w:t>
      </w:r>
      <w:r>
        <w:rPr>
          <w:rFonts w:hint="default" w:ascii="Arial" w:hAnsi="Arial" w:eastAsia="寰蒋闆呴粦" w:cs="Arial"/>
          <w:b w:val="0"/>
          <w:i w:val="0"/>
          <w:caps w:val="0"/>
          <w:color w:val="000000"/>
          <w:spacing w:val="0"/>
          <w:sz w:val="24"/>
          <w:szCs w:val="24"/>
          <w:bdr w:val="none" w:color="auto" w:sz="0" w:space="0"/>
          <w:shd w:val="clear" w:fill="FFFFFF"/>
          <w:lang w:val="en-US"/>
        </w:rPr>
        <w:t>R</w:t>
      </w:r>
      <w:r>
        <w:rPr>
          <w:rFonts w:hint="default" w:ascii="Arial" w:hAnsi="Arial" w:eastAsia="寰蒋闆呴粦" w:cs="Arial"/>
          <w:b w:val="0"/>
          <w:i w:val="0"/>
          <w:caps w:val="0"/>
          <w:color w:val="000000"/>
          <w:spacing w:val="0"/>
          <w:sz w:val="24"/>
          <w:szCs w:val="24"/>
          <w:bdr w:val="none" w:color="auto" w:sz="0" w:space="0"/>
          <w:shd w:val="clear" w:fill="FFFFFF"/>
        </w:rPr>
        <w:t>÷</w:t>
      </w:r>
      <w:r>
        <w:rPr>
          <w:rFonts w:hint="default" w:ascii="Arial" w:hAnsi="Arial" w:eastAsia="寰蒋闆呴粦" w:cs="Arial"/>
          <w:b w:val="0"/>
          <w:i w:val="0"/>
          <w:caps w:val="0"/>
          <w:color w:val="000000"/>
          <w:spacing w:val="0"/>
          <w:sz w:val="24"/>
          <w:szCs w:val="24"/>
          <w:bdr w:val="none" w:color="auto" w:sz="0" w:space="0"/>
          <w:shd w:val="clear" w:fill="FFFFFF"/>
          <w:lang w:val="en-US"/>
        </w:rPr>
        <w:t>AN =XN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4. </w:t>
      </w:r>
      <w:r>
        <w:rPr>
          <w:rFonts w:hint="default" w:ascii="Arial" w:hAnsi="Arial" w:eastAsia="寰蒋闆呴粦" w:cs="Arial"/>
          <w:b w:val="0"/>
          <w:i w:val="0"/>
          <w:caps w:val="0"/>
          <w:color w:val="000000"/>
          <w:spacing w:val="0"/>
          <w:sz w:val="24"/>
          <w:szCs w:val="24"/>
          <w:bdr w:val="none" w:color="auto" w:sz="0" w:space="0"/>
          <w:shd w:val="clear" w:fill="FFFFFF"/>
        </w:rPr>
        <w:t>考生复试成绩为复试平均成绩乘以本复试小组的计算系数，即：考生复试成绩</w:t>
      </w:r>
      <w:r>
        <w:rPr>
          <w:rFonts w:hint="default" w:ascii="Arial" w:hAnsi="Arial" w:eastAsia="寰蒋闆呴粦" w:cs="Arial"/>
          <w:b w:val="0"/>
          <w:i w:val="0"/>
          <w:caps w:val="0"/>
          <w:color w:val="000000"/>
          <w:spacing w:val="0"/>
          <w:sz w:val="24"/>
          <w:szCs w:val="24"/>
          <w:bdr w:val="none" w:color="auto" w:sz="0" w:space="0"/>
          <w:shd w:val="clear" w:fill="FFFFFF"/>
          <w:lang w:val="en-US"/>
        </w:rPr>
        <w:t>=</w:t>
      </w:r>
      <w:r>
        <w:rPr>
          <w:rFonts w:hint="default" w:ascii="Arial" w:hAnsi="Arial" w:eastAsia="寰蒋闆呴粦" w:cs="Arial"/>
          <w:b w:val="0"/>
          <w:i w:val="0"/>
          <w:caps w:val="0"/>
          <w:color w:val="000000"/>
          <w:spacing w:val="0"/>
          <w:sz w:val="24"/>
          <w:szCs w:val="24"/>
          <w:bdr w:val="none" w:color="auto" w:sz="0" w:space="0"/>
          <w:shd w:val="clear" w:fill="FFFFFF"/>
        </w:rPr>
        <w:t>复试平均成绩×</w:t>
      </w:r>
      <w:r>
        <w:rPr>
          <w:rFonts w:hint="default" w:ascii="Arial" w:hAnsi="Arial" w:eastAsia="寰蒋闆呴粦" w:cs="Arial"/>
          <w:b w:val="0"/>
          <w:i w:val="0"/>
          <w:caps w:val="0"/>
          <w:color w:val="000000"/>
          <w:spacing w:val="0"/>
          <w:sz w:val="24"/>
          <w:szCs w:val="24"/>
          <w:bdr w:val="none" w:color="auto" w:sz="0" w:space="0"/>
          <w:shd w:val="clear" w:fill="FFFFFF"/>
          <w:lang w:val="en-US"/>
        </w:rPr>
        <w:t>XN</w:t>
      </w:r>
      <w:r>
        <w:rPr>
          <w:rFonts w:hint="default" w:ascii="Arial" w:hAnsi="Arial" w:eastAsia="寰蒋闆呴粦" w:cs="Arial"/>
          <w:b w:val="0"/>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5. </w:t>
      </w:r>
      <w:r>
        <w:rPr>
          <w:rFonts w:hint="default" w:ascii="Arial" w:hAnsi="Arial" w:eastAsia="寰蒋闆呴粦" w:cs="Arial"/>
          <w:b w:val="0"/>
          <w:i w:val="0"/>
          <w:caps w:val="0"/>
          <w:color w:val="000000"/>
          <w:spacing w:val="0"/>
          <w:sz w:val="24"/>
          <w:szCs w:val="24"/>
          <w:bdr w:val="none" w:color="auto" w:sz="0" w:space="0"/>
          <w:shd w:val="clear" w:fill="FFFFFF"/>
        </w:rPr>
        <w:t>复试成绩保留小数点后</w:t>
      </w:r>
      <w:r>
        <w:rPr>
          <w:rFonts w:hint="default" w:ascii="Arial" w:hAnsi="Arial" w:eastAsia="寰蒋闆呴粦" w:cs="Arial"/>
          <w:b w:val="0"/>
          <w:i w:val="0"/>
          <w:caps w:val="0"/>
          <w:color w:val="000000"/>
          <w:spacing w:val="0"/>
          <w:sz w:val="24"/>
          <w:szCs w:val="24"/>
          <w:bdr w:val="none" w:color="auto" w:sz="0" w:space="0"/>
          <w:shd w:val="clear" w:fill="FFFFFF"/>
          <w:lang w:val="en-US"/>
        </w:rPr>
        <w:t>2</w:t>
      </w:r>
      <w:r>
        <w:rPr>
          <w:rFonts w:hint="default" w:ascii="Arial" w:hAnsi="Arial" w:eastAsia="寰蒋闆呴粦" w:cs="Arial"/>
          <w:b w:val="0"/>
          <w:i w:val="0"/>
          <w:caps w:val="0"/>
          <w:color w:val="000000"/>
          <w:spacing w:val="0"/>
          <w:sz w:val="24"/>
          <w:szCs w:val="24"/>
          <w:bdr w:val="none" w:color="auto" w:sz="0" w:space="0"/>
          <w:shd w:val="clear" w:fill="FFFFFF"/>
        </w:rPr>
        <w:t>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8"/>
          <w:szCs w:val="28"/>
          <w:bdr w:val="none" w:color="auto" w:sz="0" w:space="0"/>
          <w:shd w:val="clear" w:fill="FFFFFF"/>
        </w:rPr>
        <w:t>（二）拟录取原则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在学校下达的招生计划内，按照“德智体美劳全面衡量、择优录取、保证质量、宁缺毋滥”的原则，参照考生的材料评议水平、综合考核成绩，以及思想政治素质和品德考核结果、体检结果等做出综合判断，充分尊重导师的意见。选报同一导师的考生，在导师招生计划名额内，择优确定拟录取。超出导师招生限额，可允许其在相同学科、专业内选择其他导师进行调剂，双向选择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下列情况将不予拟录取：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1. </w:t>
      </w:r>
      <w:r>
        <w:rPr>
          <w:rFonts w:hint="default" w:ascii="Arial" w:hAnsi="Arial" w:eastAsia="寰蒋闆呴粦" w:cs="Arial"/>
          <w:b w:val="0"/>
          <w:i w:val="0"/>
          <w:caps w:val="0"/>
          <w:color w:val="000000"/>
          <w:spacing w:val="0"/>
          <w:sz w:val="24"/>
          <w:szCs w:val="24"/>
          <w:bdr w:val="none" w:color="auto" w:sz="0" w:space="0"/>
          <w:shd w:val="clear" w:fill="FFFFFF"/>
        </w:rPr>
        <w:t>未通过或未完成学历（学籍）校核者；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2. </w:t>
      </w:r>
      <w:r>
        <w:rPr>
          <w:rFonts w:hint="default" w:ascii="Arial" w:hAnsi="Arial" w:eastAsia="寰蒋闆呴粦" w:cs="Arial"/>
          <w:b w:val="0"/>
          <w:i w:val="0"/>
          <w:caps w:val="0"/>
          <w:color w:val="000000"/>
          <w:spacing w:val="0"/>
          <w:sz w:val="24"/>
          <w:szCs w:val="24"/>
          <w:bdr w:val="none" w:color="auto" w:sz="0" w:space="0"/>
          <w:shd w:val="clear" w:fill="FFFFFF"/>
        </w:rPr>
        <w:t>未进行资格审查或资格审查未通过者；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3. </w:t>
      </w:r>
      <w:r>
        <w:rPr>
          <w:rFonts w:hint="default" w:ascii="Arial" w:hAnsi="Arial" w:eastAsia="寰蒋闆呴粦" w:cs="Arial"/>
          <w:b w:val="0"/>
          <w:i w:val="0"/>
          <w:caps w:val="0"/>
          <w:color w:val="000000"/>
          <w:spacing w:val="0"/>
          <w:sz w:val="24"/>
          <w:szCs w:val="24"/>
          <w:bdr w:val="none" w:color="auto" w:sz="0" w:space="0"/>
          <w:shd w:val="clear" w:fill="FFFFFF"/>
        </w:rPr>
        <w:t>报考资格不符合规定者（包括经考生确认的报考信息填写错误引起的）；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4. </w:t>
      </w:r>
      <w:r>
        <w:rPr>
          <w:rFonts w:hint="default" w:ascii="Arial" w:hAnsi="Arial" w:eastAsia="寰蒋闆呴粦" w:cs="Arial"/>
          <w:b w:val="0"/>
          <w:i w:val="0"/>
          <w:caps w:val="0"/>
          <w:color w:val="000000"/>
          <w:spacing w:val="0"/>
          <w:sz w:val="24"/>
          <w:szCs w:val="24"/>
          <w:bdr w:val="none" w:color="auto" w:sz="0" w:space="0"/>
          <w:shd w:val="clear" w:fill="FFFFFF"/>
        </w:rPr>
        <w:t>思想品德考核不合格者；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5. </w:t>
      </w:r>
      <w:r>
        <w:rPr>
          <w:rFonts w:hint="default" w:ascii="Arial" w:hAnsi="Arial" w:eastAsia="寰蒋闆呴粦" w:cs="Arial"/>
          <w:b w:val="0"/>
          <w:i w:val="0"/>
          <w:caps w:val="0"/>
          <w:color w:val="000000"/>
          <w:spacing w:val="0"/>
          <w:sz w:val="24"/>
          <w:szCs w:val="24"/>
          <w:bdr w:val="none" w:color="auto" w:sz="0" w:space="0"/>
          <w:shd w:val="clear" w:fill="FFFFFF"/>
        </w:rPr>
        <w:t>拟录取总成绩低于</w:t>
      </w:r>
      <w:r>
        <w:rPr>
          <w:rFonts w:hint="default" w:ascii="Arial" w:hAnsi="Arial" w:eastAsia="寰蒋闆呴粦" w:cs="Arial"/>
          <w:b w:val="0"/>
          <w:i w:val="0"/>
          <w:caps w:val="0"/>
          <w:color w:val="000000"/>
          <w:spacing w:val="0"/>
          <w:sz w:val="24"/>
          <w:szCs w:val="24"/>
          <w:bdr w:val="none" w:color="auto" w:sz="0" w:space="0"/>
          <w:shd w:val="clear" w:fill="FFFFFF"/>
          <w:lang w:val="en-US"/>
        </w:rPr>
        <w:t>60</w:t>
      </w:r>
      <w:r>
        <w:rPr>
          <w:rFonts w:hint="default" w:ascii="Arial" w:hAnsi="Arial" w:eastAsia="寰蒋闆呴粦" w:cs="Arial"/>
          <w:b w:val="0"/>
          <w:i w:val="0"/>
          <w:caps w:val="0"/>
          <w:color w:val="000000"/>
          <w:spacing w:val="0"/>
          <w:sz w:val="24"/>
          <w:szCs w:val="24"/>
          <w:bdr w:val="none" w:color="auto" w:sz="0" w:space="0"/>
          <w:shd w:val="clear" w:fill="FFFFFF"/>
        </w:rPr>
        <w:t>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lang w:val="en-US"/>
        </w:rPr>
        <w:t>6. </w:t>
      </w:r>
      <w:r>
        <w:rPr>
          <w:rFonts w:hint="default" w:ascii="Arial" w:hAnsi="Arial" w:eastAsia="寰蒋闆呴粦" w:cs="Arial"/>
          <w:b w:val="0"/>
          <w:i w:val="0"/>
          <w:caps w:val="0"/>
          <w:color w:val="000000"/>
          <w:spacing w:val="0"/>
          <w:sz w:val="24"/>
          <w:szCs w:val="24"/>
          <w:bdr w:val="none" w:color="auto" w:sz="0" w:space="0"/>
          <w:shd w:val="clear" w:fill="FFFFFF"/>
        </w:rPr>
        <w:t>同等学力考生任一加试科目成绩不合格者（低于</w:t>
      </w:r>
      <w:r>
        <w:rPr>
          <w:rFonts w:hint="default" w:ascii="Arial" w:hAnsi="Arial" w:eastAsia="寰蒋闆呴粦" w:cs="Arial"/>
          <w:b w:val="0"/>
          <w:i w:val="0"/>
          <w:caps w:val="0"/>
          <w:color w:val="000000"/>
          <w:spacing w:val="0"/>
          <w:sz w:val="24"/>
          <w:szCs w:val="24"/>
          <w:bdr w:val="none" w:color="auto" w:sz="0" w:space="0"/>
          <w:shd w:val="clear" w:fill="FFFFFF"/>
          <w:lang w:val="en-US"/>
        </w:rPr>
        <w:t>60</w:t>
      </w:r>
      <w:r>
        <w:rPr>
          <w:rFonts w:hint="default" w:ascii="Arial" w:hAnsi="Arial" w:eastAsia="寰蒋闆呴粦" w:cs="Arial"/>
          <w:b w:val="0"/>
          <w:i w:val="0"/>
          <w:caps w:val="0"/>
          <w:color w:val="000000"/>
          <w:spacing w:val="0"/>
          <w:sz w:val="24"/>
          <w:szCs w:val="24"/>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五、关于复试费用的收取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left"/>
        <w:textAlignment w:val="baseline"/>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6" w:space="0"/>
          <w:shd w:val="clear" w:fill="FFFFFF"/>
          <w:vertAlign w:val="baseline"/>
        </w:rPr>
        <w:t>根据《四川省发展和改革委员会 四川省财政厅关于规范全省教育系统考试考务行政事业性收费的通知》（川发改价格</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[2012]641</w:t>
      </w:r>
      <w:r>
        <w:rPr>
          <w:rFonts w:hint="default" w:ascii="Arial" w:hAnsi="Arial" w:eastAsia="寰蒋闆呴粦" w:cs="Arial"/>
          <w:b w:val="0"/>
          <w:i w:val="0"/>
          <w:caps w:val="0"/>
          <w:color w:val="000000"/>
          <w:spacing w:val="0"/>
          <w:sz w:val="24"/>
          <w:szCs w:val="24"/>
          <w:bdr w:val="none" w:color="auto" w:sz="6" w:space="0"/>
          <w:shd w:val="clear" w:fill="FFFFFF"/>
          <w:vertAlign w:val="baseline"/>
        </w:rPr>
        <w:t>号文件）的规定，参加我校</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2022</w:t>
      </w:r>
      <w:r>
        <w:rPr>
          <w:rFonts w:hint="default" w:ascii="Arial" w:hAnsi="Arial" w:eastAsia="寰蒋闆呴粦" w:cs="Arial"/>
          <w:b w:val="0"/>
          <w:i w:val="0"/>
          <w:caps w:val="0"/>
          <w:color w:val="000000"/>
          <w:spacing w:val="0"/>
          <w:sz w:val="24"/>
          <w:szCs w:val="24"/>
          <w:bdr w:val="none" w:color="auto" w:sz="6" w:space="0"/>
          <w:shd w:val="clear" w:fill="FFFFFF"/>
          <w:vertAlign w:val="baseline"/>
        </w:rPr>
        <w:t>年博士研究生招生复试的考生须交纳复试费</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120</w:t>
      </w:r>
      <w:r>
        <w:rPr>
          <w:rFonts w:hint="default" w:ascii="Arial" w:hAnsi="Arial" w:eastAsia="寰蒋闆呴粦" w:cs="Arial"/>
          <w:b w:val="0"/>
          <w:i w:val="0"/>
          <w:caps w:val="0"/>
          <w:color w:val="000000"/>
          <w:spacing w:val="0"/>
          <w:sz w:val="24"/>
          <w:szCs w:val="24"/>
          <w:bdr w:val="none" w:color="auto" w:sz="6" w:space="0"/>
          <w:shd w:val="clear" w:fill="FFFFFF"/>
          <w:vertAlign w:val="baseline"/>
        </w:rPr>
        <w:t>元</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w:t>
      </w:r>
      <w:r>
        <w:rPr>
          <w:rFonts w:hint="default" w:ascii="Arial" w:hAnsi="Arial" w:eastAsia="寰蒋闆呴粦" w:cs="Arial"/>
          <w:b w:val="0"/>
          <w:i w:val="0"/>
          <w:caps w:val="0"/>
          <w:color w:val="000000"/>
          <w:spacing w:val="0"/>
          <w:sz w:val="24"/>
          <w:szCs w:val="24"/>
          <w:bdr w:val="none" w:color="auto" w:sz="6" w:space="0"/>
          <w:shd w:val="clear" w:fill="FFFFFF"/>
          <w:vertAlign w:val="baseline"/>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left"/>
        <w:textAlignment w:val="baseline"/>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6" w:space="0"/>
          <w:shd w:val="clear" w:fill="FFFFFF"/>
          <w:vertAlign w:val="baseline"/>
        </w:rPr>
        <w:t>交费时间：</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2022</w:t>
      </w:r>
      <w:r>
        <w:rPr>
          <w:rFonts w:hint="default" w:ascii="Arial" w:hAnsi="Arial" w:eastAsia="寰蒋闆呴粦" w:cs="Arial"/>
          <w:b w:val="0"/>
          <w:i w:val="0"/>
          <w:caps w:val="0"/>
          <w:color w:val="000000"/>
          <w:spacing w:val="0"/>
          <w:sz w:val="24"/>
          <w:szCs w:val="24"/>
          <w:bdr w:val="none" w:color="auto" w:sz="6" w:space="0"/>
          <w:shd w:val="clear" w:fill="FFFFFF"/>
          <w:vertAlign w:val="baseline"/>
        </w:rPr>
        <w:t>年</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5</w:t>
      </w:r>
      <w:r>
        <w:rPr>
          <w:rFonts w:hint="default" w:ascii="Arial" w:hAnsi="Arial" w:eastAsia="寰蒋闆呴粦" w:cs="Arial"/>
          <w:b w:val="0"/>
          <w:i w:val="0"/>
          <w:caps w:val="0"/>
          <w:color w:val="000000"/>
          <w:spacing w:val="0"/>
          <w:sz w:val="24"/>
          <w:szCs w:val="24"/>
          <w:bdr w:val="none" w:color="auto" w:sz="6" w:space="0"/>
          <w:shd w:val="clear" w:fill="FFFFFF"/>
          <w:vertAlign w:val="baseline"/>
        </w:rPr>
        <w:t>月</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13</w:t>
      </w:r>
      <w:r>
        <w:rPr>
          <w:rFonts w:hint="default" w:ascii="Arial" w:hAnsi="Arial" w:eastAsia="寰蒋闆呴粦" w:cs="Arial"/>
          <w:b w:val="0"/>
          <w:i w:val="0"/>
          <w:caps w:val="0"/>
          <w:color w:val="000000"/>
          <w:spacing w:val="0"/>
          <w:sz w:val="24"/>
          <w:szCs w:val="24"/>
          <w:bdr w:val="none" w:color="auto" w:sz="6" w:space="0"/>
          <w:shd w:val="clear" w:fill="FFFFFF"/>
          <w:vertAlign w:val="baseline"/>
        </w:rPr>
        <w:t>日</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9:00-5</w:t>
      </w:r>
      <w:r>
        <w:rPr>
          <w:rFonts w:hint="default" w:ascii="Arial" w:hAnsi="Arial" w:eastAsia="寰蒋闆呴粦" w:cs="Arial"/>
          <w:b w:val="0"/>
          <w:i w:val="0"/>
          <w:caps w:val="0"/>
          <w:color w:val="000000"/>
          <w:spacing w:val="0"/>
          <w:sz w:val="24"/>
          <w:szCs w:val="24"/>
          <w:bdr w:val="none" w:color="auto" w:sz="6" w:space="0"/>
          <w:shd w:val="clear" w:fill="FFFFFF"/>
          <w:vertAlign w:val="baseline"/>
        </w:rPr>
        <w:t>月</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30</w:t>
      </w:r>
      <w:r>
        <w:rPr>
          <w:rFonts w:hint="default" w:ascii="Arial" w:hAnsi="Arial" w:eastAsia="寰蒋闆呴粦" w:cs="Arial"/>
          <w:b w:val="0"/>
          <w:i w:val="0"/>
          <w:caps w:val="0"/>
          <w:color w:val="000000"/>
          <w:spacing w:val="0"/>
          <w:sz w:val="24"/>
          <w:szCs w:val="24"/>
          <w:bdr w:val="none" w:color="auto" w:sz="6" w:space="0"/>
          <w:shd w:val="clear" w:fill="FFFFFF"/>
          <w:vertAlign w:val="baseline"/>
        </w:rPr>
        <w:t>日</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24:00</w:t>
      </w:r>
      <w:r>
        <w:rPr>
          <w:rFonts w:hint="default" w:ascii="Arial" w:hAnsi="Arial" w:eastAsia="寰蒋闆呴粦" w:cs="Arial"/>
          <w:b w:val="0"/>
          <w:i w:val="0"/>
          <w:caps w:val="0"/>
          <w:color w:val="000000"/>
          <w:spacing w:val="0"/>
          <w:sz w:val="24"/>
          <w:szCs w:val="24"/>
          <w:bdr w:val="none" w:color="auto" w:sz="6" w:space="0"/>
          <w:shd w:val="clear" w:fill="FFFFFF"/>
          <w:vertAlign w:val="baseline"/>
        </w:rPr>
        <w:t>，逾期不再办理。请详见研究生院网《西南交通大学</w:t>
      </w:r>
      <w:r>
        <w:rPr>
          <w:rFonts w:hint="default" w:ascii="Arial" w:hAnsi="Arial" w:eastAsia="寰蒋闆呴粦" w:cs="Arial"/>
          <w:b w:val="0"/>
          <w:i w:val="0"/>
          <w:caps w:val="0"/>
          <w:color w:val="000000"/>
          <w:spacing w:val="0"/>
          <w:sz w:val="24"/>
          <w:szCs w:val="24"/>
          <w:bdr w:val="none" w:color="auto" w:sz="0" w:space="0"/>
          <w:shd w:val="clear" w:fill="FFFFFF"/>
          <w:vertAlign w:val="baseline"/>
          <w:lang w:val="en-US"/>
        </w:rPr>
        <w:t>2022</w:t>
      </w:r>
      <w:r>
        <w:rPr>
          <w:rFonts w:hint="default" w:ascii="Arial" w:hAnsi="Arial" w:eastAsia="寰蒋闆呴粦" w:cs="Arial"/>
          <w:b w:val="0"/>
          <w:i w:val="0"/>
          <w:caps w:val="0"/>
          <w:color w:val="000000"/>
          <w:spacing w:val="0"/>
          <w:sz w:val="24"/>
          <w:szCs w:val="24"/>
          <w:bdr w:val="none" w:color="auto" w:sz="6" w:space="0"/>
          <w:shd w:val="clear" w:fill="FFFFFF"/>
          <w:vertAlign w:val="baseline"/>
        </w:rPr>
        <w:t>年博士研究生招生复试缴费说明》。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六、其他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（一）学院认为有必要时，可对相关考生再次考核。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（二）咨询联系方式：</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lang w:val="en-US"/>
        </w:rPr>
        <w:t>028-87600624 </w:t>
      </w:r>
      <w:r>
        <w:rPr>
          <w:rFonts w:hint="default" w:ascii="Arial" w:hAnsi="Arial" w:eastAsia="寰蒋闆呴粦" w:cs="Arial"/>
          <w:b w:val="0"/>
          <w:i w:val="0"/>
          <w:caps w:val="0"/>
          <w:color w:val="000000"/>
          <w:spacing w:val="0"/>
          <w:sz w:val="24"/>
          <w:szCs w:val="24"/>
          <w:bdr w:val="none" w:color="auto" w:sz="0" w:space="0"/>
          <w:shd w:val="clear" w:fill="FFFFFF"/>
        </w:rPr>
        <w:t>（周一</w:t>
      </w:r>
      <w:r>
        <w:rPr>
          <w:rFonts w:hint="default" w:ascii="Arial" w:hAnsi="Arial" w:eastAsia="寰蒋闆呴粦" w:cs="Arial"/>
          <w:b w:val="0"/>
          <w:i w:val="0"/>
          <w:caps w:val="0"/>
          <w:color w:val="000000"/>
          <w:spacing w:val="0"/>
          <w:sz w:val="24"/>
          <w:szCs w:val="24"/>
          <w:bdr w:val="none" w:color="auto" w:sz="0" w:space="0"/>
          <w:shd w:val="clear" w:fill="FFFFFF"/>
          <w:lang w:val="en-US"/>
        </w:rPr>
        <w:t>~</w:t>
      </w:r>
      <w:r>
        <w:rPr>
          <w:rFonts w:hint="default" w:ascii="Arial" w:hAnsi="Arial" w:eastAsia="寰蒋闆呴粦" w:cs="Arial"/>
          <w:b w:val="0"/>
          <w:i w:val="0"/>
          <w:caps w:val="0"/>
          <w:color w:val="000000"/>
          <w:spacing w:val="0"/>
          <w:sz w:val="24"/>
          <w:szCs w:val="24"/>
          <w:bdr w:val="none" w:color="auto" w:sz="0" w:space="0"/>
          <w:shd w:val="clear" w:fill="FFFFFF"/>
        </w:rPr>
        <w:t>周五工作时间）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300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电子邮件：</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272727"/>
          <w:spacing w:val="0"/>
          <w:sz w:val="21"/>
          <w:szCs w:val="21"/>
          <w:u w:val="none"/>
          <w:bdr w:val="none" w:color="auto" w:sz="0" w:space="0"/>
          <w:shd w:val="clear" w:fill="FFFFFF"/>
          <w:lang w:val="en-US"/>
        </w:rPr>
        <w:fldChar w:fldCharType="begin"/>
      </w:r>
      <w:r>
        <w:rPr>
          <w:rFonts w:hint="default" w:ascii="Arial" w:hAnsi="Arial" w:eastAsia="寰蒋闆呴粦" w:cs="Arial"/>
          <w:b w:val="0"/>
          <w:i w:val="0"/>
          <w:caps w:val="0"/>
          <w:color w:val="272727"/>
          <w:spacing w:val="0"/>
          <w:sz w:val="21"/>
          <w:szCs w:val="21"/>
          <w:u w:val="none"/>
          <w:bdr w:val="none" w:color="auto" w:sz="0" w:space="0"/>
          <w:shd w:val="clear" w:fill="FFFFFF"/>
          <w:lang w:val="en-US"/>
        </w:rPr>
        <w:instrText xml:space="preserve"> HYPERLINK "mailto:huiyao@swjtu.edu.cn" </w:instrText>
      </w:r>
      <w:r>
        <w:rPr>
          <w:rFonts w:hint="default" w:ascii="Arial" w:hAnsi="Arial" w:eastAsia="寰蒋闆呴粦" w:cs="Arial"/>
          <w:b w:val="0"/>
          <w:i w:val="0"/>
          <w:caps w:val="0"/>
          <w:color w:val="272727"/>
          <w:spacing w:val="0"/>
          <w:sz w:val="21"/>
          <w:szCs w:val="21"/>
          <w:u w:val="none"/>
          <w:bdr w:val="none" w:color="auto" w:sz="0" w:space="0"/>
          <w:shd w:val="clear" w:fill="FFFFFF"/>
          <w:lang w:val="en-US"/>
        </w:rPr>
        <w:fldChar w:fldCharType="separate"/>
      </w:r>
      <w:r>
        <w:rPr>
          <w:rStyle w:val="6"/>
          <w:rFonts w:hint="default" w:ascii="Arial" w:hAnsi="Arial" w:eastAsia="寰蒋闆呴粦" w:cs="Arial"/>
          <w:b w:val="0"/>
          <w:i w:val="0"/>
          <w:caps w:val="0"/>
          <w:color w:val="auto"/>
          <w:spacing w:val="0"/>
          <w:sz w:val="24"/>
          <w:szCs w:val="24"/>
          <w:u w:val="none"/>
          <w:bdr w:val="none" w:color="auto" w:sz="0" w:space="0"/>
          <w:shd w:val="clear" w:fill="FFFFFF"/>
          <w:lang w:val="en-US"/>
        </w:rPr>
        <w:t>huiyao@swjtu.edu.cn</w:t>
      </w:r>
      <w:r>
        <w:rPr>
          <w:rFonts w:hint="default" w:ascii="Arial" w:hAnsi="Arial" w:eastAsia="寰蒋闆呴粦" w:cs="Arial"/>
          <w:b w:val="0"/>
          <w:i w:val="0"/>
          <w:caps w:val="0"/>
          <w:color w:val="272727"/>
          <w:spacing w:val="0"/>
          <w:sz w:val="21"/>
          <w:szCs w:val="21"/>
          <w:u w:val="none"/>
          <w:bdr w:val="none" w:color="auto" w:sz="0" w:space="0"/>
          <w:shd w:val="clear" w:fill="FFFFFF"/>
          <w:lang w:val="en-US"/>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七、信息公开与监督、复议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在材料科学与工程学院官方网站（</w:t>
      </w:r>
      <w:r>
        <w:rPr>
          <w:rFonts w:hint="default" w:ascii="Arial" w:hAnsi="Arial" w:eastAsia="寰蒋闆呴粦" w:cs="Arial"/>
          <w:b w:val="0"/>
          <w:i w:val="0"/>
          <w:caps w:val="0"/>
          <w:color w:val="272727"/>
          <w:spacing w:val="0"/>
          <w:sz w:val="21"/>
          <w:szCs w:val="21"/>
          <w:u w:val="none"/>
          <w:bdr w:val="none" w:color="auto" w:sz="0" w:space="0"/>
          <w:shd w:val="clear" w:fill="FFFFFF"/>
          <w:lang w:val="en-US"/>
        </w:rPr>
        <w:fldChar w:fldCharType="begin"/>
      </w:r>
      <w:r>
        <w:rPr>
          <w:rFonts w:hint="default" w:ascii="Arial" w:hAnsi="Arial" w:eastAsia="寰蒋闆呴粦" w:cs="Arial"/>
          <w:b w:val="0"/>
          <w:i w:val="0"/>
          <w:caps w:val="0"/>
          <w:color w:val="272727"/>
          <w:spacing w:val="0"/>
          <w:sz w:val="21"/>
          <w:szCs w:val="21"/>
          <w:u w:val="none"/>
          <w:bdr w:val="none" w:color="auto" w:sz="0" w:space="0"/>
          <w:shd w:val="clear" w:fill="FFFFFF"/>
          <w:lang w:val="en-US"/>
        </w:rPr>
        <w:instrText xml:space="preserve"> HYPERLINK "https://clxy.swjtu.edu.cn/" </w:instrText>
      </w:r>
      <w:r>
        <w:rPr>
          <w:rFonts w:hint="default" w:ascii="Arial" w:hAnsi="Arial" w:eastAsia="寰蒋闆呴粦" w:cs="Arial"/>
          <w:b w:val="0"/>
          <w:i w:val="0"/>
          <w:caps w:val="0"/>
          <w:color w:val="272727"/>
          <w:spacing w:val="0"/>
          <w:sz w:val="21"/>
          <w:szCs w:val="21"/>
          <w:u w:val="none"/>
          <w:bdr w:val="none" w:color="auto" w:sz="0" w:space="0"/>
          <w:shd w:val="clear" w:fill="FFFFFF"/>
          <w:lang w:val="en-US"/>
        </w:rPr>
        <w:fldChar w:fldCharType="separate"/>
      </w:r>
      <w:r>
        <w:rPr>
          <w:rStyle w:val="6"/>
          <w:rFonts w:hint="default" w:ascii="Arial" w:hAnsi="Arial" w:eastAsia="寰蒋闆呴粦" w:cs="Arial"/>
          <w:b w:val="0"/>
          <w:i w:val="0"/>
          <w:caps w:val="0"/>
          <w:color w:val="272727"/>
          <w:spacing w:val="0"/>
          <w:sz w:val="21"/>
          <w:szCs w:val="21"/>
          <w:u w:val="none"/>
          <w:bdr w:val="none" w:color="auto" w:sz="0" w:space="0"/>
          <w:shd w:val="clear" w:fill="FFFFFF"/>
          <w:lang w:val="en-US"/>
        </w:rPr>
        <w:t>https://clxy.swjtu.edu.cn/</w:t>
      </w:r>
      <w:r>
        <w:rPr>
          <w:rFonts w:hint="default" w:ascii="Arial" w:hAnsi="Arial" w:eastAsia="寰蒋闆呴粦" w:cs="Arial"/>
          <w:b w:val="0"/>
          <w:i w:val="0"/>
          <w:caps w:val="0"/>
          <w:color w:val="272727"/>
          <w:spacing w:val="0"/>
          <w:sz w:val="21"/>
          <w:szCs w:val="21"/>
          <w:u w:val="none"/>
          <w:bdr w:val="none" w:color="auto" w:sz="0" w:space="0"/>
          <w:shd w:val="clear" w:fill="FFFFFF"/>
          <w:lang w:val="en-US"/>
        </w:rPr>
        <w:fldChar w:fldCharType="end"/>
      </w:r>
      <w:r>
        <w:rPr>
          <w:rFonts w:hint="default" w:ascii="Arial" w:hAnsi="Arial" w:eastAsia="寰蒋闆呴粦" w:cs="Arial"/>
          <w:b w:val="0"/>
          <w:i w:val="0"/>
          <w:caps w:val="0"/>
          <w:color w:val="000000"/>
          <w:spacing w:val="0"/>
          <w:sz w:val="24"/>
          <w:szCs w:val="24"/>
          <w:bdr w:val="none" w:color="auto" w:sz="0" w:space="0"/>
          <w:shd w:val="clear" w:fill="FFFFFF"/>
        </w:rPr>
        <w:t>）公布相关工作信息与名单。未经公示的考生不得录取。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考生对招生工作如有异议、举报、投诉、申诉等，请与材料科学与工程学院学院研究生招生复试及拟录取工作监督检查小组联系。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举报邮箱：</w:t>
      </w:r>
      <w:r>
        <w:rPr>
          <w:rFonts w:hint="default" w:ascii="Arial" w:hAnsi="Arial" w:eastAsia="寰蒋闆呴粦" w:cs="Arial"/>
          <w:b w:val="0"/>
          <w:i w:val="0"/>
          <w:caps w:val="0"/>
          <w:color w:val="000000"/>
          <w:spacing w:val="0"/>
          <w:sz w:val="24"/>
          <w:szCs w:val="24"/>
          <w:bdr w:val="none" w:color="auto" w:sz="0" w:space="0"/>
          <w:shd w:val="clear" w:fill="FFFFFF"/>
          <w:lang w:val="en-US"/>
        </w:rPr>
        <w:t>T18clgcjj@swjtu.edu.cn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举报电话：</w:t>
      </w:r>
      <w:r>
        <w:rPr>
          <w:rFonts w:hint="default" w:ascii="Arial" w:hAnsi="Arial" w:eastAsia="寰蒋闆呴粦" w:cs="Arial"/>
          <w:b w:val="0"/>
          <w:i w:val="0"/>
          <w:caps w:val="0"/>
          <w:color w:val="000000"/>
          <w:spacing w:val="0"/>
          <w:sz w:val="24"/>
          <w:szCs w:val="24"/>
          <w:bdr w:val="none" w:color="auto" w:sz="0" w:space="0"/>
          <w:shd w:val="clear" w:fill="FFFFFF"/>
          <w:lang w:val="en-US"/>
        </w:rPr>
        <w:t>028-66366720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受理部门：西南交通大学材料科学与工程学院纪委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通信地址：四川省成都市二环路北一段</w:t>
      </w:r>
      <w:r>
        <w:rPr>
          <w:rFonts w:hint="default" w:ascii="Arial" w:hAnsi="Arial" w:eastAsia="寰蒋闆呴粦" w:cs="Arial"/>
          <w:b w:val="0"/>
          <w:i w:val="0"/>
          <w:caps w:val="0"/>
          <w:color w:val="000000"/>
          <w:spacing w:val="0"/>
          <w:sz w:val="24"/>
          <w:szCs w:val="24"/>
          <w:bdr w:val="none" w:color="auto" w:sz="0" w:space="0"/>
          <w:shd w:val="clear" w:fill="FFFFFF"/>
          <w:lang w:val="en-US"/>
        </w:rPr>
        <w:t>111</w:t>
      </w:r>
      <w:r>
        <w:rPr>
          <w:rFonts w:hint="default" w:ascii="Arial" w:hAnsi="Arial" w:eastAsia="寰蒋闆呴粦" w:cs="Arial"/>
          <w:b w:val="0"/>
          <w:i w:val="0"/>
          <w:caps w:val="0"/>
          <w:color w:val="000000"/>
          <w:spacing w:val="0"/>
          <w:sz w:val="24"/>
          <w:szCs w:val="24"/>
          <w:bdr w:val="none" w:color="auto" w:sz="0" w:space="0"/>
          <w:shd w:val="clear" w:fill="FFFFFF"/>
        </w:rPr>
        <w:t>号附</w:t>
      </w:r>
      <w:r>
        <w:rPr>
          <w:rFonts w:hint="default" w:ascii="Arial" w:hAnsi="Arial" w:eastAsia="寰蒋闆呴粦" w:cs="Arial"/>
          <w:b w:val="0"/>
          <w:i w:val="0"/>
          <w:caps w:val="0"/>
          <w:color w:val="000000"/>
          <w:spacing w:val="0"/>
          <w:sz w:val="24"/>
          <w:szCs w:val="24"/>
          <w:bdr w:val="none" w:color="auto" w:sz="0" w:space="0"/>
          <w:shd w:val="clear" w:fill="FFFFFF"/>
          <w:lang w:val="en-US"/>
        </w:rPr>
        <w:t>1</w:t>
      </w:r>
      <w:r>
        <w:rPr>
          <w:rFonts w:hint="default" w:ascii="Arial" w:hAnsi="Arial" w:eastAsia="寰蒋闆呴粦" w:cs="Arial"/>
          <w:b w:val="0"/>
          <w:i w:val="0"/>
          <w:caps w:val="0"/>
          <w:color w:val="000000"/>
          <w:spacing w:val="0"/>
          <w:sz w:val="24"/>
          <w:szCs w:val="24"/>
          <w:bdr w:val="none" w:color="auto" w:sz="0" w:space="0"/>
          <w:shd w:val="clear" w:fill="FFFFFF"/>
        </w:rPr>
        <w:t>号西南交通大学九里校区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8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邮政编码：</w:t>
      </w:r>
      <w:r>
        <w:rPr>
          <w:rFonts w:hint="default" w:ascii="Arial" w:hAnsi="Arial" w:eastAsia="寰蒋闆呴粦" w:cs="Arial"/>
          <w:b w:val="0"/>
          <w:i w:val="0"/>
          <w:caps w:val="0"/>
          <w:color w:val="000000"/>
          <w:spacing w:val="0"/>
          <w:sz w:val="24"/>
          <w:szCs w:val="24"/>
          <w:bdr w:val="none" w:color="auto" w:sz="0" w:space="0"/>
          <w:shd w:val="clear" w:fill="FFFFFF"/>
          <w:lang w:val="en-US"/>
        </w:rPr>
        <w:t>610031</w:t>
      </w:r>
      <w:r>
        <w:rPr>
          <w:rFonts w:hint="default" w:ascii="Arial" w:hAnsi="Arial" w:eastAsia="寰蒋闆呴粦" w:cs="Arial"/>
          <w:b w:val="0"/>
          <w:i w:val="0"/>
          <w:caps w:val="0"/>
          <w:color w:val="000000"/>
          <w:spacing w:val="0"/>
          <w:sz w:val="21"/>
          <w:szCs w:val="21"/>
          <w:bdr w:val="none" w:color="auto" w:sz="0" w:space="0"/>
          <w:shd w:val="clear" w:fill="FFFFFF"/>
        </w:rPr>
        <w:t> </w:t>
      </w:r>
      <w:r>
        <w:rPr>
          <w:rFonts w:hint="default" w:ascii="Arial" w:hAnsi="Arial" w:eastAsia="寰蒋闆呴粦" w:cs="Arial"/>
          <w:b w:val="0"/>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6" w:afterAutospacing="0" w:line="405" w:lineRule="atLeast"/>
        <w:ind w:left="0" w:right="0" w:firstLine="420"/>
        <w:jc w:val="both"/>
        <w:rPr>
          <w:rFonts w:hint="default" w:ascii="Arial" w:hAnsi="Arial" w:cs="Arial"/>
          <w:b w:val="0"/>
          <w:color w:val="000000"/>
          <w:sz w:val="21"/>
          <w:szCs w:val="21"/>
        </w:rPr>
      </w:pPr>
      <w:r>
        <w:rPr>
          <w:rStyle w:val="5"/>
          <w:rFonts w:hint="eastAsia" w:ascii="微软雅黑" w:hAnsi="微软雅黑" w:eastAsia="微软雅黑" w:cs="微软雅黑"/>
          <w:b/>
          <w:i w:val="0"/>
          <w:caps w:val="0"/>
          <w:color w:val="000000"/>
          <w:spacing w:val="0"/>
          <w:sz w:val="28"/>
          <w:szCs w:val="28"/>
          <w:bdr w:val="none" w:color="auto" w:sz="0" w:space="0"/>
          <w:shd w:val="clear" w:fill="FFFFFF"/>
        </w:rPr>
        <w:t>八、本细则解释权归西南交通大学材料科学与工程学院所有。未尽事宜以《西南交通大学</w:t>
      </w:r>
      <w:r>
        <w:rPr>
          <w:rStyle w:val="5"/>
          <w:rFonts w:hint="default" w:ascii="Arial" w:hAnsi="Arial" w:eastAsia="寰蒋闆呴粦" w:cs="Arial"/>
          <w:b/>
          <w:i w:val="0"/>
          <w:caps w:val="0"/>
          <w:color w:val="000000"/>
          <w:spacing w:val="0"/>
          <w:sz w:val="28"/>
          <w:szCs w:val="28"/>
          <w:bdr w:val="none" w:color="auto" w:sz="0" w:space="0"/>
          <w:shd w:val="clear" w:fill="FFFFFF"/>
          <w:lang w:val="en-US"/>
        </w:rPr>
        <w:t>2022</w:t>
      </w:r>
      <w:r>
        <w:rPr>
          <w:rStyle w:val="5"/>
          <w:rFonts w:hint="eastAsia" w:ascii="微软雅黑" w:hAnsi="微软雅黑" w:eastAsia="微软雅黑" w:cs="微软雅黑"/>
          <w:b/>
          <w:i w:val="0"/>
          <w:caps w:val="0"/>
          <w:color w:val="000000"/>
          <w:spacing w:val="0"/>
          <w:sz w:val="28"/>
          <w:szCs w:val="28"/>
          <w:bdr w:val="none" w:color="auto" w:sz="0" w:space="0"/>
          <w:shd w:val="clear" w:fill="FFFFFF"/>
        </w:rPr>
        <w:t>年博士研究生招生复试及拟录取工作实施办法》的规定为准。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default" w:ascii="Arial" w:hAnsi="Arial" w:cs="Arial"/>
          <w:b w:val="0"/>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西南交通大学材料科学与工程学院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Arial" w:hAnsi="Arial" w:cs="Arial"/>
          <w:b w:val="0"/>
          <w:color w:val="000000"/>
          <w:sz w:val="21"/>
          <w:szCs w:val="21"/>
        </w:rPr>
      </w:pPr>
      <w:r>
        <w:rPr>
          <w:rFonts w:hint="default" w:ascii="Arial" w:hAnsi="Arial" w:eastAsia="寰蒋闆呴粦" w:cs="Arial"/>
          <w:b w:val="0"/>
          <w:i w:val="0"/>
          <w:caps w:val="0"/>
          <w:color w:val="000000"/>
          <w:spacing w:val="0"/>
          <w:sz w:val="24"/>
          <w:szCs w:val="24"/>
          <w:bdr w:val="none" w:color="auto" w:sz="0" w:space="0"/>
          <w:shd w:val="clear" w:fill="FFFFFF"/>
        </w:rPr>
        <w:t>二〇二二年五月十六日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Arial" w:hAnsi="Arial" w:cs="Arial"/>
          <w:b w:val="0"/>
          <w:color w:val="000000"/>
          <w:sz w:val="21"/>
          <w:szCs w:val="21"/>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rPr>
          <w:b w:val="0"/>
        </w:rPr>
      </w:pPr>
      <w:r>
        <w:rPr>
          <w:rFonts w:hint="default" w:ascii="寰蒋闆呴粦" w:hAnsi="寰蒋闆呴粦" w:eastAsia="寰蒋闆呴粦" w:cs="寰蒋闆呴粦"/>
          <w:b w:val="0"/>
          <w:i w:val="0"/>
          <w:caps w:val="0"/>
          <w:color w:val="222222"/>
          <w:spacing w:val="0"/>
          <w:sz w:val="24"/>
          <w:szCs w:val="24"/>
          <w:bdr w:val="none" w:color="auto" w:sz="0" w:space="0"/>
          <w:shd w:val="clear" w:fill="FFFFFF"/>
        </w:rPr>
        <w:t>附件【</w:t>
      </w:r>
      <w:r>
        <w:rPr>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fldChar w:fldCharType="begin"/>
      </w:r>
      <w:r>
        <w:rPr>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instrText xml:space="preserve"> HYPERLINK "https://clxy.swjtu.edu.cn/system/_content/download.jsp?urltype=news.DownloadAttachUrl&amp;owner=1451357099&amp;wbfileid=8067551" \t "https://clxy.swjtu.edu.cn/info/1112/_blank" </w:instrText>
      </w:r>
      <w:r>
        <w:rPr>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fldChar w:fldCharType="separate"/>
      </w:r>
      <w:r>
        <w:rPr>
          <w:rStyle w:val="6"/>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t>2022年材料科学与工程学院博士材料评议通过人员名单 .pdf</w:t>
      </w:r>
      <w:r>
        <w:rPr>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fldChar w:fldCharType="end"/>
      </w:r>
      <w:r>
        <w:rPr>
          <w:rFonts w:hint="default" w:ascii="寰蒋闆呴粦" w:hAnsi="寰蒋闆呴粦" w:eastAsia="寰蒋闆呴粦" w:cs="寰蒋闆呴粦"/>
          <w:b w:val="0"/>
          <w:i w:val="0"/>
          <w:caps w:val="0"/>
          <w:color w:val="222222"/>
          <w:spacing w:val="0"/>
          <w:sz w:val="24"/>
          <w:szCs w:val="24"/>
          <w:bdr w:val="none" w:color="auto" w:sz="0" w:space="0"/>
          <w:shd w:val="clear" w:fill="FFFFFF"/>
        </w:rPr>
        <w:t>】已下载95次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rPr>
          <w:b w:val="0"/>
        </w:rPr>
      </w:pPr>
      <w:r>
        <w:rPr>
          <w:rFonts w:hint="default" w:ascii="寰蒋闆呴粦" w:hAnsi="寰蒋闆呴粦" w:eastAsia="寰蒋闆呴粦" w:cs="寰蒋闆呴粦"/>
          <w:b w:val="0"/>
          <w:i w:val="0"/>
          <w:caps w:val="0"/>
          <w:color w:val="222222"/>
          <w:spacing w:val="0"/>
          <w:sz w:val="24"/>
          <w:szCs w:val="24"/>
          <w:bdr w:val="none" w:color="auto" w:sz="0" w:space="0"/>
          <w:shd w:val="clear" w:fill="FFFFFF"/>
        </w:rPr>
        <w:t>附件【</w:t>
      </w:r>
      <w:r>
        <w:rPr>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fldChar w:fldCharType="begin"/>
      </w:r>
      <w:r>
        <w:rPr>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instrText xml:space="preserve"> HYPERLINK "https://clxy.swjtu.edu.cn/system/_content/download.jsp?urltype=news.DownloadAttachUrl&amp;owner=1451357099&amp;wbfileid=8067552" \t "https://clxy.swjtu.edu.cn/info/1112/_blank" </w:instrText>
      </w:r>
      <w:r>
        <w:rPr>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fldChar w:fldCharType="separate"/>
      </w:r>
      <w:r>
        <w:rPr>
          <w:rStyle w:val="6"/>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t>2022年材料科学与工程学院博士招生复试人员名单.pdf</w:t>
      </w:r>
      <w:r>
        <w:rPr>
          <w:rFonts w:hint="default" w:ascii="寰蒋闆呴粦" w:hAnsi="寰蒋闆呴粦" w:eastAsia="寰蒋闆呴粦" w:cs="寰蒋闆呴粦"/>
          <w:b w:val="0"/>
          <w:i w:val="0"/>
          <w:caps w:val="0"/>
          <w:color w:val="272727"/>
          <w:spacing w:val="0"/>
          <w:sz w:val="24"/>
          <w:szCs w:val="24"/>
          <w:u w:val="none"/>
          <w:bdr w:val="none" w:color="auto" w:sz="0" w:space="0"/>
          <w:shd w:val="clear" w:fill="FFFFFF"/>
        </w:rPr>
        <w:fldChar w:fldCharType="end"/>
      </w:r>
      <w:r>
        <w:rPr>
          <w:rFonts w:hint="default" w:ascii="寰蒋闆呴粦" w:hAnsi="寰蒋闆呴粦" w:eastAsia="寰蒋闆呴粦" w:cs="寰蒋闆呴粦"/>
          <w:b w:val="0"/>
          <w:i w:val="0"/>
          <w:caps w:val="0"/>
          <w:color w:val="222222"/>
          <w:spacing w:val="0"/>
          <w:sz w:val="24"/>
          <w:szCs w:val="24"/>
          <w:bdr w:val="none" w:color="auto" w:sz="0" w:space="0"/>
          <w:shd w:val="clear" w:fill="FFFFFF"/>
        </w:rPr>
        <w:t>】已下载132次</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861690">
    <w:nsid w:val="6284AAFA"/>
    <w:multiLevelType w:val="multilevel"/>
    <w:tmpl w:val="6284AAFA"/>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5286169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13DF"/>
    <w:rsid w:val="16F313DF"/>
    <w:rsid w:val="402674B1"/>
    <w:rsid w:val="42633A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2022-05-18T03:28:00Z</dcterms:created>
  <dc:creator>HHsxk</dc:creator>
  <cp:lastModifiedBy>HHsxk</cp:lastModifiedBy>
  <dcterms:modified xsi:type="dcterms:W3CDTF">2022-05-18T08:02:33Z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