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125" w:afterAutospacing="0" w:line="482" w:lineRule="atLeast"/>
        <w:ind w:left="0" w:right="0" w:firstLine="562"/>
        <w:jc w:val="both"/>
        <w:rPr>
          <w:rFonts w:ascii="仿宋" w:hAnsi="仿宋" w:eastAsia="仿宋" w:cs="仿宋"/>
          <w:b w:val="0"/>
          <w:i w:val="0"/>
          <w:caps w:val="0"/>
          <w:color w:val="333333"/>
          <w:spacing w:val="0"/>
          <w:sz w:val="28"/>
          <w:szCs w:val="28"/>
        </w:rPr>
      </w:pPr>
      <w:r>
        <w:rPr>
          <w:rFonts w:hint="default" w:ascii="仿宋" w:hAnsi="仿宋" w:eastAsia="仿宋" w:cs="仿宋"/>
          <w:b w:val="0"/>
          <w:i w:val="0"/>
          <w:caps w:val="0"/>
          <w:color w:val="333333"/>
          <w:spacing w:val="0"/>
          <w:sz w:val="28"/>
          <w:szCs w:val="28"/>
          <w:bdr w:val="none" w:color="auto" w:sz="0" w:space="0"/>
          <w:shd w:val="clear" w:fill="FFFFFF"/>
          <w:lang w:eastAsia="zh-CN"/>
        </w:rPr>
        <w:t>根据目前疫情防控形势和《做好202</w:t>
      </w:r>
      <w:r>
        <w:rPr>
          <w:rFonts w:hint="default" w:ascii="仿宋" w:hAnsi="仿宋" w:eastAsia="仿宋" w:cs="仿宋"/>
          <w:b w:val="0"/>
          <w:i w:val="0"/>
          <w:caps w:val="0"/>
          <w:color w:val="333333"/>
          <w:spacing w:val="0"/>
          <w:sz w:val="28"/>
          <w:szCs w:val="28"/>
          <w:bdr w:val="none" w:color="auto" w:sz="0" w:space="0"/>
          <w:shd w:val="clear" w:fill="FFFFFF"/>
        </w:rPr>
        <w:t>2</w:t>
      </w:r>
      <w:r>
        <w:rPr>
          <w:rFonts w:hint="default" w:ascii="仿宋" w:hAnsi="仿宋" w:eastAsia="仿宋" w:cs="仿宋"/>
          <w:b w:val="0"/>
          <w:i w:val="0"/>
          <w:caps w:val="0"/>
          <w:color w:val="333333"/>
          <w:spacing w:val="0"/>
          <w:sz w:val="28"/>
          <w:szCs w:val="28"/>
          <w:bdr w:val="none" w:color="auto" w:sz="0" w:space="0"/>
          <w:shd w:val="clear" w:fill="FFFFFF"/>
          <w:lang w:eastAsia="zh-CN"/>
        </w:rPr>
        <w:t>年招收攻读博士学位研究生的通知 》（教学司〔2021〕6号）、具体工作参照《2014年招收攻读博士学位研究生工作管理办法》及《教育部等五部门关于加强和改进新时代学校卫生与健康教育工作的意见》《教育部办公厅国家卫生健康委办公厅关于进一步加强新冠肺炎疫情常态化下学校卫生管理工作的通知》有关精神和要求，为保障在新冠肺炎疫情防控常态计划形势下药学院博士研究生招生复试工作安全、平稳、有序进行，结合我院实际情况，特制定本工作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56" w:beforeAutospacing="0" w:after="0" w:afterAutospacing="0" w:line="480" w:lineRule="atLeast"/>
        <w:ind w:left="0" w:right="0" w:firstLine="0"/>
        <w:jc w:val="both"/>
        <w:rPr>
          <w:rFonts w:ascii="黑体" w:hAnsi="宋体" w:eastAsia="黑体" w:cs="黑体"/>
          <w:i w:val="0"/>
          <w:caps w:val="0"/>
          <w:color w:val="333333"/>
          <w:spacing w:val="0"/>
          <w:sz w:val="32"/>
          <w:szCs w:val="32"/>
        </w:rPr>
      </w:pPr>
      <w:r>
        <w:rPr>
          <w:rFonts w:hint="eastAsia" w:ascii="黑体" w:hAnsi="宋体" w:eastAsia="黑体" w:cs="黑体"/>
          <w:b/>
          <w:i w:val="0"/>
          <w:caps w:val="0"/>
          <w:color w:val="333333"/>
          <w:spacing w:val="0"/>
          <w:sz w:val="32"/>
          <w:szCs w:val="32"/>
          <w:bdr w:val="none" w:color="auto" w:sz="0" w:space="0"/>
          <w:shd w:val="clear" w:fill="FFFFFF"/>
          <w:lang w:eastAsia="zh-CN"/>
        </w:rPr>
        <w:t>一、组织管理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562"/>
        <w:jc w:val="both"/>
        <w:rPr>
          <w:rFonts w:hint="default" w:ascii="仿宋" w:hAnsi="仿宋" w:eastAsia="仿宋" w:cs="仿宋"/>
          <w:i w:val="0"/>
          <w:caps w:val="0"/>
          <w:color w:val="333333"/>
          <w:spacing w:val="0"/>
          <w:sz w:val="28"/>
          <w:szCs w:val="28"/>
        </w:rPr>
      </w:pPr>
      <w:r>
        <w:rPr>
          <w:rFonts w:hint="default" w:ascii="仿宋" w:hAnsi="仿宋" w:eastAsia="仿宋" w:cs="仿宋"/>
          <w:b w:val="0"/>
          <w:i w:val="0"/>
          <w:caps w:val="0"/>
          <w:color w:val="333333"/>
          <w:spacing w:val="0"/>
          <w:sz w:val="28"/>
          <w:szCs w:val="28"/>
          <w:bdr w:val="none" w:color="auto" w:sz="0" w:space="0"/>
          <w:shd w:val="clear" w:fill="FFFFFF"/>
          <w:lang w:eastAsia="zh-CN"/>
        </w:rPr>
        <w:t>1.药学院成立由学院主要领导为组长的研究生招生工作领导小组、监察小组、防疫防控领导小组。在学院招生工作领导小组指导下，组织本学院博士研究生复试录取相关工作，包括复试录取办法制定、专家及工作人员遴选、复试工作培训、复试考核及组织实施、突发应急处置及上报等，统筹做好疫情防控与复试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562"/>
        <w:jc w:val="both"/>
        <w:rPr>
          <w:rFonts w:hint="default" w:ascii="仿宋" w:hAnsi="仿宋" w:eastAsia="仿宋" w:cs="仿宋"/>
          <w:i w:val="0"/>
          <w:caps w:val="0"/>
          <w:color w:val="333333"/>
          <w:spacing w:val="0"/>
          <w:sz w:val="28"/>
          <w:szCs w:val="28"/>
        </w:rPr>
      </w:pPr>
      <w:r>
        <w:rPr>
          <w:rFonts w:hint="default" w:ascii="仿宋" w:hAnsi="仿宋" w:eastAsia="仿宋" w:cs="仿宋"/>
          <w:b w:val="0"/>
          <w:i w:val="0"/>
          <w:caps w:val="0"/>
          <w:color w:val="333333"/>
          <w:spacing w:val="0"/>
          <w:sz w:val="28"/>
          <w:szCs w:val="28"/>
          <w:bdr w:val="none" w:color="auto" w:sz="0" w:space="0"/>
          <w:shd w:val="clear" w:fill="FFFFFF"/>
        </w:rPr>
        <w:t>2</w:t>
      </w:r>
      <w:r>
        <w:rPr>
          <w:rFonts w:hint="default" w:ascii="仿宋" w:hAnsi="仿宋" w:eastAsia="仿宋" w:cs="仿宋"/>
          <w:b w:val="0"/>
          <w:i w:val="0"/>
          <w:caps w:val="0"/>
          <w:color w:val="333333"/>
          <w:spacing w:val="0"/>
          <w:sz w:val="28"/>
          <w:szCs w:val="28"/>
          <w:bdr w:val="none" w:color="auto" w:sz="0" w:space="0"/>
          <w:shd w:val="clear" w:fill="FFFFFF"/>
          <w:lang w:eastAsia="zh-CN"/>
        </w:rPr>
        <w:t>.线上复试相关网络信息技术方面的工作由校信息中心提供技术支持。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562"/>
        <w:jc w:val="both"/>
        <w:rPr>
          <w:rFonts w:hint="default" w:ascii="仿宋" w:hAnsi="仿宋" w:eastAsia="仿宋" w:cs="仿宋"/>
          <w:i w:val="0"/>
          <w:caps w:val="0"/>
          <w:color w:val="333333"/>
          <w:spacing w:val="0"/>
          <w:sz w:val="28"/>
          <w:szCs w:val="28"/>
        </w:rPr>
      </w:pPr>
      <w:r>
        <w:rPr>
          <w:rFonts w:hint="default" w:ascii="仿宋" w:hAnsi="仿宋" w:eastAsia="仿宋" w:cs="仿宋"/>
          <w:b w:val="0"/>
          <w:i w:val="0"/>
          <w:caps w:val="0"/>
          <w:color w:val="333333"/>
          <w:spacing w:val="0"/>
          <w:sz w:val="28"/>
          <w:szCs w:val="28"/>
          <w:bdr w:val="none" w:color="auto" w:sz="0" w:space="0"/>
          <w:shd w:val="clear" w:fill="FFFFFF"/>
        </w:rPr>
        <w:t>3</w:t>
      </w:r>
      <w:r>
        <w:rPr>
          <w:rFonts w:hint="default" w:ascii="仿宋" w:hAnsi="仿宋" w:eastAsia="仿宋" w:cs="仿宋"/>
          <w:b w:val="0"/>
          <w:i w:val="0"/>
          <w:caps w:val="0"/>
          <w:color w:val="333333"/>
          <w:spacing w:val="0"/>
          <w:sz w:val="28"/>
          <w:szCs w:val="28"/>
          <w:bdr w:val="none" w:color="auto" w:sz="0" w:space="0"/>
          <w:shd w:val="clear" w:fill="FFFFFF"/>
          <w:lang w:eastAsia="zh-CN"/>
        </w:rPr>
        <w:t>.在学院疫情防控工作领导小组指挥下，切实做好疫情防控期间研究生复试相关保障工作，并负责参加复试工作的教工疫情防控物资的准备。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562"/>
        <w:jc w:val="both"/>
        <w:rPr>
          <w:rFonts w:hint="default" w:ascii="仿宋" w:hAnsi="仿宋" w:eastAsia="仿宋" w:cs="仿宋"/>
          <w:i w:val="0"/>
          <w:caps w:val="0"/>
          <w:color w:val="333333"/>
          <w:spacing w:val="0"/>
          <w:sz w:val="28"/>
          <w:szCs w:val="28"/>
        </w:rPr>
      </w:pPr>
      <w:r>
        <w:rPr>
          <w:rFonts w:hint="default" w:ascii="仿宋" w:hAnsi="仿宋" w:eastAsia="仿宋" w:cs="仿宋"/>
          <w:b w:val="0"/>
          <w:i w:val="0"/>
          <w:caps w:val="0"/>
          <w:color w:val="333333"/>
          <w:spacing w:val="0"/>
          <w:sz w:val="28"/>
          <w:szCs w:val="28"/>
          <w:bdr w:val="none" w:color="auto" w:sz="0" w:space="0"/>
          <w:shd w:val="clear" w:fill="FFFFFF"/>
        </w:rPr>
        <w:t>4.</w:t>
      </w:r>
      <w:r>
        <w:rPr>
          <w:rFonts w:hint="default" w:ascii="仿宋" w:hAnsi="仿宋" w:eastAsia="仿宋" w:cs="仿宋"/>
          <w:b w:val="0"/>
          <w:i w:val="0"/>
          <w:caps w:val="0"/>
          <w:color w:val="333333"/>
          <w:spacing w:val="0"/>
          <w:sz w:val="28"/>
          <w:szCs w:val="28"/>
          <w:bdr w:val="none" w:color="auto" w:sz="0" w:space="0"/>
          <w:shd w:val="clear" w:fill="FFFFFF"/>
          <w:lang w:eastAsia="zh-CN"/>
        </w:rPr>
        <w:t>学院按二级学科成立以指导教师为责任人的复试专家组（不少于7人），随机抽取5人相关二级学科具有正高级职称的专家。由学院复试录取工作领导小组遴选，且在学院招生工作领导小组指导下开展具体工作。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56" w:beforeAutospacing="0" w:after="156" w:afterAutospacing="0" w:line="480" w:lineRule="atLeast"/>
        <w:ind w:left="0" w:right="0" w:firstLine="0"/>
        <w:jc w:val="both"/>
        <w:rPr>
          <w:rFonts w:hint="eastAsia" w:ascii="黑体" w:hAnsi="宋体" w:eastAsia="黑体" w:cs="黑体"/>
          <w:i w:val="0"/>
          <w:caps w:val="0"/>
          <w:color w:val="333333"/>
          <w:spacing w:val="0"/>
          <w:sz w:val="32"/>
          <w:szCs w:val="32"/>
        </w:rPr>
      </w:pPr>
      <w:r>
        <w:rPr>
          <w:rFonts w:hint="eastAsia" w:ascii="黑体" w:hAnsi="宋体" w:eastAsia="黑体" w:cs="黑体"/>
          <w:b/>
          <w:i w:val="0"/>
          <w:caps w:val="0"/>
          <w:color w:val="333333"/>
          <w:spacing w:val="0"/>
          <w:sz w:val="32"/>
          <w:szCs w:val="32"/>
          <w:bdr w:val="none" w:color="auto" w:sz="0" w:space="0"/>
          <w:shd w:val="clear" w:fill="FFFFFF"/>
          <w:lang w:eastAsia="zh-CN"/>
        </w:rPr>
        <w:t>二、药学院2022年中药学博士研究生名额分配情况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0"/>
        <w:jc w:val="left"/>
        <w:rPr>
          <w:rFonts w:hint="default" w:ascii="仿宋" w:hAnsi="仿宋" w:eastAsia="仿宋" w:cs="仿宋"/>
          <w:i w:val="0"/>
          <w:caps w:val="0"/>
          <w:color w:val="333333"/>
          <w:spacing w:val="0"/>
          <w:sz w:val="28"/>
          <w:szCs w:val="28"/>
        </w:rPr>
      </w:pPr>
      <w:r>
        <w:rPr>
          <w:rFonts w:hint="default" w:ascii="仿宋" w:hAnsi="仿宋" w:eastAsia="仿宋" w:cs="仿宋"/>
          <w:b w:val="0"/>
          <w:i w:val="0"/>
          <w:caps w:val="0"/>
          <w:color w:val="333333"/>
          <w:spacing w:val="0"/>
          <w:sz w:val="28"/>
          <w:szCs w:val="28"/>
          <w:bdr w:val="none" w:color="auto" w:sz="0" w:space="0"/>
          <w:shd w:val="clear" w:fill="FFFFFF"/>
          <w:lang w:eastAsia="zh-CN"/>
        </w:rPr>
        <w:t>表1 2022年药学院博士研究生统招生名额</w:t>
      </w:r>
    </w:p>
    <w:tbl>
      <w:tblPr>
        <w:tblW w:w="4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360"/>
        <w:gridCol w:w="2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61" w:hRule="atLeast"/>
        </w:trPr>
        <w:tc>
          <w:tcPr>
            <w:tcW w:w="236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59" w:lineRule="atLeast"/>
              <w:ind w:left="0" w:right="0"/>
              <w:jc w:val="center"/>
              <w:rPr>
                <w:rFonts w:hint="eastAsia" w:ascii="宋体" w:hAnsi="宋体" w:eastAsia="宋体" w:cs="宋体"/>
                <w:sz w:val="24"/>
                <w:szCs w:val="24"/>
              </w:rPr>
            </w:pPr>
            <w:r>
              <w:rPr>
                <w:rFonts w:hint="eastAsia" w:ascii="宋体" w:hAnsi="宋体" w:eastAsia="宋体" w:cs="宋体"/>
                <w:b/>
                <w:i w:val="0"/>
                <w:color w:val="000000"/>
                <w:sz w:val="24"/>
                <w:szCs w:val="24"/>
                <w:bdr w:val="none" w:color="auto" w:sz="0" w:space="0"/>
                <w:lang w:eastAsia="zh-CN"/>
              </w:rPr>
              <w:t>专业代码、名称</w:t>
            </w:r>
          </w:p>
        </w:tc>
        <w:tc>
          <w:tcPr>
            <w:tcW w:w="23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38" w:lineRule="atLeast"/>
              <w:ind w:left="0" w:right="0"/>
              <w:jc w:val="center"/>
              <w:rPr>
                <w:rFonts w:hint="eastAsia" w:ascii="宋体" w:hAnsi="宋体" w:eastAsia="宋体" w:cs="宋体"/>
                <w:sz w:val="22"/>
                <w:szCs w:val="22"/>
              </w:rPr>
            </w:pPr>
            <w:r>
              <w:rPr>
                <w:rFonts w:hint="eastAsia" w:ascii="宋体" w:hAnsi="宋体" w:eastAsia="宋体" w:cs="宋体"/>
                <w:b/>
                <w:i w:val="0"/>
                <w:color w:val="000000"/>
                <w:sz w:val="22"/>
                <w:szCs w:val="22"/>
                <w:bdr w:val="none" w:color="auto" w:sz="0" w:space="0"/>
                <w:lang w:eastAsia="zh-CN"/>
              </w:rPr>
              <w:t>拟招生人数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61" w:hRule="atLeast"/>
        </w:trPr>
        <w:tc>
          <w:tcPr>
            <w:tcW w:w="236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59" w:lineRule="atLeast"/>
              <w:ind w:left="0" w:right="0"/>
              <w:jc w:val="center"/>
              <w:rPr>
                <w:rFonts w:hint="default" w:ascii="仿宋" w:hAnsi="仿宋" w:eastAsia="仿宋" w:cs="仿宋"/>
                <w:sz w:val="24"/>
                <w:szCs w:val="24"/>
              </w:rPr>
            </w:pPr>
            <w:r>
              <w:rPr>
                <w:rFonts w:hint="default" w:ascii="仿宋" w:hAnsi="仿宋" w:eastAsia="仿宋" w:cs="仿宋"/>
                <w:b w:val="0"/>
                <w:i w:val="0"/>
                <w:sz w:val="24"/>
                <w:szCs w:val="24"/>
                <w:bdr w:val="none" w:color="auto" w:sz="0" w:space="0"/>
              </w:rPr>
              <w:t>1008Z1 临床中药学</w:t>
            </w:r>
          </w:p>
        </w:tc>
        <w:tc>
          <w:tcPr>
            <w:tcW w:w="23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59" w:lineRule="atLeast"/>
              <w:ind w:left="0" w:right="0"/>
              <w:jc w:val="center"/>
              <w:rPr>
                <w:rFonts w:hint="default" w:ascii="仿宋" w:hAnsi="仿宋" w:eastAsia="仿宋" w:cs="仿宋"/>
                <w:sz w:val="24"/>
                <w:szCs w:val="24"/>
              </w:rPr>
            </w:pPr>
            <w:r>
              <w:rPr>
                <w:rFonts w:hint="default" w:ascii="仿宋" w:hAnsi="仿宋" w:eastAsia="仿宋" w:cs="仿宋"/>
                <w:b w:val="0"/>
                <w:i w:val="0"/>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61" w:hRule="atLeast"/>
        </w:trPr>
        <w:tc>
          <w:tcPr>
            <w:tcW w:w="236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59" w:lineRule="atLeast"/>
              <w:ind w:left="0" w:right="0"/>
              <w:jc w:val="center"/>
              <w:rPr>
                <w:rFonts w:hint="default" w:ascii="仿宋" w:hAnsi="仿宋" w:eastAsia="仿宋" w:cs="仿宋"/>
                <w:sz w:val="24"/>
                <w:szCs w:val="24"/>
              </w:rPr>
            </w:pPr>
            <w:r>
              <w:rPr>
                <w:rFonts w:hint="default" w:ascii="仿宋" w:hAnsi="仿宋" w:eastAsia="仿宋" w:cs="仿宋"/>
                <w:b w:val="0"/>
                <w:i w:val="0"/>
                <w:sz w:val="24"/>
                <w:szCs w:val="24"/>
                <w:bdr w:val="none" w:color="auto" w:sz="0" w:space="0"/>
              </w:rPr>
              <w:t>1008Z2 中药药理学</w:t>
            </w:r>
          </w:p>
        </w:tc>
        <w:tc>
          <w:tcPr>
            <w:tcW w:w="23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59" w:lineRule="atLeast"/>
              <w:ind w:left="0" w:right="0"/>
              <w:jc w:val="center"/>
              <w:rPr>
                <w:rFonts w:hint="default" w:ascii="仿宋" w:hAnsi="仿宋" w:eastAsia="仿宋" w:cs="仿宋"/>
                <w:sz w:val="24"/>
                <w:szCs w:val="24"/>
              </w:rPr>
            </w:pPr>
            <w:r>
              <w:rPr>
                <w:rFonts w:hint="default" w:ascii="仿宋" w:hAnsi="仿宋" w:eastAsia="仿宋" w:cs="仿宋"/>
                <w:b w:val="0"/>
                <w:i w:val="0"/>
                <w:sz w:val="24"/>
                <w:szCs w:val="24"/>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61" w:hRule="atLeast"/>
        </w:trPr>
        <w:tc>
          <w:tcPr>
            <w:tcW w:w="236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59" w:lineRule="atLeast"/>
              <w:ind w:left="0" w:right="0"/>
              <w:jc w:val="center"/>
              <w:rPr>
                <w:rFonts w:hint="default" w:ascii="仿宋" w:hAnsi="仿宋" w:eastAsia="仿宋" w:cs="仿宋"/>
                <w:sz w:val="24"/>
                <w:szCs w:val="24"/>
              </w:rPr>
            </w:pPr>
            <w:r>
              <w:rPr>
                <w:rFonts w:hint="default" w:ascii="仿宋" w:hAnsi="仿宋" w:eastAsia="仿宋" w:cs="仿宋"/>
                <w:b w:val="0"/>
                <w:i w:val="0"/>
                <w:sz w:val="24"/>
                <w:szCs w:val="24"/>
                <w:bdr w:val="none" w:color="auto" w:sz="0" w:space="0"/>
              </w:rPr>
              <w:t>1008Z3 中药资源学</w:t>
            </w:r>
          </w:p>
        </w:tc>
        <w:tc>
          <w:tcPr>
            <w:tcW w:w="23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59" w:lineRule="atLeast"/>
              <w:ind w:left="0" w:right="0"/>
              <w:jc w:val="center"/>
              <w:rPr>
                <w:rFonts w:hint="default" w:ascii="仿宋" w:hAnsi="仿宋" w:eastAsia="仿宋" w:cs="仿宋"/>
                <w:sz w:val="24"/>
                <w:szCs w:val="24"/>
              </w:rPr>
            </w:pPr>
            <w:r>
              <w:rPr>
                <w:rFonts w:hint="default" w:ascii="仿宋" w:hAnsi="仿宋" w:eastAsia="仿宋" w:cs="仿宋"/>
                <w:b w:val="0"/>
                <w:i w:val="0"/>
                <w:sz w:val="24"/>
                <w:szCs w:val="24"/>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61" w:hRule="atLeast"/>
        </w:trPr>
        <w:tc>
          <w:tcPr>
            <w:tcW w:w="236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59" w:lineRule="atLeast"/>
              <w:ind w:left="0" w:right="0"/>
              <w:jc w:val="both"/>
              <w:rPr>
                <w:rFonts w:hint="default" w:ascii="仿宋" w:hAnsi="仿宋" w:eastAsia="仿宋" w:cs="仿宋"/>
                <w:sz w:val="24"/>
                <w:szCs w:val="24"/>
              </w:rPr>
            </w:pPr>
            <w:r>
              <w:rPr>
                <w:rFonts w:hint="default" w:ascii="仿宋" w:hAnsi="仿宋" w:eastAsia="仿宋" w:cs="仿宋"/>
                <w:b w:val="0"/>
                <w:i w:val="0"/>
                <w:sz w:val="24"/>
                <w:szCs w:val="24"/>
                <w:bdr w:val="none" w:color="auto" w:sz="0" w:space="0"/>
              </w:rPr>
              <w:t>1008Z4 中药化学</w:t>
            </w:r>
          </w:p>
        </w:tc>
        <w:tc>
          <w:tcPr>
            <w:tcW w:w="23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59" w:lineRule="atLeast"/>
              <w:ind w:left="0" w:right="0"/>
              <w:jc w:val="center"/>
              <w:rPr>
                <w:rFonts w:hint="default" w:ascii="仿宋" w:hAnsi="仿宋" w:eastAsia="仿宋" w:cs="仿宋"/>
                <w:sz w:val="24"/>
                <w:szCs w:val="24"/>
              </w:rPr>
            </w:pPr>
            <w:r>
              <w:rPr>
                <w:rFonts w:hint="default" w:ascii="仿宋" w:hAnsi="仿宋" w:eastAsia="仿宋" w:cs="仿宋"/>
                <w:b w:val="0"/>
                <w:i w:val="0"/>
                <w:sz w:val="24"/>
                <w:szCs w:val="24"/>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61" w:hRule="atLeast"/>
        </w:trPr>
        <w:tc>
          <w:tcPr>
            <w:tcW w:w="236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59" w:lineRule="atLeast"/>
              <w:ind w:left="0" w:right="0"/>
              <w:jc w:val="center"/>
              <w:rPr>
                <w:rFonts w:hint="default" w:ascii="仿宋" w:hAnsi="仿宋" w:eastAsia="仿宋" w:cs="仿宋"/>
                <w:sz w:val="24"/>
                <w:szCs w:val="24"/>
              </w:rPr>
            </w:pPr>
            <w:r>
              <w:rPr>
                <w:rFonts w:hint="default" w:ascii="仿宋" w:hAnsi="仿宋" w:eastAsia="仿宋" w:cs="仿宋"/>
                <w:b w:val="0"/>
                <w:i w:val="0"/>
                <w:sz w:val="24"/>
                <w:szCs w:val="24"/>
                <w:bdr w:val="none" w:color="auto" w:sz="0" w:space="0"/>
              </w:rPr>
              <w:t>1008Z5 中药药剂学</w:t>
            </w:r>
          </w:p>
        </w:tc>
        <w:tc>
          <w:tcPr>
            <w:tcW w:w="23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59" w:lineRule="atLeast"/>
              <w:ind w:left="0" w:right="0"/>
              <w:jc w:val="center"/>
              <w:rPr>
                <w:rFonts w:hint="default" w:ascii="仿宋" w:hAnsi="仿宋" w:eastAsia="仿宋" w:cs="仿宋"/>
                <w:sz w:val="24"/>
                <w:szCs w:val="24"/>
              </w:rPr>
            </w:pPr>
            <w:r>
              <w:rPr>
                <w:rFonts w:hint="default" w:ascii="仿宋" w:hAnsi="仿宋" w:eastAsia="仿宋" w:cs="仿宋"/>
                <w:b w:val="0"/>
                <w:i w:val="0"/>
                <w:sz w:val="24"/>
                <w:szCs w:val="24"/>
                <w:bdr w:val="none" w:color="auto" w:sz="0" w:space="0"/>
              </w:rPr>
              <w:t>3</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56" w:beforeAutospacing="0" w:after="156" w:afterAutospacing="0" w:line="480" w:lineRule="atLeast"/>
        <w:ind w:left="0" w:right="0" w:firstLine="0"/>
        <w:jc w:val="both"/>
        <w:rPr>
          <w:rFonts w:hint="eastAsia" w:ascii="黑体" w:hAnsi="宋体" w:eastAsia="黑体" w:cs="黑体"/>
          <w:i w:val="0"/>
          <w:caps w:val="0"/>
          <w:color w:val="333333"/>
          <w:spacing w:val="0"/>
          <w:sz w:val="32"/>
          <w:szCs w:val="32"/>
        </w:rPr>
      </w:pPr>
      <w:r>
        <w:rPr>
          <w:rFonts w:hint="eastAsia" w:ascii="黑体" w:hAnsi="宋体" w:eastAsia="黑体" w:cs="黑体"/>
          <w:b/>
          <w:i w:val="0"/>
          <w:caps w:val="0"/>
          <w:color w:val="333333"/>
          <w:spacing w:val="0"/>
          <w:sz w:val="32"/>
          <w:szCs w:val="32"/>
          <w:bdr w:val="none" w:color="auto" w:sz="0" w:space="0"/>
          <w:shd w:val="clear" w:fill="FFFFFF"/>
          <w:lang w:eastAsia="zh-CN"/>
        </w:rPr>
        <w:t>三、复试形式和内容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648"/>
        <w:jc w:val="left"/>
        <w:rPr>
          <w:rFonts w:hint="default" w:ascii="仿宋" w:hAnsi="仿宋" w:eastAsia="仿宋" w:cs="仿宋"/>
          <w:i w:val="0"/>
          <w:caps w:val="0"/>
          <w:color w:val="333333"/>
          <w:spacing w:val="0"/>
          <w:sz w:val="28"/>
          <w:szCs w:val="28"/>
        </w:rPr>
      </w:pPr>
      <w:r>
        <w:rPr>
          <w:rFonts w:hint="default" w:ascii="仿宋" w:hAnsi="仿宋" w:eastAsia="仿宋" w:cs="仿宋"/>
          <w:b/>
          <w:i w:val="0"/>
          <w:caps w:val="0"/>
          <w:color w:val="333333"/>
          <w:spacing w:val="0"/>
          <w:sz w:val="28"/>
          <w:szCs w:val="28"/>
          <w:bdr w:val="none" w:color="auto" w:sz="0" w:space="0"/>
          <w:shd w:val="clear" w:fill="FFFFFF"/>
          <w:lang w:eastAsia="zh-CN"/>
        </w:rPr>
        <w:t>（一）复试形式：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648"/>
        <w:jc w:val="both"/>
        <w:rPr>
          <w:rFonts w:hint="default" w:ascii="仿宋" w:hAnsi="仿宋" w:eastAsia="仿宋" w:cs="仿宋"/>
          <w:i w:val="0"/>
          <w:caps w:val="0"/>
          <w:color w:val="333333"/>
          <w:spacing w:val="0"/>
          <w:sz w:val="28"/>
          <w:szCs w:val="28"/>
        </w:rPr>
      </w:pPr>
      <w:r>
        <w:rPr>
          <w:rFonts w:hint="default" w:ascii="仿宋" w:hAnsi="仿宋" w:eastAsia="仿宋" w:cs="仿宋"/>
          <w:b w:val="0"/>
          <w:i w:val="0"/>
          <w:caps w:val="0"/>
          <w:color w:val="333333"/>
          <w:spacing w:val="0"/>
          <w:sz w:val="28"/>
          <w:szCs w:val="28"/>
          <w:bdr w:val="none" w:color="auto" w:sz="0" w:space="0"/>
          <w:shd w:val="clear" w:fill="FFFFFF"/>
          <w:lang w:eastAsia="zh-CN"/>
        </w:rPr>
        <w:t>成都中医药大学202</w:t>
      </w:r>
      <w:r>
        <w:rPr>
          <w:rFonts w:hint="default" w:ascii="仿宋" w:hAnsi="仿宋" w:eastAsia="仿宋" w:cs="仿宋"/>
          <w:b w:val="0"/>
          <w:i w:val="0"/>
          <w:caps w:val="0"/>
          <w:color w:val="333333"/>
          <w:spacing w:val="0"/>
          <w:sz w:val="28"/>
          <w:szCs w:val="28"/>
          <w:bdr w:val="none" w:color="auto" w:sz="0" w:space="0"/>
          <w:shd w:val="clear" w:fill="FFFFFF"/>
        </w:rPr>
        <w:t>2</w:t>
      </w:r>
      <w:r>
        <w:rPr>
          <w:rFonts w:hint="default" w:ascii="仿宋" w:hAnsi="仿宋" w:eastAsia="仿宋" w:cs="仿宋"/>
          <w:b w:val="0"/>
          <w:i w:val="0"/>
          <w:caps w:val="0"/>
          <w:color w:val="333333"/>
          <w:spacing w:val="0"/>
          <w:sz w:val="28"/>
          <w:szCs w:val="28"/>
          <w:bdr w:val="none" w:color="auto" w:sz="0" w:space="0"/>
          <w:shd w:val="clear" w:fill="FFFFFF"/>
          <w:lang w:eastAsia="zh-CN"/>
        </w:rPr>
        <w:t>年博士研究生复试招生录取工作坚持安全第一、生命至上原则，将考生及复试工作人员的生命安全和身体健康放在第一位。鉴于当前疫情防控突发新形势，落实属地疫情防控工作新要求，复试工作采用网络远程复试方式进行，采用“学信网研究生招生远程面试系统”平台，备用平台采用腾讯会议网络平台。具体操作方法及注意事项请参照研究生院“成都中医药大学202</w:t>
      </w:r>
      <w:r>
        <w:rPr>
          <w:rFonts w:hint="default" w:ascii="仿宋" w:hAnsi="仿宋" w:eastAsia="仿宋" w:cs="仿宋"/>
          <w:b w:val="0"/>
          <w:i w:val="0"/>
          <w:caps w:val="0"/>
          <w:color w:val="333333"/>
          <w:spacing w:val="0"/>
          <w:sz w:val="28"/>
          <w:szCs w:val="28"/>
          <w:bdr w:val="none" w:color="auto" w:sz="0" w:space="0"/>
          <w:shd w:val="clear" w:fill="FFFFFF"/>
        </w:rPr>
        <w:t>2</w:t>
      </w:r>
      <w:r>
        <w:rPr>
          <w:rFonts w:hint="default" w:ascii="仿宋" w:hAnsi="仿宋" w:eastAsia="仿宋" w:cs="仿宋"/>
          <w:b w:val="0"/>
          <w:i w:val="0"/>
          <w:caps w:val="0"/>
          <w:color w:val="333333"/>
          <w:spacing w:val="0"/>
          <w:sz w:val="28"/>
          <w:szCs w:val="28"/>
          <w:bdr w:val="none" w:color="auto" w:sz="0" w:space="0"/>
          <w:shd w:val="clear" w:fill="FFFFFF"/>
          <w:lang w:eastAsia="zh-CN"/>
        </w:rPr>
        <w:t>年博士研究生招生复试考生须知”（校研究生院官网(</w:t>
      </w:r>
      <w:r>
        <w:rPr>
          <w:rFonts w:hint="default" w:ascii="仿宋" w:hAnsi="仿宋" w:eastAsia="仿宋" w:cs="仿宋"/>
          <w:b w:val="0"/>
          <w:i w:val="0"/>
          <w:caps w:val="0"/>
          <w:color w:val="333333"/>
          <w:spacing w:val="0"/>
          <w:sz w:val="28"/>
          <w:szCs w:val="28"/>
          <w:bdr w:val="none" w:color="auto" w:sz="0" w:space="0"/>
          <w:shd w:val="clear" w:fill="FFFFFF"/>
        </w:rPr>
        <w:t>https://www.cdutcm.edu.cn/)）。</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562"/>
        <w:jc w:val="left"/>
        <w:rPr>
          <w:rFonts w:hint="default" w:ascii="仿宋" w:hAnsi="仿宋" w:eastAsia="仿宋" w:cs="仿宋"/>
          <w:i w:val="0"/>
          <w:caps w:val="0"/>
          <w:color w:val="333333"/>
          <w:spacing w:val="0"/>
          <w:sz w:val="28"/>
          <w:szCs w:val="28"/>
        </w:rPr>
      </w:pPr>
      <w:r>
        <w:rPr>
          <w:rFonts w:hint="default" w:ascii="仿宋" w:hAnsi="仿宋" w:eastAsia="仿宋" w:cs="仿宋"/>
          <w:b/>
          <w:i w:val="0"/>
          <w:caps w:val="0"/>
          <w:color w:val="333333"/>
          <w:spacing w:val="0"/>
          <w:sz w:val="28"/>
          <w:szCs w:val="28"/>
          <w:bdr w:val="none" w:color="auto" w:sz="0" w:space="0"/>
          <w:shd w:val="clear" w:fill="FFFFFF"/>
          <w:lang w:eastAsia="zh-CN"/>
        </w:rPr>
        <w:t>（二）复试对象：</w:t>
      </w:r>
      <w:r>
        <w:rPr>
          <w:rFonts w:hint="default" w:ascii="仿宋" w:hAnsi="仿宋" w:eastAsia="仿宋" w:cs="仿宋"/>
          <w:b w:val="0"/>
          <w:i w:val="0"/>
          <w:caps w:val="0"/>
          <w:color w:val="333333"/>
          <w:spacing w:val="0"/>
          <w:sz w:val="28"/>
          <w:szCs w:val="28"/>
          <w:bdr w:val="none" w:color="auto" w:sz="0" w:space="0"/>
          <w:shd w:val="clear" w:fill="FFFFFF"/>
          <w:lang w:eastAsia="zh-CN"/>
        </w:rPr>
        <w:t>初试合格考生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562"/>
        <w:jc w:val="left"/>
        <w:rPr>
          <w:rFonts w:hint="default" w:ascii="仿宋" w:hAnsi="仿宋" w:eastAsia="仿宋" w:cs="仿宋"/>
          <w:i w:val="0"/>
          <w:caps w:val="0"/>
          <w:color w:val="333333"/>
          <w:spacing w:val="0"/>
          <w:sz w:val="28"/>
          <w:szCs w:val="28"/>
        </w:rPr>
      </w:pPr>
      <w:r>
        <w:rPr>
          <w:rFonts w:hint="default" w:ascii="仿宋" w:hAnsi="仿宋" w:eastAsia="仿宋" w:cs="仿宋"/>
          <w:b/>
          <w:i w:val="0"/>
          <w:caps w:val="0"/>
          <w:color w:val="333333"/>
          <w:spacing w:val="0"/>
          <w:sz w:val="28"/>
          <w:szCs w:val="28"/>
          <w:bdr w:val="none" w:color="auto" w:sz="0" w:space="0"/>
          <w:shd w:val="clear" w:fill="FFFFFF"/>
          <w:lang w:eastAsia="zh-CN"/>
        </w:rPr>
        <w:t>（三）复试资格审查：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648"/>
        <w:jc w:val="left"/>
        <w:rPr>
          <w:rFonts w:hint="default" w:ascii="仿宋" w:hAnsi="仿宋" w:eastAsia="仿宋" w:cs="仿宋"/>
          <w:i w:val="0"/>
          <w:caps w:val="0"/>
          <w:color w:val="333333"/>
          <w:spacing w:val="0"/>
          <w:sz w:val="28"/>
          <w:szCs w:val="28"/>
        </w:rPr>
      </w:pPr>
      <w:r>
        <w:rPr>
          <w:rFonts w:hint="default" w:ascii="仿宋" w:hAnsi="仿宋" w:eastAsia="仿宋" w:cs="仿宋"/>
          <w:b w:val="0"/>
          <w:i w:val="0"/>
          <w:caps w:val="0"/>
          <w:color w:val="333333"/>
          <w:spacing w:val="0"/>
          <w:sz w:val="28"/>
          <w:szCs w:val="28"/>
          <w:bdr w:val="none" w:color="auto" w:sz="0" w:space="0"/>
          <w:shd w:val="clear" w:fill="FFFFFF"/>
          <w:lang w:eastAsia="zh-CN"/>
        </w:rPr>
        <w:t>考生须在2022年</w:t>
      </w:r>
      <w:r>
        <w:rPr>
          <w:rFonts w:hint="default" w:ascii="仿宋" w:hAnsi="仿宋" w:eastAsia="仿宋" w:cs="仿宋"/>
          <w:b w:val="0"/>
          <w:i w:val="0"/>
          <w:caps w:val="0"/>
          <w:color w:val="333333"/>
          <w:spacing w:val="0"/>
          <w:sz w:val="28"/>
          <w:szCs w:val="28"/>
          <w:bdr w:val="none" w:color="auto" w:sz="0" w:space="0"/>
          <w:shd w:val="clear" w:fill="FFFFFF"/>
        </w:rPr>
        <w:t>5</w:t>
      </w:r>
      <w:r>
        <w:rPr>
          <w:rFonts w:hint="default" w:ascii="仿宋" w:hAnsi="仿宋" w:eastAsia="仿宋" w:cs="仿宋"/>
          <w:b w:val="0"/>
          <w:i w:val="0"/>
          <w:caps w:val="0"/>
          <w:color w:val="333333"/>
          <w:spacing w:val="0"/>
          <w:sz w:val="28"/>
          <w:szCs w:val="28"/>
          <w:bdr w:val="none" w:color="auto" w:sz="0" w:space="0"/>
          <w:shd w:val="clear" w:fill="FFFFFF"/>
          <w:lang w:eastAsia="zh-CN"/>
        </w:rPr>
        <w:t>月19日</w:t>
      </w:r>
      <w:r>
        <w:rPr>
          <w:rFonts w:hint="default" w:ascii="仿宋" w:hAnsi="仿宋" w:eastAsia="仿宋" w:cs="仿宋"/>
          <w:b w:val="0"/>
          <w:i w:val="0"/>
          <w:caps w:val="0"/>
          <w:color w:val="333333"/>
          <w:spacing w:val="0"/>
          <w:sz w:val="28"/>
          <w:szCs w:val="28"/>
          <w:bdr w:val="none" w:color="auto" w:sz="0" w:space="0"/>
          <w:shd w:val="clear" w:fill="FFFFFF"/>
        </w:rPr>
        <w:t> 17</w:t>
      </w:r>
      <w:r>
        <w:rPr>
          <w:rFonts w:hint="default" w:ascii="仿宋" w:hAnsi="仿宋" w:eastAsia="仿宋" w:cs="仿宋"/>
          <w:b w:val="0"/>
          <w:i w:val="0"/>
          <w:caps w:val="0"/>
          <w:color w:val="333333"/>
          <w:spacing w:val="0"/>
          <w:sz w:val="28"/>
          <w:szCs w:val="28"/>
          <w:bdr w:val="none" w:color="auto" w:sz="0" w:space="0"/>
          <w:shd w:val="clear" w:fill="FFFFFF"/>
          <w:lang w:eastAsia="zh-CN"/>
        </w:rPr>
        <w:t>:00前将本人材料按顺序统一扫描成一个PDF文件，通过“学信网研究生招生远程面试系统”进行材料上传。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648"/>
        <w:jc w:val="left"/>
        <w:rPr>
          <w:rFonts w:hint="default" w:ascii="仿宋" w:hAnsi="仿宋" w:eastAsia="仿宋" w:cs="仿宋"/>
          <w:i w:val="0"/>
          <w:caps w:val="0"/>
          <w:color w:val="333333"/>
          <w:spacing w:val="0"/>
          <w:sz w:val="28"/>
          <w:szCs w:val="28"/>
        </w:rPr>
      </w:pPr>
      <w:r>
        <w:rPr>
          <w:rFonts w:hint="default" w:ascii="仿宋" w:hAnsi="仿宋" w:eastAsia="仿宋" w:cs="仿宋"/>
          <w:b w:val="0"/>
          <w:i w:val="0"/>
          <w:caps w:val="0"/>
          <w:color w:val="333333"/>
          <w:spacing w:val="0"/>
          <w:sz w:val="28"/>
          <w:szCs w:val="28"/>
          <w:bdr w:val="none" w:color="auto" w:sz="0" w:space="0"/>
          <w:shd w:val="clear" w:fill="FFFFFF"/>
          <w:lang w:eastAsia="zh-CN"/>
        </w:rPr>
        <w:t>文件名为：专业名称+专业代码+身份证号+姓名。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648"/>
        <w:jc w:val="left"/>
        <w:rPr>
          <w:rFonts w:hint="default" w:ascii="仿宋" w:hAnsi="仿宋" w:eastAsia="仿宋" w:cs="仿宋"/>
          <w:i w:val="0"/>
          <w:caps w:val="0"/>
          <w:color w:val="333333"/>
          <w:spacing w:val="0"/>
          <w:sz w:val="28"/>
          <w:szCs w:val="28"/>
        </w:rPr>
      </w:pPr>
      <w:r>
        <w:rPr>
          <w:rFonts w:hint="default" w:ascii="仿宋" w:hAnsi="仿宋" w:eastAsia="仿宋" w:cs="仿宋"/>
          <w:b w:val="0"/>
          <w:i w:val="0"/>
          <w:caps w:val="0"/>
          <w:color w:val="333333"/>
          <w:spacing w:val="0"/>
          <w:sz w:val="28"/>
          <w:szCs w:val="28"/>
          <w:bdr w:val="none" w:color="auto" w:sz="0" w:space="0"/>
          <w:shd w:val="clear" w:fill="FFFFFF"/>
        </w:rPr>
        <w:t>1.</w:t>
      </w:r>
      <w:r>
        <w:rPr>
          <w:rFonts w:hint="default" w:ascii="仿宋" w:hAnsi="仿宋" w:eastAsia="仿宋" w:cs="仿宋"/>
          <w:b w:val="0"/>
          <w:i w:val="0"/>
          <w:caps w:val="0"/>
          <w:color w:val="333333"/>
          <w:spacing w:val="0"/>
          <w:sz w:val="28"/>
          <w:szCs w:val="28"/>
          <w:bdr w:val="none" w:color="auto" w:sz="0" w:space="0"/>
          <w:shd w:val="clear" w:fill="FFFFFF"/>
          <w:lang w:eastAsia="zh-CN"/>
        </w:rPr>
        <w:t> 成都中医药大学202</w:t>
      </w:r>
      <w:r>
        <w:rPr>
          <w:rFonts w:hint="default" w:ascii="仿宋" w:hAnsi="仿宋" w:eastAsia="仿宋" w:cs="仿宋"/>
          <w:b w:val="0"/>
          <w:i w:val="0"/>
          <w:caps w:val="0"/>
          <w:color w:val="333333"/>
          <w:spacing w:val="0"/>
          <w:sz w:val="28"/>
          <w:szCs w:val="28"/>
          <w:bdr w:val="none" w:color="auto" w:sz="0" w:space="0"/>
          <w:shd w:val="clear" w:fill="FFFFFF"/>
        </w:rPr>
        <w:t>2</w:t>
      </w:r>
      <w:r>
        <w:rPr>
          <w:rFonts w:hint="default" w:ascii="仿宋" w:hAnsi="仿宋" w:eastAsia="仿宋" w:cs="仿宋"/>
          <w:b w:val="0"/>
          <w:i w:val="0"/>
          <w:caps w:val="0"/>
          <w:color w:val="333333"/>
          <w:spacing w:val="0"/>
          <w:sz w:val="28"/>
          <w:szCs w:val="28"/>
          <w:bdr w:val="none" w:color="auto" w:sz="0" w:space="0"/>
          <w:shd w:val="clear" w:fill="FFFFFF"/>
          <w:lang w:eastAsia="zh-CN"/>
        </w:rPr>
        <w:t>年博士研究生诚信复试承诺书(附件1，手写签字)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648"/>
        <w:jc w:val="left"/>
        <w:rPr>
          <w:rFonts w:hint="default" w:ascii="仿宋" w:hAnsi="仿宋" w:eastAsia="仿宋" w:cs="仿宋"/>
          <w:i w:val="0"/>
          <w:caps w:val="0"/>
          <w:color w:val="333333"/>
          <w:spacing w:val="0"/>
          <w:sz w:val="28"/>
          <w:szCs w:val="28"/>
        </w:rPr>
      </w:pPr>
      <w:r>
        <w:rPr>
          <w:rFonts w:hint="default" w:ascii="仿宋" w:hAnsi="仿宋" w:eastAsia="仿宋" w:cs="仿宋"/>
          <w:b w:val="0"/>
          <w:i w:val="0"/>
          <w:caps w:val="0"/>
          <w:color w:val="333333"/>
          <w:spacing w:val="0"/>
          <w:sz w:val="28"/>
          <w:szCs w:val="28"/>
          <w:bdr w:val="none" w:color="auto" w:sz="0" w:space="0"/>
          <w:shd w:val="clear" w:fill="FFFFFF"/>
          <w:lang w:eastAsia="zh-CN"/>
        </w:rPr>
        <w:t>2. 个人简历</w:t>
      </w:r>
      <w:r>
        <w:rPr>
          <w:rFonts w:hint="default" w:ascii="仿宋" w:hAnsi="仿宋" w:eastAsia="仿宋" w:cs="仿宋"/>
          <w:b w:val="0"/>
          <w:i w:val="0"/>
          <w:caps w:val="0"/>
          <w:color w:val="333333"/>
          <w:spacing w:val="0"/>
          <w:sz w:val="28"/>
          <w:szCs w:val="28"/>
          <w:bdr w:val="none" w:color="auto" w:sz="0" w:space="0"/>
          <w:shd w:val="clear" w:fill="FFFFFF"/>
        </w:rPr>
        <w:t> </w:t>
      </w:r>
      <w:r>
        <w:rPr>
          <w:rFonts w:hint="default" w:ascii="仿宋" w:hAnsi="仿宋" w:eastAsia="仿宋" w:cs="仿宋"/>
          <w:b w:val="0"/>
          <w:i w:val="0"/>
          <w:caps w:val="0"/>
          <w:color w:val="333333"/>
          <w:spacing w:val="0"/>
          <w:sz w:val="28"/>
          <w:szCs w:val="28"/>
          <w:bdr w:val="none" w:color="auto" w:sz="0" w:space="0"/>
          <w:shd w:val="clear" w:fill="FFFFFF"/>
          <w:lang w:eastAsia="zh-CN"/>
        </w:rPr>
        <w:t>（基本情况；硕士入学以来的学术成果，含发表论文、主持/参与科研、专利、获奖等；博士研究计划。）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648"/>
        <w:jc w:val="left"/>
        <w:rPr>
          <w:rFonts w:hint="default" w:ascii="仿宋" w:hAnsi="仿宋" w:eastAsia="仿宋" w:cs="仿宋"/>
          <w:i w:val="0"/>
          <w:caps w:val="0"/>
          <w:color w:val="333333"/>
          <w:spacing w:val="0"/>
          <w:sz w:val="28"/>
          <w:szCs w:val="28"/>
        </w:rPr>
      </w:pPr>
      <w:r>
        <w:rPr>
          <w:rFonts w:hint="default" w:ascii="仿宋" w:hAnsi="仿宋" w:eastAsia="仿宋" w:cs="仿宋"/>
          <w:b w:val="0"/>
          <w:i w:val="0"/>
          <w:caps w:val="0"/>
          <w:color w:val="333333"/>
          <w:spacing w:val="0"/>
          <w:sz w:val="28"/>
          <w:szCs w:val="28"/>
          <w:bdr w:val="none" w:color="auto" w:sz="0" w:space="0"/>
          <w:shd w:val="clear" w:fill="FFFFFF"/>
          <w:lang w:eastAsia="zh-CN"/>
        </w:rPr>
        <w:t>未按时上传资格审查材料的考生，视为自动放弃复试资格。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562"/>
        <w:jc w:val="left"/>
        <w:rPr>
          <w:rFonts w:hint="default" w:ascii="仿宋" w:hAnsi="仿宋" w:eastAsia="仿宋" w:cs="仿宋"/>
          <w:i w:val="0"/>
          <w:caps w:val="0"/>
          <w:color w:val="333333"/>
          <w:spacing w:val="0"/>
          <w:sz w:val="28"/>
          <w:szCs w:val="28"/>
        </w:rPr>
      </w:pPr>
      <w:r>
        <w:rPr>
          <w:rFonts w:hint="default" w:ascii="仿宋" w:hAnsi="仿宋" w:eastAsia="仿宋" w:cs="仿宋"/>
          <w:b/>
          <w:i w:val="0"/>
          <w:caps w:val="0"/>
          <w:color w:val="333333"/>
          <w:spacing w:val="0"/>
          <w:sz w:val="28"/>
          <w:szCs w:val="28"/>
          <w:bdr w:val="none" w:color="auto" w:sz="0" w:space="0"/>
          <w:shd w:val="clear" w:fill="FFFFFF"/>
          <w:lang w:eastAsia="zh-CN"/>
        </w:rPr>
        <w:t>（四）复试内容：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648"/>
        <w:jc w:val="left"/>
        <w:rPr>
          <w:rFonts w:hint="default" w:ascii="仿宋" w:hAnsi="仿宋" w:eastAsia="仿宋" w:cs="仿宋"/>
          <w:i w:val="0"/>
          <w:caps w:val="0"/>
          <w:color w:val="333333"/>
          <w:spacing w:val="0"/>
          <w:sz w:val="28"/>
          <w:szCs w:val="28"/>
        </w:rPr>
      </w:pPr>
      <w:r>
        <w:rPr>
          <w:rFonts w:hint="default" w:ascii="仿宋" w:hAnsi="仿宋" w:eastAsia="仿宋" w:cs="仿宋"/>
          <w:b w:val="0"/>
          <w:i w:val="0"/>
          <w:caps w:val="0"/>
          <w:color w:val="333333"/>
          <w:spacing w:val="0"/>
          <w:sz w:val="28"/>
          <w:szCs w:val="28"/>
          <w:bdr w:val="none" w:color="auto" w:sz="0" w:space="0"/>
          <w:shd w:val="clear" w:fill="FFFFFF"/>
          <w:lang w:eastAsia="zh-CN"/>
        </w:rPr>
        <w:t>复试内容分为专业考核、外语能力考核。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648"/>
        <w:jc w:val="left"/>
        <w:rPr>
          <w:rFonts w:hint="default" w:ascii="仿宋" w:hAnsi="仿宋" w:eastAsia="仿宋" w:cs="仿宋"/>
          <w:i w:val="0"/>
          <w:caps w:val="0"/>
          <w:color w:val="333333"/>
          <w:spacing w:val="0"/>
          <w:sz w:val="28"/>
          <w:szCs w:val="28"/>
        </w:rPr>
      </w:pPr>
      <w:r>
        <w:rPr>
          <w:rFonts w:hint="default" w:ascii="仿宋" w:hAnsi="仿宋" w:eastAsia="仿宋" w:cs="仿宋"/>
          <w:b w:val="0"/>
          <w:i w:val="0"/>
          <w:caps w:val="0"/>
          <w:color w:val="333333"/>
          <w:spacing w:val="0"/>
          <w:sz w:val="28"/>
          <w:szCs w:val="28"/>
          <w:bdr w:val="none" w:color="auto" w:sz="0" w:space="0"/>
          <w:shd w:val="clear" w:fill="FFFFFF"/>
          <w:lang w:eastAsia="zh-CN"/>
        </w:rPr>
        <w:t>专业考核科目为考生报考时所在方向的复试考核科目，考查内容为专业知识、专业素质和能力、综合素质和能力等。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648"/>
        <w:jc w:val="left"/>
        <w:rPr>
          <w:rFonts w:hint="default" w:ascii="仿宋" w:hAnsi="仿宋" w:eastAsia="仿宋" w:cs="仿宋"/>
          <w:i w:val="0"/>
          <w:caps w:val="0"/>
          <w:color w:val="333333"/>
          <w:spacing w:val="0"/>
          <w:sz w:val="28"/>
          <w:szCs w:val="28"/>
        </w:rPr>
      </w:pPr>
      <w:r>
        <w:rPr>
          <w:rFonts w:hint="default" w:ascii="仿宋" w:hAnsi="仿宋" w:eastAsia="仿宋" w:cs="仿宋"/>
          <w:b w:val="0"/>
          <w:i w:val="0"/>
          <w:caps w:val="0"/>
          <w:color w:val="333333"/>
          <w:spacing w:val="0"/>
          <w:sz w:val="28"/>
          <w:szCs w:val="28"/>
          <w:bdr w:val="none" w:color="auto" w:sz="0" w:space="0"/>
          <w:shd w:val="clear" w:fill="FFFFFF"/>
          <w:lang w:eastAsia="zh-CN"/>
        </w:rPr>
        <w:t>外语能力考核主要考察考生外语知识与技能，外语考核时间一般不得少于5分钟。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648"/>
        <w:jc w:val="left"/>
        <w:rPr>
          <w:rFonts w:hint="default" w:ascii="仿宋" w:hAnsi="仿宋" w:eastAsia="仿宋" w:cs="仿宋"/>
          <w:i w:val="0"/>
          <w:caps w:val="0"/>
          <w:color w:val="333333"/>
          <w:spacing w:val="0"/>
          <w:sz w:val="28"/>
          <w:szCs w:val="28"/>
        </w:rPr>
      </w:pPr>
      <w:r>
        <w:rPr>
          <w:rFonts w:hint="default" w:ascii="仿宋" w:hAnsi="仿宋" w:eastAsia="仿宋" w:cs="仿宋"/>
          <w:b w:val="0"/>
          <w:i w:val="0"/>
          <w:caps w:val="0"/>
          <w:color w:val="333333"/>
          <w:spacing w:val="0"/>
          <w:sz w:val="28"/>
          <w:szCs w:val="28"/>
          <w:bdr w:val="none" w:color="auto" w:sz="0" w:space="0"/>
          <w:shd w:val="clear" w:fill="FFFFFF"/>
          <w:lang w:eastAsia="zh-CN"/>
        </w:rPr>
        <w:t>复试成绩为100分（专业考核占80分，外语能力考核占20分）。考生复试成绩为复试专家评分的平均值。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56" w:beforeAutospacing="0" w:after="156" w:afterAutospacing="0" w:line="480" w:lineRule="atLeast"/>
        <w:ind w:left="0" w:right="0" w:firstLine="0"/>
        <w:jc w:val="both"/>
        <w:rPr>
          <w:rFonts w:hint="eastAsia" w:ascii="黑体" w:hAnsi="宋体" w:eastAsia="黑体" w:cs="黑体"/>
          <w:i w:val="0"/>
          <w:caps w:val="0"/>
          <w:color w:val="333333"/>
          <w:spacing w:val="0"/>
          <w:sz w:val="32"/>
          <w:szCs w:val="32"/>
        </w:rPr>
      </w:pPr>
      <w:r>
        <w:rPr>
          <w:rFonts w:hint="eastAsia" w:ascii="黑体" w:hAnsi="宋体" w:eastAsia="黑体" w:cs="黑体"/>
          <w:b/>
          <w:i w:val="0"/>
          <w:caps w:val="0"/>
          <w:color w:val="333333"/>
          <w:spacing w:val="0"/>
          <w:sz w:val="32"/>
          <w:szCs w:val="32"/>
          <w:bdr w:val="none" w:color="auto" w:sz="0" w:space="0"/>
          <w:shd w:val="clear" w:fill="FFFFFF"/>
          <w:lang w:eastAsia="zh-CN"/>
        </w:rPr>
        <w:t>四、复试时间和要求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648"/>
        <w:jc w:val="left"/>
        <w:rPr>
          <w:rFonts w:hint="default" w:ascii="仿宋" w:hAnsi="仿宋" w:eastAsia="仿宋" w:cs="仿宋"/>
          <w:i w:val="0"/>
          <w:caps w:val="0"/>
          <w:color w:val="333333"/>
          <w:spacing w:val="0"/>
          <w:sz w:val="28"/>
          <w:szCs w:val="28"/>
        </w:rPr>
      </w:pPr>
      <w:r>
        <w:rPr>
          <w:rFonts w:hint="default" w:ascii="仿宋" w:hAnsi="仿宋" w:eastAsia="仿宋" w:cs="仿宋"/>
          <w:b/>
          <w:i w:val="0"/>
          <w:caps w:val="0"/>
          <w:color w:val="333333"/>
          <w:spacing w:val="0"/>
          <w:sz w:val="28"/>
          <w:szCs w:val="28"/>
          <w:bdr w:val="none" w:color="auto" w:sz="0" w:space="0"/>
          <w:shd w:val="clear" w:fill="FFFFFF"/>
          <w:lang w:eastAsia="zh-CN"/>
        </w:rPr>
        <w:t>（一）复试调试及演练时间：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648"/>
        <w:jc w:val="left"/>
        <w:rPr>
          <w:rFonts w:hint="default" w:ascii="仿宋" w:hAnsi="仿宋" w:eastAsia="仿宋" w:cs="仿宋"/>
          <w:i w:val="0"/>
          <w:caps w:val="0"/>
          <w:color w:val="333333"/>
          <w:spacing w:val="0"/>
          <w:sz w:val="28"/>
          <w:szCs w:val="28"/>
        </w:rPr>
      </w:pPr>
      <w:r>
        <w:rPr>
          <w:rFonts w:hint="default" w:ascii="仿宋" w:hAnsi="仿宋" w:eastAsia="仿宋" w:cs="仿宋"/>
          <w:b/>
          <w:i w:val="0"/>
          <w:caps w:val="0"/>
          <w:color w:val="333333"/>
          <w:spacing w:val="0"/>
          <w:sz w:val="28"/>
          <w:szCs w:val="28"/>
          <w:bdr w:val="none" w:color="auto" w:sz="0" w:space="0"/>
          <w:shd w:val="clear" w:fill="FFFFFF"/>
          <w:lang w:eastAsia="zh-CN"/>
        </w:rPr>
        <w:t>2022年</w:t>
      </w:r>
      <w:r>
        <w:rPr>
          <w:rFonts w:hint="default" w:ascii="仿宋" w:hAnsi="仿宋" w:eastAsia="仿宋" w:cs="仿宋"/>
          <w:b/>
          <w:i w:val="0"/>
          <w:caps w:val="0"/>
          <w:color w:val="333333"/>
          <w:spacing w:val="0"/>
          <w:sz w:val="28"/>
          <w:szCs w:val="28"/>
          <w:bdr w:val="none" w:color="auto" w:sz="0" w:space="0"/>
          <w:shd w:val="clear" w:fill="FFFFFF"/>
        </w:rPr>
        <w:t>5</w:t>
      </w:r>
      <w:r>
        <w:rPr>
          <w:rFonts w:hint="default" w:ascii="仿宋" w:hAnsi="仿宋" w:eastAsia="仿宋" w:cs="仿宋"/>
          <w:b/>
          <w:i w:val="0"/>
          <w:caps w:val="0"/>
          <w:color w:val="333333"/>
          <w:spacing w:val="0"/>
          <w:sz w:val="28"/>
          <w:szCs w:val="28"/>
          <w:bdr w:val="none" w:color="auto" w:sz="0" w:space="0"/>
          <w:shd w:val="clear" w:fill="FFFFFF"/>
          <w:lang w:eastAsia="zh-CN"/>
        </w:rPr>
        <w:t>月19日</w:t>
      </w:r>
      <w:r>
        <w:rPr>
          <w:rFonts w:hint="default" w:ascii="仿宋" w:hAnsi="仿宋" w:eastAsia="仿宋" w:cs="仿宋"/>
          <w:b/>
          <w:i w:val="0"/>
          <w:caps w:val="0"/>
          <w:color w:val="333333"/>
          <w:spacing w:val="0"/>
          <w:sz w:val="28"/>
          <w:szCs w:val="28"/>
          <w:bdr w:val="none" w:color="auto" w:sz="0" w:space="0"/>
          <w:shd w:val="clear" w:fill="FFFFFF"/>
        </w:rPr>
        <w:t>-2</w:t>
      </w:r>
      <w:r>
        <w:rPr>
          <w:rFonts w:hint="default" w:ascii="仿宋" w:hAnsi="仿宋" w:eastAsia="仿宋" w:cs="仿宋"/>
          <w:b/>
          <w:i w:val="0"/>
          <w:caps w:val="0"/>
          <w:color w:val="333333"/>
          <w:spacing w:val="0"/>
          <w:sz w:val="28"/>
          <w:szCs w:val="28"/>
          <w:bdr w:val="none" w:color="auto" w:sz="0" w:space="0"/>
          <w:shd w:val="clear" w:fill="FFFFFF"/>
          <w:lang w:eastAsia="zh-CN"/>
        </w:rPr>
        <w:t>5日，</w:t>
      </w:r>
      <w:r>
        <w:rPr>
          <w:rFonts w:hint="default" w:ascii="仿宋" w:hAnsi="仿宋" w:eastAsia="仿宋" w:cs="仿宋"/>
          <w:b w:val="0"/>
          <w:i w:val="0"/>
          <w:caps w:val="0"/>
          <w:color w:val="333333"/>
          <w:spacing w:val="0"/>
          <w:sz w:val="28"/>
          <w:szCs w:val="28"/>
          <w:bdr w:val="none" w:color="auto" w:sz="0" w:space="0"/>
          <w:shd w:val="clear" w:fill="FFFFFF"/>
          <w:lang w:eastAsia="zh-CN"/>
        </w:rPr>
        <w:t>各二级学科复试秘书将至少提前1天电话联系考生，如果考生未接到电话，请主动与我院联系。 联系电话：</w:t>
      </w:r>
      <w:r>
        <w:rPr>
          <w:rFonts w:hint="default" w:ascii="仿宋" w:hAnsi="仿宋" w:eastAsia="仿宋" w:cs="仿宋"/>
          <w:b w:val="0"/>
          <w:i w:val="0"/>
          <w:caps w:val="0"/>
          <w:color w:val="333333"/>
          <w:spacing w:val="0"/>
          <w:sz w:val="28"/>
          <w:szCs w:val="28"/>
          <w:bdr w:val="none" w:color="auto" w:sz="0" w:space="0"/>
          <w:shd w:val="clear" w:fill="FFFFFF"/>
        </w:rPr>
        <w:t>028-61800231</w:t>
      </w:r>
      <w:r>
        <w:rPr>
          <w:rFonts w:hint="default" w:ascii="仿宋" w:hAnsi="仿宋" w:eastAsia="仿宋" w:cs="仿宋"/>
          <w:b w:val="0"/>
          <w:i w:val="0"/>
          <w:caps w:val="0"/>
          <w:color w:val="333333"/>
          <w:spacing w:val="0"/>
          <w:sz w:val="28"/>
          <w:szCs w:val="28"/>
          <w:bdr w:val="none" w:color="auto" w:sz="0" w:space="0"/>
          <w:shd w:val="clear" w:fill="FFFFFF"/>
          <w:lang w:eastAsia="zh-CN"/>
        </w:rPr>
        <w:t>、13881719500（吴老师）。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648"/>
        <w:jc w:val="left"/>
        <w:rPr>
          <w:rFonts w:hint="default" w:ascii="仿宋" w:hAnsi="仿宋" w:eastAsia="仿宋" w:cs="仿宋"/>
          <w:i w:val="0"/>
          <w:caps w:val="0"/>
          <w:color w:val="333333"/>
          <w:spacing w:val="0"/>
          <w:sz w:val="28"/>
          <w:szCs w:val="28"/>
        </w:rPr>
      </w:pPr>
      <w:r>
        <w:rPr>
          <w:rFonts w:hint="default" w:ascii="仿宋" w:hAnsi="仿宋" w:eastAsia="仿宋" w:cs="仿宋"/>
          <w:b w:val="0"/>
          <w:i w:val="0"/>
          <w:caps w:val="0"/>
          <w:color w:val="333333"/>
          <w:spacing w:val="0"/>
          <w:sz w:val="28"/>
          <w:szCs w:val="28"/>
          <w:bdr w:val="none" w:color="auto" w:sz="0" w:space="0"/>
          <w:shd w:val="clear" w:fill="FFFFFF"/>
          <w:lang w:eastAsia="zh-CN"/>
        </w:rPr>
        <w:t>为了熟练使用远程网络复试使用的主平台及备用平台，复试秘书将指导复试考生进行设备调试及演练，请考生准备好相关设备，主动与复试秘书联系。考生须在每组复试前30分钟进入“学信网研究生招生远程面试系统”，做好复试相关准备工作，随时保持电话和网络畅通，确保复试顺利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648"/>
        <w:jc w:val="left"/>
        <w:rPr>
          <w:rFonts w:hint="default" w:ascii="仿宋" w:hAnsi="仿宋" w:eastAsia="仿宋" w:cs="仿宋"/>
          <w:i w:val="0"/>
          <w:caps w:val="0"/>
          <w:color w:val="333333"/>
          <w:spacing w:val="0"/>
          <w:sz w:val="28"/>
          <w:szCs w:val="28"/>
        </w:rPr>
      </w:pPr>
      <w:r>
        <w:rPr>
          <w:rFonts w:hint="default" w:ascii="仿宋" w:hAnsi="仿宋" w:eastAsia="仿宋" w:cs="仿宋"/>
          <w:b/>
          <w:i w:val="0"/>
          <w:caps w:val="0"/>
          <w:color w:val="333333"/>
          <w:spacing w:val="0"/>
          <w:sz w:val="28"/>
          <w:szCs w:val="28"/>
          <w:bdr w:val="none" w:color="auto" w:sz="0" w:space="0"/>
          <w:shd w:val="clear" w:fill="FFFFFF"/>
          <w:lang w:eastAsia="zh-CN"/>
        </w:rPr>
        <w:t>（二）正式复试时间：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648"/>
        <w:jc w:val="left"/>
        <w:rPr>
          <w:rFonts w:hint="default" w:ascii="仿宋" w:hAnsi="仿宋" w:eastAsia="仿宋" w:cs="仿宋"/>
          <w:i w:val="0"/>
          <w:caps w:val="0"/>
          <w:color w:val="333333"/>
          <w:spacing w:val="0"/>
          <w:sz w:val="28"/>
          <w:szCs w:val="28"/>
        </w:rPr>
      </w:pPr>
      <w:r>
        <w:rPr>
          <w:rFonts w:hint="default" w:ascii="仿宋" w:hAnsi="仿宋" w:eastAsia="仿宋" w:cs="仿宋"/>
          <w:b/>
          <w:i w:val="0"/>
          <w:caps w:val="0"/>
          <w:color w:val="333333"/>
          <w:spacing w:val="0"/>
          <w:sz w:val="28"/>
          <w:szCs w:val="28"/>
          <w:bdr w:val="none" w:color="auto" w:sz="0" w:space="0"/>
          <w:shd w:val="clear" w:fill="FFFFFF"/>
          <w:lang w:eastAsia="zh-CN"/>
        </w:rPr>
        <w:t>2022年</w:t>
      </w:r>
      <w:r>
        <w:rPr>
          <w:rFonts w:hint="default" w:ascii="仿宋" w:hAnsi="仿宋" w:eastAsia="仿宋" w:cs="仿宋"/>
          <w:b/>
          <w:i w:val="0"/>
          <w:caps w:val="0"/>
          <w:color w:val="333333"/>
          <w:spacing w:val="0"/>
          <w:sz w:val="28"/>
          <w:szCs w:val="28"/>
          <w:bdr w:val="none" w:color="auto" w:sz="0" w:space="0"/>
          <w:shd w:val="clear" w:fill="FFFFFF"/>
        </w:rPr>
        <w:t>5</w:t>
      </w:r>
      <w:r>
        <w:rPr>
          <w:rFonts w:hint="default" w:ascii="仿宋" w:hAnsi="仿宋" w:eastAsia="仿宋" w:cs="仿宋"/>
          <w:b/>
          <w:i w:val="0"/>
          <w:caps w:val="0"/>
          <w:color w:val="333333"/>
          <w:spacing w:val="0"/>
          <w:sz w:val="28"/>
          <w:szCs w:val="28"/>
          <w:bdr w:val="none" w:color="auto" w:sz="0" w:space="0"/>
          <w:shd w:val="clear" w:fill="FFFFFF"/>
          <w:lang w:eastAsia="zh-CN"/>
        </w:rPr>
        <w:t>月20日-</w:t>
      </w:r>
      <w:r>
        <w:rPr>
          <w:rFonts w:hint="default" w:ascii="仿宋" w:hAnsi="仿宋" w:eastAsia="仿宋" w:cs="仿宋"/>
          <w:b/>
          <w:i w:val="0"/>
          <w:caps w:val="0"/>
          <w:color w:val="333333"/>
          <w:spacing w:val="0"/>
          <w:sz w:val="28"/>
          <w:szCs w:val="28"/>
          <w:bdr w:val="none" w:color="auto" w:sz="0" w:space="0"/>
          <w:shd w:val="clear" w:fill="FFFFFF"/>
        </w:rPr>
        <w:t>2</w:t>
      </w:r>
      <w:r>
        <w:rPr>
          <w:rFonts w:hint="default" w:ascii="仿宋" w:hAnsi="仿宋" w:eastAsia="仿宋" w:cs="仿宋"/>
          <w:b/>
          <w:i w:val="0"/>
          <w:caps w:val="0"/>
          <w:color w:val="333333"/>
          <w:spacing w:val="0"/>
          <w:sz w:val="28"/>
          <w:szCs w:val="28"/>
          <w:bdr w:val="none" w:color="auto" w:sz="0" w:space="0"/>
          <w:shd w:val="clear" w:fill="FFFFFF"/>
          <w:lang w:eastAsia="zh-CN"/>
        </w:rPr>
        <w:t>7日</w:t>
      </w:r>
      <w:r>
        <w:rPr>
          <w:rFonts w:hint="default" w:ascii="仿宋" w:hAnsi="仿宋" w:eastAsia="仿宋" w:cs="仿宋"/>
          <w:b w:val="0"/>
          <w:i w:val="0"/>
          <w:caps w:val="0"/>
          <w:color w:val="333333"/>
          <w:spacing w:val="0"/>
          <w:sz w:val="28"/>
          <w:szCs w:val="28"/>
          <w:bdr w:val="none" w:color="auto" w:sz="0" w:space="0"/>
          <w:shd w:val="clear" w:fill="FFFFFF"/>
          <w:lang w:eastAsia="zh-CN"/>
        </w:rPr>
        <w:t>。药学院博士研究生入学复试工作按二级学科类别进行复试，分组情况及复试时间由学科秘书一对一通知。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648"/>
        <w:jc w:val="left"/>
        <w:rPr>
          <w:rFonts w:hint="default" w:ascii="仿宋" w:hAnsi="仿宋" w:eastAsia="仿宋" w:cs="仿宋"/>
          <w:i w:val="0"/>
          <w:caps w:val="0"/>
          <w:color w:val="333333"/>
          <w:spacing w:val="0"/>
          <w:sz w:val="28"/>
          <w:szCs w:val="28"/>
        </w:rPr>
      </w:pPr>
      <w:r>
        <w:rPr>
          <w:rFonts w:hint="default" w:ascii="仿宋" w:hAnsi="仿宋" w:eastAsia="仿宋" w:cs="仿宋"/>
          <w:b w:val="0"/>
          <w:i w:val="0"/>
          <w:caps w:val="0"/>
          <w:color w:val="333333"/>
          <w:spacing w:val="0"/>
          <w:sz w:val="28"/>
          <w:szCs w:val="28"/>
          <w:bdr w:val="none" w:color="auto" w:sz="0" w:space="0"/>
          <w:shd w:val="clear" w:fill="FFFFFF"/>
          <w:lang w:eastAsia="zh-CN"/>
        </w:rPr>
        <w:t>请考生在设备调试及演练时同复试秘书确认本人复试时间。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648"/>
        <w:jc w:val="left"/>
        <w:rPr>
          <w:rFonts w:hint="default" w:ascii="仿宋" w:hAnsi="仿宋" w:eastAsia="仿宋" w:cs="仿宋"/>
          <w:i w:val="0"/>
          <w:caps w:val="0"/>
          <w:color w:val="333333"/>
          <w:spacing w:val="0"/>
          <w:sz w:val="28"/>
          <w:szCs w:val="28"/>
        </w:rPr>
      </w:pPr>
      <w:r>
        <w:rPr>
          <w:rFonts w:hint="default" w:ascii="仿宋" w:hAnsi="仿宋" w:eastAsia="仿宋" w:cs="仿宋"/>
          <w:b w:val="0"/>
          <w:i w:val="0"/>
          <w:caps w:val="0"/>
          <w:color w:val="333333"/>
          <w:spacing w:val="0"/>
          <w:sz w:val="28"/>
          <w:szCs w:val="28"/>
          <w:bdr w:val="none" w:color="auto" w:sz="0" w:space="0"/>
          <w:shd w:val="clear" w:fill="FFFFFF"/>
          <w:lang w:eastAsia="zh-CN"/>
        </w:rPr>
        <w:t>复试前30分钟，复试秘书将电话联系考生候考。考生须按规定准备好软硬件及备考环境，做好候考工作，在此期间须保持电话和网络畅通。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56" w:beforeAutospacing="0" w:after="156" w:afterAutospacing="0" w:line="480" w:lineRule="atLeast"/>
        <w:ind w:left="0" w:right="0" w:firstLine="0"/>
        <w:jc w:val="both"/>
        <w:rPr>
          <w:rFonts w:hint="eastAsia" w:ascii="黑体" w:hAnsi="宋体" w:eastAsia="黑体" w:cs="黑体"/>
          <w:i w:val="0"/>
          <w:caps w:val="0"/>
          <w:color w:val="333333"/>
          <w:spacing w:val="0"/>
          <w:sz w:val="32"/>
          <w:szCs w:val="32"/>
        </w:rPr>
      </w:pPr>
      <w:r>
        <w:rPr>
          <w:rFonts w:hint="eastAsia" w:ascii="黑体" w:hAnsi="宋体" w:eastAsia="黑体" w:cs="黑体"/>
          <w:b/>
          <w:i w:val="0"/>
          <w:caps w:val="0"/>
          <w:color w:val="333333"/>
          <w:spacing w:val="0"/>
          <w:sz w:val="32"/>
          <w:szCs w:val="32"/>
          <w:bdr w:val="none" w:color="auto" w:sz="0" w:space="0"/>
          <w:shd w:val="clear" w:fill="FFFFFF"/>
          <w:lang w:eastAsia="zh-CN"/>
        </w:rPr>
        <w:t>五、复试组织和管理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648"/>
        <w:jc w:val="left"/>
        <w:rPr>
          <w:rFonts w:hint="default" w:ascii="仿宋" w:hAnsi="仿宋" w:eastAsia="仿宋" w:cs="仿宋"/>
          <w:i w:val="0"/>
          <w:caps w:val="0"/>
          <w:color w:val="333333"/>
          <w:spacing w:val="0"/>
          <w:sz w:val="28"/>
          <w:szCs w:val="28"/>
        </w:rPr>
      </w:pPr>
      <w:r>
        <w:rPr>
          <w:rFonts w:hint="default" w:ascii="仿宋" w:hAnsi="仿宋" w:eastAsia="仿宋" w:cs="仿宋"/>
          <w:b w:val="0"/>
          <w:i w:val="0"/>
          <w:caps w:val="0"/>
          <w:color w:val="333333"/>
          <w:spacing w:val="0"/>
          <w:sz w:val="28"/>
          <w:szCs w:val="28"/>
          <w:bdr w:val="none" w:color="auto" w:sz="0" w:space="0"/>
          <w:shd w:val="clear" w:fill="FFFFFF"/>
          <w:lang w:eastAsia="zh-CN"/>
        </w:rPr>
        <w:t>复试秘书负责考生网上报到、身份核实、宣讲复试纪律，维护候场秩序、对考生复试情况现场记录以及协助网络通畅和可能的应急处置等，并做好复试各流程环节顺利进行的保障工作。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648"/>
        <w:jc w:val="left"/>
        <w:rPr>
          <w:rFonts w:hint="default" w:ascii="仿宋" w:hAnsi="仿宋" w:eastAsia="仿宋" w:cs="仿宋"/>
          <w:i w:val="0"/>
          <w:caps w:val="0"/>
          <w:color w:val="333333"/>
          <w:spacing w:val="0"/>
          <w:sz w:val="28"/>
          <w:szCs w:val="28"/>
        </w:rPr>
      </w:pPr>
      <w:r>
        <w:rPr>
          <w:rFonts w:hint="default" w:ascii="仿宋" w:hAnsi="仿宋" w:eastAsia="仿宋" w:cs="仿宋"/>
          <w:b w:val="0"/>
          <w:i w:val="0"/>
          <w:caps w:val="0"/>
          <w:color w:val="333333"/>
          <w:spacing w:val="0"/>
          <w:sz w:val="28"/>
          <w:szCs w:val="28"/>
          <w:bdr w:val="none" w:color="auto" w:sz="0" w:space="0"/>
          <w:shd w:val="clear" w:fill="FFFFFF"/>
          <w:lang w:eastAsia="zh-CN"/>
        </w:rPr>
        <w:t>所有参加复试考生须在拟录取名单确定后到二级甲等及以上医院进行体检，体检不合格者，不予录取。体检标准按教育部、卫生部 、中国残疾人联合会制订的《普通高等学校招生体检工作指导意见》（教学〔2003〕3号）执行（可在教育部网站http://www.moe.edu.cn查询）。考生在拟录取名单确定后1周内将体检报告以PDF形式报送2686965323@qq.com邮箱。开学时将审查纸质体检单，如对体检存疑学校有权要求考生到指定医院复查，确有不合格者，学校有权取消考生录取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56" w:beforeAutospacing="0" w:after="156" w:afterAutospacing="0" w:line="480" w:lineRule="atLeast"/>
        <w:ind w:left="0" w:right="0" w:firstLine="0"/>
        <w:jc w:val="both"/>
        <w:rPr>
          <w:rFonts w:hint="eastAsia" w:ascii="黑体" w:hAnsi="宋体" w:eastAsia="黑体" w:cs="黑体"/>
          <w:i w:val="0"/>
          <w:caps w:val="0"/>
          <w:color w:val="333333"/>
          <w:spacing w:val="0"/>
          <w:sz w:val="32"/>
          <w:szCs w:val="32"/>
        </w:rPr>
      </w:pPr>
      <w:r>
        <w:rPr>
          <w:rFonts w:hint="eastAsia" w:ascii="黑体" w:hAnsi="宋体" w:eastAsia="黑体" w:cs="黑体"/>
          <w:b/>
          <w:i w:val="0"/>
          <w:caps w:val="0"/>
          <w:color w:val="333333"/>
          <w:spacing w:val="0"/>
          <w:sz w:val="32"/>
          <w:szCs w:val="32"/>
          <w:bdr w:val="none" w:color="auto" w:sz="0" w:space="0"/>
          <w:shd w:val="clear" w:fill="FFFFFF"/>
          <w:lang w:eastAsia="zh-CN"/>
        </w:rPr>
        <w:t>六、复试具体流程安排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210" w:afterAutospacing="0" w:line="420" w:lineRule="atLeast"/>
        <w:ind w:left="0" w:right="0" w:firstLine="562"/>
        <w:jc w:val="both"/>
        <w:rPr>
          <w:rFonts w:hint="default" w:ascii="仿宋" w:hAnsi="仿宋" w:eastAsia="仿宋" w:cs="仿宋"/>
          <w:i w:val="0"/>
          <w:caps w:val="0"/>
          <w:color w:val="333333"/>
          <w:spacing w:val="0"/>
          <w:sz w:val="28"/>
          <w:szCs w:val="28"/>
        </w:rPr>
      </w:pPr>
      <w:r>
        <w:rPr>
          <w:rFonts w:hint="default" w:ascii="仿宋" w:hAnsi="仿宋" w:eastAsia="仿宋" w:cs="仿宋"/>
          <w:b w:val="0"/>
          <w:i w:val="0"/>
          <w:caps w:val="0"/>
          <w:color w:val="333333"/>
          <w:spacing w:val="0"/>
          <w:sz w:val="28"/>
          <w:szCs w:val="28"/>
          <w:bdr w:val="none" w:color="auto" w:sz="0" w:space="0"/>
          <w:shd w:val="clear" w:fill="FFFFFF"/>
          <w:lang w:eastAsia="zh-CN"/>
        </w:rPr>
        <w:t>（一）上传相关资料：考生复试前须登录学信网系统按要求上传复试资格审查相关材料。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210" w:afterAutospacing="0" w:line="420" w:lineRule="atLeast"/>
        <w:ind w:left="0" w:right="0" w:firstLine="562"/>
        <w:jc w:val="both"/>
        <w:rPr>
          <w:rFonts w:hint="default" w:ascii="仿宋" w:hAnsi="仿宋" w:eastAsia="仿宋" w:cs="仿宋"/>
          <w:i w:val="0"/>
          <w:caps w:val="0"/>
          <w:color w:val="333333"/>
          <w:spacing w:val="0"/>
          <w:sz w:val="28"/>
          <w:szCs w:val="28"/>
        </w:rPr>
      </w:pPr>
      <w:r>
        <w:rPr>
          <w:rFonts w:hint="default" w:ascii="仿宋" w:hAnsi="仿宋" w:eastAsia="仿宋" w:cs="仿宋"/>
          <w:b w:val="0"/>
          <w:i w:val="0"/>
          <w:caps w:val="0"/>
          <w:color w:val="333333"/>
          <w:spacing w:val="0"/>
          <w:sz w:val="28"/>
          <w:szCs w:val="28"/>
          <w:bdr w:val="none" w:color="auto" w:sz="0" w:space="0"/>
          <w:shd w:val="clear" w:fill="FFFFFF"/>
          <w:lang w:eastAsia="zh-CN"/>
        </w:rPr>
        <w:t>（二）复试前调试及演练：学院将指派专人提前指导考生对复试系统进行设备调试及演练，请考生提前准备好相关设备，并熟悉软件使用，考生须提前30分钟打开并登陆复试系统等待调试。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210" w:afterAutospacing="0" w:line="420" w:lineRule="atLeast"/>
        <w:ind w:left="0" w:right="0" w:firstLine="562"/>
        <w:jc w:val="both"/>
        <w:rPr>
          <w:rFonts w:hint="default" w:ascii="仿宋" w:hAnsi="仿宋" w:eastAsia="仿宋" w:cs="仿宋"/>
          <w:i w:val="0"/>
          <w:caps w:val="0"/>
          <w:color w:val="333333"/>
          <w:spacing w:val="0"/>
          <w:sz w:val="28"/>
          <w:szCs w:val="28"/>
        </w:rPr>
      </w:pPr>
      <w:r>
        <w:rPr>
          <w:rFonts w:hint="default" w:ascii="仿宋" w:hAnsi="仿宋" w:eastAsia="仿宋" w:cs="仿宋"/>
          <w:b w:val="0"/>
          <w:i w:val="0"/>
          <w:caps w:val="0"/>
          <w:color w:val="333333"/>
          <w:spacing w:val="0"/>
          <w:sz w:val="28"/>
          <w:szCs w:val="28"/>
          <w:bdr w:val="none" w:color="auto" w:sz="0" w:space="0"/>
          <w:shd w:val="clear" w:fill="FFFFFF"/>
          <w:lang w:eastAsia="zh-CN"/>
        </w:rPr>
        <w:t>（三）考生候考准备：复试前30分钟，复试秘书通过电话联系考生候考。考生须按规定准备好软硬件及备考环境，做好候考工作，在此期间须保持电话和网络畅通。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210" w:afterAutospacing="0" w:line="420" w:lineRule="atLeast"/>
        <w:ind w:left="0" w:right="0" w:firstLine="562"/>
        <w:jc w:val="both"/>
        <w:rPr>
          <w:rFonts w:hint="default" w:ascii="仿宋" w:hAnsi="仿宋" w:eastAsia="仿宋" w:cs="仿宋"/>
          <w:i w:val="0"/>
          <w:caps w:val="0"/>
          <w:color w:val="333333"/>
          <w:spacing w:val="0"/>
          <w:sz w:val="28"/>
          <w:szCs w:val="28"/>
        </w:rPr>
      </w:pPr>
      <w:r>
        <w:rPr>
          <w:rFonts w:hint="default" w:ascii="仿宋" w:hAnsi="仿宋" w:eastAsia="仿宋" w:cs="仿宋"/>
          <w:b/>
          <w:i w:val="0"/>
          <w:caps w:val="0"/>
          <w:color w:val="333333"/>
          <w:spacing w:val="0"/>
          <w:sz w:val="28"/>
          <w:szCs w:val="28"/>
          <w:bdr w:val="none" w:color="auto" w:sz="0" w:space="0"/>
          <w:shd w:val="clear" w:fill="FFFFFF"/>
          <w:lang w:eastAsia="zh-CN"/>
        </w:rPr>
        <w:t>复试专家组认为有必要时，可对考生进行再次复试。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210" w:afterAutospacing="0" w:line="420" w:lineRule="atLeast"/>
        <w:ind w:left="0" w:right="0" w:firstLine="562"/>
        <w:jc w:val="both"/>
        <w:rPr>
          <w:rFonts w:hint="default" w:ascii="仿宋" w:hAnsi="仿宋" w:eastAsia="仿宋" w:cs="仿宋"/>
          <w:i w:val="0"/>
          <w:caps w:val="0"/>
          <w:color w:val="333333"/>
          <w:spacing w:val="0"/>
          <w:sz w:val="28"/>
          <w:szCs w:val="28"/>
        </w:rPr>
      </w:pPr>
      <w:r>
        <w:rPr>
          <w:rFonts w:hint="default" w:ascii="仿宋" w:hAnsi="仿宋" w:eastAsia="仿宋" w:cs="仿宋"/>
          <w:b/>
          <w:i w:val="0"/>
          <w:caps w:val="0"/>
          <w:color w:val="333333"/>
          <w:spacing w:val="0"/>
          <w:sz w:val="28"/>
          <w:szCs w:val="28"/>
          <w:bdr w:val="none" w:color="auto" w:sz="0" w:space="0"/>
          <w:shd w:val="clear" w:fill="FFFFFF"/>
          <w:lang w:eastAsia="zh-CN"/>
        </w:rPr>
        <w:t>学院复试工作安排见表1，请考生按要求在规定时间内主动与药学院进行联系，未按时完成下列步骤的考生，均视为自动放弃复试资格。</w:t>
      </w:r>
    </w:p>
    <w:tbl>
      <w:tblPr>
        <w:tblW w:w="85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687"/>
        <w:gridCol w:w="2742"/>
        <w:gridCol w:w="4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4" w:hRule="atLeast"/>
        </w:trPr>
        <w:tc>
          <w:tcPr>
            <w:tcW w:w="8521" w:type="dxa"/>
            <w:gridSpan w:val="3"/>
            <w:tcBorders>
              <w:top w:val="nil"/>
              <w:left w:val="nil"/>
              <w:bottom w:val="single" w:color="auto" w:sz="8" w:space="0"/>
              <w:right w:val="nil"/>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tLeast"/>
              <w:ind w:left="0" w:right="0"/>
              <w:jc w:val="center"/>
              <w:rPr>
                <w:rFonts w:hint="default" w:ascii="仿宋" w:hAnsi="仿宋" w:eastAsia="仿宋" w:cs="仿宋"/>
                <w:sz w:val="24"/>
                <w:szCs w:val="24"/>
              </w:rPr>
            </w:pPr>
            <w:r>
              <w:rPr>
                <w:rFonts w:hint="default" w:ascii="仿宋" w:hAnsi="仿宋" w:eastAsia="仿宋" w:cs="仿宋"/>
                <w:b/>
                <w:i w:val="0"/>
                <w:sz w:val="24"/>
                <w:szCs w:val="24"/>
                <w:bdr w:val="none" w:color="auto" w:sz="0" w:space="0"/>
                <w:lang w:eastAsia="zh-CN"/>
              </w:rPr>
              <w:t>表1  复试工作安排表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5" w:hRule="atLeast"/>
        </w:trPr>
        <w:tc>
          <w:tcPr>
            <w:tcW w:w="16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tLeast"/>
              <w:ind w:left="0" w:right="0"/>
              <w:jc w:val="center"/>
              <w:rPr>
                <w:rFonts w:hint="default" w:ascii="仿宋" w:hAnsi="仿宋" w:eastAsia="仿宋" w:cs="仿宋"/>
                <w:sz w:val="24"/>
                <w:szCs w:val="24"/>
              </w:rPr>
            </w:pPr>
            <w:r>
              <w:rPr>
                <w:rFonts w:hint="default" w:ascii="仿宋" w:hAnsi="仿宋" w:eastAsia="仿宋" w:cs="仿宋"/>
                <w:b/>
                <w:i w:val="0"/>
                <w:sz w:val="24"/>
                <w:szCs w:val="24"/>
                <w:bdr w:val="none" w:color="auto" w:sz="0" w:space="0"/>
                <w:lang w:eastAsia="zh-CN"/>
              </w:rPr>
              <w:t>时 间</w:t>
            </w:r>
          </w:p>
        </w:tc>
        <w:tc>
          <w:tcPr>
            <w:tcW w:w="27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tLeast"/>
              <w:ind w:left="0" w:right="0"/>
              <w:jc w:val="center"/>
              <w:rPr>
                <w:rFonts w:hint="default" w:ascii="仿宋" w:hAnsi="仿宋" w:eastAsia="仿宋" w:cs="仿宋"/>
                <w:sz w:val="24"/>
                <w:szCs w:val="24"/>
              </w:rPr>
            </w:pPr>
            <w:r>
              <w:rPr>
                <w:rFonts w:hint="default" w:ascii="仿宋" w:hAnsi="仿宋" w:eastAsia="仿宋" w:cs="仿宋"/>
                <w:b/>
                <w:i w:val="0"/>
                <w:sz w:val="24"/>
                <w:szCs w:val="24"/>
                <w:bdr w:val="none" w:color="auto" w:sz="0" w:space="0"/>
                <w:lang w:eastAsia="zh-CN"/>
              </w:rPr>
              <w:t>工作内容</w:t>
            </w:r>
          </w:p>
        </w:tc>
        <w:tc>
          <w:tcPr>
            <w:tcW w:w="40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tLeast"/>
              <w:ind w:left="0" w:right="0"/>
              <w:jc w:val="center"/>
              <w:rPr>
                <w:rFonts w:hint="default" w:ascii="仿宋" w:hAnsi="仿宋" w:eastAsia="仿宋" w:cs="仿宋"/>
                <w:sz w:val="24"/>
                <w:szCs w:val="24"/>
              </w:rPr>
            </w:pPr>
            <w:r>
              <w:rPr>
                <w:rFonts w:hint="default" w:ascii="仿宋" w:hAnsi="仿宋" w:eastAsia="仿宋" w:cs="仿宋"/>
                <w:b/>
                <w:i w:val="0"/>
                <w:sz w:val="24"/>
                <w:szCs w:val="24"/>
                <w:bdr w:val="none" w:color="auto" w:sz="0" w:space="0"/>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4" w:hRule="atLeast"/>
        </w:trPr>
        <w:tc>
          <w:tcPr>
            <w:tcW w:w="16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tLeast"/>
              <w:ind w:left="0" w:right="0"/>
              <w:jc w:val="center"/>
              <w:rPr>
                <w:rFonts w:hint="default" w:ascii="仿宋" w:hAnsi="仿宋" w:eastAsia="仿宋" w:cs="仿宋"/>
                <w:sz w:val="24"/>
                <w:szCs w:val="24"/>
              </w:rPr>
            </w:pPr>
            <w:r>
              <w:rPr>
                <w:rFonts w:hint="default" w:ascii="仿宋" w:hAnsi="仿宋" w:eastAsia="仿宋" w:cs="仿宋"/>
                <w:b w:val="0"/>
                <w:i w:val="0"/>
                <w:sz w:val="24"/>
                <w:szCs w:val="24"/>
                <w:bdr w:val="none" w:color="auto" w:sz="0" w:space="0"/>
              </w:rPr>
              <w:t>5.19-5.25</w:t>
            </w:r>
          </w:p>
        </w:tc>
        <w:tc>
          <w:tcPr>
            <w:tcW w:w="27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atLeast"/>
              <w:ind w:left="0" w:right="0"/>
              <w:jc w:val="center"/>
              <w:rPr>
                <w:rFonts w:hint="default" w:ascii="仿宋" w:hAnsi="仿宋" w:eastAsia="仿宋" w:cs="仿宋"/>
                <w:sz w:val="24"/>
                <w:szCs w:val="24"/>
              </w:rPr>
            </w:pPr>
            <w:r>
              <w:rPr>
                <w:rFonts w:hint="default" w:ascii="仿宋" w:hAnsi="仿宋" w:eastAsia="仿宋" w:cs="仿宋"/>
                <w:b w:val="0"/>
                <w:i w:val="0"/>
                <w:sz w:val="24"/>
                <w:szCs w:val="24"/>
                <w:bdr w:val="none" w:color="auto" w:sz="0" w:space="0"/>
                <w:lang w:eastAsia="zh-CN"/>
              </w:rPr>
              <w:t>工作人员主动联系考生</w:t>
            </w:r>
          </w:p>
        </w:tc>
        <w:tc>
          <w:tcPr>
            <w:tcW w:w="40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tLeast"/>
              <w:ind w:left="0" w:right="0" w:firstLine="245"/>
              <w:jc w:val="both"/>
              <w:rPr>
                <w:rFonts w:hint="default" w:ascii="仿宋" w:hAnsi="仿宋" w:eastAsia="仿宋" w:cs="仿宋"/>
                <w:sz w:val="24"/>
                <w:szCs w:val="24"/>
              </w:rPr>
            </w:pPr>
            <w:r>
              <w:rPr>
                <w:rFonts w:hint="default" w:ascii="仿宋" w:hAnsi="仿宋" w:eastAsia="仿宋" w:cs="仿宋"/>
                <w:b w:val="0"/>
                <w:i w:val="0"/>
                <w:sz w:val="24"/>
                <w:szCs w:val="24"/>
                <w:bdr w:val="none" w:color="auto" w:sz="0" w:space="0"/>
                <w:shd w:val="clear" w:fill="FFFFFF"/>
                <w:lang w:eastAsia="zh-CN"/>
              </w:rPr>
              <w:t>如果考生未接到电话，请主动与我院联系。联系电话：028-61800231、13881719500（吴老师）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4" w:hRule="atLeast"/>
        </w:trPr>
        <w:tc>
          <w:tcPr>
            <w:tcW w:w="16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tLeast"/>
              <w:ind w:left="0" w:right="0"/>
              <w:jc w:val="center"/>
              <w:rPr>
                <w:rFonts w:hint="default" w:ascii="仿宋" w:hAnsi="仿宋" w:eastAsia="仿宋" w:cs="仿宋"/>
                <w:sz w:val="24"/>
                <w:szCs w:val="24"/>
              </w:rPr>
            </w:pPr>
            <w:r>
              <w:rPr>
                <w:rFonts w:hint="default" w:ascii="仿宋" w:hAnsi="仿宋" w:eastAsia="仿宋" w:cs="仿宋"/>
                <w:b w:val="0"/>
                <w:i w:val="0"/>
                <w:sz w:val="24"/>
                <w:szCs w:val="24"/>
                <w:bdr w:val="none" w:color="auto" w:sz="0" w:space="0"/>
              </w:rPr>
              <w:t>5.17-5.19</w:t>
            </w:r>
          </w:p>
        </w:tc>
        <w:tc>
          <w:tcPr>
            <w:tcW w:w="274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atLeast"/>
              <w:ind w:left="0" w:right="0"/>
              <w:jc w:val="center"/>
              <w:rPr>
                <w:rFonts w:hint="default" w:ascii="仿宋" w:hAnsi="仿宋" w:eastAsia="仿宋" w:cs="仿宋"/>
                <w:sz w:val="24"/>
                <w:szCs w:val="24"/>
              </w:rPr>
            </w:pPr>
            <w:r>
              <w:rPr>
                <w:rFonts w:hint="default" w:ascii="仿宋" w:hAnsi="仿宋" w:eastAsia="仿宋" w:cs="仿宋"/>
                <w:b w:val="0"/>
                <w:i w:val="0"/>
                <w:sz w:val="24"/>
                <w:szCs w:val="24"/>
                <w:bdr w:val="none" w:color="auto" w:sz="0" w:space="0"/>
                <w:lang w:eastAsia="zh-CN"/>
              </w:rPr>
              <w:t>考生提交资格审查材料</w:t>
            </w:r>
          </w:p>
        </w:tc>
        <w:tc>
          <w:tcPr>
            <w:tcW w:w="40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tLeast"/>
              <w:ind w:left="0" w:right="0"/>
              <w:jc w:val="center"/>
              <w:rPr>
                <w:rFonts w:hint="default" w:ascii="仿宋" w:hAnsi="仿宋" w:eastAsia="仿宋" w:cs="仿宋"/>
                <w:sz w:val="24"/>
                <w:szCs w:val="24"/>
              </w:rPr>
            </w:pPr>
            <w:r>
              <w:rPr>
                <w:rFonts w:hint="default" w:ascii="仿宋" w:hAnsi="仿宋" w:eastAsia="仿宋" w:cs="仿宋"/>
                <w:b w:val="0"/>
                <w:i w:val="0"/>
                <w:sz w:val="24"/>
                <w:szCs w:val="24"/>
                <w:bdr w:val="none" w:color="auto" w:sz="0" w:space="0"/>
                <w:lang w:eastAsia="zh-CN"/>
              </w:rPr>
              <w:t>录取方案挂网时间-202</w:t>
            </w:r>
            <w:r>
              <w:rPr>
                <w:rFonts w:hint="default" w:ascii="仿宋" w:hAnsi="仿宋" w:eastAsia="仿宋" w:cs="仿宋"/>
                <w:b w:val="0"/>
                <w:i w:val="0"/>
                <w:sz w:val="24"/>
                <w:szCs w:val="24"/>
                <w:bdr w:val="none" w:color="auto" w:sz="0" w:space="0"/>
              </w:rPr>
              <w:t>2</w:t>
            </w:r>
            <w:r>
              <w:rPr>
                <w:rFonts w:hint="default" w:ascii="仿宋" w:hAnsi="仿宋" w:eastAsia="仿宋" w:cs="仿宋"/>
                <w:b w:val="0"/>
                <w:i w:val="0"/>
                <w:sz w:val="24"/>
                <w:szCs w:val="24"/>
                <w:bdr w:val="none" w:color="auto" w:sz="0" w:space="0"/>
                <w:lang w:eastAsia="zh-CN"/>
              </w:rPr>
              <w:t>年5月</w:t>
            </w:r>
            <w:r>
              <w:rPr>
                <w:rFonts w:hint="default" w:ascii="仿宋" w:hAnsi="仿宋" w:eastAsia="仿宋" w:cs="仿宋"/>
                <w:b w:val="0"/>
                <w:i w:val="0"/>
                <w:sz w:val="24"/>
                <w:szCs w:val="24"/>
                <w:bdr w:val="none" w:color="auto" w:sz="0" w:space="0"/>
              </w:rPr>
              <w:t>19</w:t>
            </w:r>
            <w:r>
              <w:rPr>
                <w:rFonts w:hint="default" w:ascii="仿宋" w:hAnsi="仿宋" w:eastAsia="仿宋" w:cs="仿宋"/>
                <w:b w:val="0"/>
                <w:i w:val="0"/>
                <w:sz w:val="24"/>
                <w:szCs w:val="24"/>
                <w:bdr w:val="none" w:color="auto" w:sz="0" w:space="0"/>
                <w:lang w:eastAsia="zh-CN"/>
              </w:rPr>
              <w:t>日17:00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4" w:hRule="atLeast"/>
        </w:trPr>
        <w:tc>
          <w:tcPr>
            <w:tcW w:w="16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tLeast"/>
              <w:ind w:left="0" w:right="0"/>
              <w:jc w:val="center"/>
              <w:rPr>
                <w:rFonts w:hint="default" w:ascii="仿宋" w:hAnsi="仿宋" w:eastAsia="仿宋" w:cs="仿宋"/>
                <w:sz w:val="24"/>
                <w:szCs w:val="24"/>
              </w:rPr>
            </w:pPr>
            <w:r>
              <w:rPr>
                <w:rFonts w:hint="default" w:ascii="仿宋" w:hAnsi="仿宋" w:eastAsia="仿宋" w:cs="仿宋"/>
                <w:b w:val="0"/>
                <w:i w:val="0"/>
                <w:sz w:val="24"/>
                <w:szCs w:val="24"/>
                <w:bdr w:val="none" w:color="auto" w:sz="0" w:space="0"/>
              </w:rPr>
              <w:t>5.19-5.25</w:t>
            </w:r>
          </w:p>
        </w:tc>
        <w:tc>
          <w:tcPr>
            <w:tcW w:w="27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atLeast"/>
              <w:ind w:left="0" w:right="0"/>
              <w:jc w:val="center"/>
              <w:rPr>
                <w:rFonts w:hint="default" w:ascii="仿宋" w:hAnsi="仿宋" w:eastAsia="仿宋" w:cs="仿宋"/>
                <w:sz w:val="24"/>
                <w:szCs w:val="24"/>
              </w:rPr>
            </w:pPr>
            <w:r>
              <w:rPr>
                <w:rFonts w:hint="default" w:ascii="仿宋" w:hAnsi="仿宋" w:eastAsia="仿宋" w:cs="仿宋"/>
                <w:b w:val="0"/>
                <w:i w:val="0"/>
                <w:sz w:val="24"/>
                <w:szCs w:val="24"/>
                <w:bdr w:val="none" w:color="auto" w:sz="0" w:space="0"/>
                <w:lang w:eastAsia="zh-CN"/>
              </w:rPr>
              <w:t>学院组织复试演练</w:t>
            </w:r>
          </w:p>
        </w:tc>
        <w:tc>
          <w:tcPr>
            <w:tcW w:w="40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tLeast"/>
              <w:ind w:left="0" w:right="0"/>
              <w:jc w:val="center"/>
              <w:rPr>
                <w:rFonts w:hint="default" w:ascii="仿宋" w:hAnsi="仿宋" w:eastAsia="仿宋" w:cs="仿宋"/>
                <w:sz w:val="24"/>
                <w:szCs w:val="24"/>
              </w:rPr>
            </w:pPr>
            <w:r>
              <w:rPr>
                <w:rFonts w:hint="default" w:ascii="仿宋" w:hAnsi="仿宋" w:eastAsia="仿宋" w:cs="仿宋"/>
                <w:b w:val="0"/>
                <w:i w:val="0"/>
                <w:sz w:val="24"/>
                <w:szCs w:val="24"/>
                <w:bdr w:val="none" w:color="auto" w:sz="0" w:space="0"/>
                <w:lang w:eastAsia="zh-CN"/>
              </w:rPr>
              <w:t>具体时间由各学科秘书通知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4" w:hRule="atLeast"/>
        </w:trPr>
        <w:tc>
          <w:tcPr>
            <w:tcW w:w="168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tLeast"/>
              <w:ind w:left="0" w:right="0"/>
              <w:jc w:val="center"/>
              <w:rPr>
                <w:rFonts w:hint="default" w:ascii="仿宋" w:hAnsi="仿宋" w:eastAsia="仿宋" w:cs="仿宋"/>
                <w:sz w:val="24"/>
                <w:szCs w:val="24"/>
              </w:rPr>
            </w:pPr>
            <w:r>
              <w:rPr>
                <w:rFonts w:hint="default" w:ascii="仿宋" w:hAnsi="仿宋" w:eastAsia="仿宋" w:cs="仿宋"/>
                <w:b w:val="0"/>
                <w:i w:val="0"/>
                <w:sz w:val="24"/>
                <w:szCs w:val="24"/>
                <w:bdr w:val="none" w:color="auto" w:sz="0" w:space="0"/>
              </w:rPr>
              <w:t>5.20-5.27</w:t>
            </w:r>
          </w:p>
        </w:tc>
        <w:tc>
          <w:tcPr>
            <w:tcW w:w="274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40" w:lineRule="atLeast"/>
              <w:ind w:left="0" w:right="0"/>
              <w:jc w:val="center"/>
              <w:rPr>
                <w:rFonts w:hint="default" w:ascii="仿宋" w:hAnsi="仿宋" w:eastAsia="仿宋" w:cs="仿宋"/>
                <w:sz w:val="24"/>
                <w:szCs w:val="24"/>
              </w:rPr>
            </w:pPr>
            <w:r>
              <w:rPr>
                <w:rFonts w:hint="default" w:ascii="仿宋" w:hAnsi="仿宋" w:eastAsia="仿宋" w:cs="仿宋"/>
                <w:b w:val="0"/>
                <w:i w:val="0"/>
                <w:sz w:val="24"/>
                <w:szCs w:val="24"/>
                <w:bdr w:val="none" w:color="auto" w:sz="0" w:space="0"/>
                <w:lang w:eastAsia="zh-CN"/>
              </w:rPr>
              <w:t>正式复试</w:t>
            </w:r>
          </w:p>
        </w:tc>
        <w:tc>
          <w:tcPr>
            <w:tcW w:w="40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tLeast"/>
              <w:ind w:left="0" w:right="0"/>
              <w:jc w:val="center"/>
              <w:rPr>
                <w:rFonts w:hint="default" w:ascii="仿宋" w:hAnsi="仿宋" w:eastAsia="仿宋" w:cs="仿宋"/>
                <w:sz w:val="24"/>
                <w:szCs w:val="24"/>
              </w:rPr>
            </w:pPr>
            <w:r>
              <w:rPr>
                <w:rFonts w:hint="default" w:ascii="仿宋" w:hAnsi="仿宋" w:eastAsia="仿宋" w:cs="仿宋"/>
                <w:b w:val="0"/>
                <w:i w:val="0"/>
                <w:sz w:val="24"/>
                <w:szCs w:val="24"/>
                <w:bdr w:val="none" w:color="auto" w:sz="0" w:space="0"/>
                <w:lang w:eastAsia="zh-CN"/>
              </w:rPr>
              <w:t>具体时间由各学科秘书通知</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210" w:afterAutospacing="0"/>
        <w:ind w:left="0" w:right="0" w:firstLine="0"/>
        <w:jc w:val="left"/>
        <w:rPr>
          <w:rFonts w:ascii="微软雅黑" w:hAnsi="微软雅黑" w:eastAsia="微软雅黑" w:cs="微软雅黑"/>
          <w:i w:val="0"/>
          <w:caps w:val="0"/>
          <w:color w:val="333333"/>
          <w:spacing w:val="0"/>
          <w:sz w:val="21"/>
          <w:szCs w:val="21"/>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56" w:beforeAutospacing="0" w:after="156" w:afterAutospacing="0" w:line="480" w:lineRule="atLeast"/>
        <w:ind w:left="0" w:right="0" w:firstLine="0"/>
        <w:jc w:val="both"/>
        <w:rPr>
          <w:rFonts w:hint="eastAsia" w:ascii="黑体" w:hAnsi="宋体" w:eastAsia="黑体" w:cs="黑体"/>
          <w:i w:val="0"/>
          <w:caps w:val="0"/>
          <w:color w:val="333333"/>
          <w:spacing w:val="0"/>
          <w:sz w:val="32"/>
          <w:szCs w:val="32"/>
        </w:rPr>
      </w:pPr>
      <w:r>
        <w:rPr>
          <w:rFonts w:hint="eastAsia" w:ascii="黑体" w:hAnsi="宋体" w:eastAsia="黑体" w:cs="黑体"/>
          <w:b/>
          <w:i w:val="0"/>
          <w:caps w:val="0"/>
          <w:color w:val="333333"/>
          <w:spacing w:val="0"/>
          <w:sz w:val="32"/>
          <w:szCs w:val="32"/>
          <w:bdr w:val="none" w:color="auto" w:sz="0" w:space="0"/>
          <w:shd w:val="clear" w:fill="FFFFFF"/>
          <w:lang w:eastAsia="zh-CN"/>
        </w:rPr>
        <w:t>七、录取原则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648"/>
        <w:jc w:val="left"/>
        <w:rPr>
          <w:rFonts w:hint="default" w:ascii="仿宋" w:hAnsi="仿宋" w:eastAsia="仿宋" w:cs="仿宋"/>
          <w:i w:val="0"/>
          <w:caps w:val="0"/>
          <w:color w:val="333333"/>
          <w:spacing w:val="0"/>
          <w:sz w:val="28"/>
          <w:szCs w:val="28"/>
        </w:rPr>
      </w:pPr>
      <w:r>
        <w:rPr>
          <w:rFonts w:hint="default" w:ascii="仿宋" w:hAnsi="仿宋" w:eastAsia="仿宋" w:cs="仿宋"/>
          <w:b/>
          <w:i w:val="0"/>
          <w:caps w:val="0"/>
          <w:color w:val="333333"/>
          <w:spacing w:val="0"/>
          <w:sz w:val="28"/>
          <w:szCs w:val="28"/>
          <w:bdr w:val="none" w:color="auto" w:sz="0" w:space="0"/>
          <w:shd w:val="clear" w:fill="FFFFFF"/>
          <w:lang w:eastAsia="zh-CN"/>
        </w:rPr>
        <w:t>（一）总成绩计算办法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156" w:afterAutospacing="0" w:line="560" w:lineRule="atLeast"/>
        <w:ind w:left="0" w:right="0" w:firstLine="562"/>
        <w:jc w:val="both"/>
        <w:rPr>
          <w:rFonts w:hint="default" w:ascii="仿宋" w:hAnsi="仿宋" w:eastAsia="仿宋" w:cs="仿宋"/>
          <w:i w:val="0"/>
          <w:caps w:val="0"/>
          <w:color w:val="333333"/>
          <w:spacing w:val="0"/>
          <w:sz w:val="28"/>
          <w:szCs w:val="28"/>
        </w:rPr>
      </w:pPr>
      <w:r>
        <w:rPr>
          <w:rFonts w:hint="default" w:ascii="仿宋" w:hAnsi="仿宋" w:eastAsia="仿宋" w:cs="仿宋"/>
          <w:b w:val="0"/>
          <w:i w:val="0"/>
          <w:caps w:val="0"/>
          <w:color w:val="333333"/>
          <w:spacing w:val="0"/>
          <w:sz w:val="28"/>
          <w:szCs w:val="28"/>
          <w:bdr w:val="none" w:color="auto" w:sz="0" w:space="0"/>
          <w:shd w:val="clear" w:fill="FFFFFF"/>
          <w:lang w:eastAsia="zh-CN"/>
        </w:rPr>
        <w:t>考生总成绩由考生初试和复试成绩进行加权计算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156" w:afterAutospacing="0" w:line="560" w:lineRule="atLeast"/>
        <w:ind w:left="0" w:right="0" w:firstLine="562"/>
        <w:jc w:val="both"/>
        <w:rPr>
          <w:rFonts w:hint="default" w:ascii="仿宋" w:hAnsi="仿宋" w:eastAsia="仿宋" w:cs="仿宋"/>
          <w:i w:val="0"/>
          <w:caps w:val="0"/>
          <w:color w:val="333333"/>
          <w:spacing w:val="0"/>
          <w:sz w:val="28"/>
          <w:szCs w:val="28"/>
        </w:rPr>
      </w:pPr>
      <w:r>
        <w:rPr>
          <w:rFonts w:hint="default" w:ascii="仿宋" w:hAnsi="仿宋" w:eastAsia="仿宋" w:cs="仿宋"/>
          <w:b w:val="0"/>
          <w:i w:val="0"/>
          <w:caps w:val="0"/>
          <w:color w:val="333333"/>
          <w:spacing w:val="0"/>
          <w:sz w:val="28"/>
          <w:szCs w:val="28"/>
          <w:bdr w:val="none" w:color="auto" w:sz="0" w:space="0"/>
          <w:shd w:val="clear" w:fill="FFFFFF"/>
          <w:lang w:eastAsia="zh-CN"/>
        </w:rPr>
        <w:t>计算方式为：总成绩=初试成绩*50%+复试成绩*50%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156" w:afterAutospacing="0" w:line="560" w:lineRule="atLeast"/>
        <w:ind w:left="0" w:right="0" w:firstLine="562"/>
        <w:jc w:val="both"/>
        <w:rPr>
          <w:rFonts w:hint="default" w:ascii="仿宋" w:hAnsi="仿宋" w:eastAsia="仿宋" w:cs="仿宋"/>
          <w:i w:val="0"/>
          <w:caps w:val="0"/>
          <w:color w:val="333333"/>
          <w:spacing w:val="0"/>
          <w:sz w:val="28"/>
          <w:szCs w:val="28"/>
        </w:rPr>
      </w:pPr>
      <w:r>
        <w:rPr>
          <w:rFonts w:hint="default" w:ascii="仿宋" w:hAnsi="仿宋" w:eastAsia="仿宋" w:cs="仿宋"/>
          <w:b w:val="0"/>
          <w:i w:val="0"/>
          <w:caps w:val="0"/>
          <w:color w:val="333333"/>
          <w:spacing w:val="0"/>
          <w:sz w:val="28"/>
          <w:szCs w:val="28"/>
          <w:bdr w:val="none" w:color="auto" w:sz="0" w:space="0"/>
          <w:shd w:val="clear" w:fill="FFFFFF"/>
          <w:lang w:eastAsia="zh-CN"/>
        </w:rPr>
        <w:t>复试成绩评定以百分制记分，满分为100分。复试成绩低于60分视为复试不合格，不予录取。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648"/>
        <w:jc w:val="left"/>
        <w:rPr>
          <w:rFonts w:hint="default" w:ascii="仿宋" w:hAnsi="仿宋" w:eastAsia="仿宋" w:cs="仿宋"/>
          <w:i w:val="0"/>
          <w:caps w:val="0"/>
          <w:color w:val="333333"/>
          <w:spacing w:val="0"/>
          <w:sz w:val="28"/>
          <w:szCs w:val="28"/>
        </w:rPr>
      </w:pPr>
      <w:r>
        <w:rPr>
          <w:rFonts w:hint="default" w:ascii="仿宋" w:hAnsi="仿宋" w:eastAsia="仿宋" w:cs="仿宋"/>
          <w:b/>
          <w:i w:val="0"/>
          <w:caps w:val="0"/>
          <w:color w:val="333333"/>
          <w:spacing w:val="0"/>
          <w:sz w:val="28"/>
          <w:szCs w:val="28"/>
          <w:bdr w:val="none" w:color="auto" w:sz="0" w:space="0"/>
          <w:shd w:val="clear" w:fill="FFFFFF"/>
          <w:lang w:eastAsia="zh-CN"/>
        </w:rPr>
        <w:t>（二）拟录取原则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562"/>
        <w:jc w:val="both"/>
        <w:rPr>
          <w:rFonts w:hint="default" w:ascii="仿宋" w:hAnsi="仿宋" w:eastAsia="仿宋" w:cs="仿宋"/>
          <w:i w:val="0"/>
          <w:caps w:val="0"/>
          <w:color w:val="333333"/>
          <w:spacing w:val="0"/>
          <w:sz w:val="28"/>
          <w:szCs w:val="28"/>
        </w:rPr>
      </w:pPr>
      <w:r>
        <w:rPr>
          <w:rFonts w:hint="default" w:ascii="仿宋" w:hAnsi="仿宋" w:eastAsia="仿宋" w:cs="仿宋"/>
          <w:b w:val="0"/>
          <w:i w:val="0"/>
          <w:caps w:val="0"/>
          <w:color w:val="333333"/>
          <w:spacing w:val="0"/>
          <w:sz w:val="28"/>
          <w:szCs w:val="28"/>
          <w:bdr w:val="none" w:color="auto" w:sz="0" w:space="0"/>
          <w:shd w:val="clear" w:fill="FFFFFF"/>
          <w:lang w:eastAsia="zh-CN"/>
        </w:rPr>
        <w:t>根据招生计划数，按考生总成绩由高至低排序，并根据考生及导师意愿双向选择进行择优录取。当考生总成绩相同时，则按照复试成绩高低排序确定录取顺序；若复试成绩仍然相同，则依次按照初试综合科目成绩、初试外语成绩的顺序择优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562"/>
        <w:jc w:val="both"/>
        <w:rPr>
          <w:rFonts w:hint="default" w:ascii="仿宋" w:hAnsi="仿宋" w:eastAsia="仿宋" w:cs="仿宋"/>
          <w:i w:val="0"/>
          <w:caps w:val="0"/>
          <w:color w:val="333333"/>
          <w:spacing w:val="0"/>
          <w:sz w:val="28"/>
          <w:szCs w:val="28"/>
        </w:rPr>
      </w:pPr>
      <w:r>
        <w:rPr>
          <w:rFonts w:hint="default" w:ascii="仿宋" w:hAnsi="仿宋" w:eastAsia="仿宋" w:cs="仿宋"/>
          <w:b w:val="0"/>
          <w:i w:val="0"/>
          <w:caps w:val="0"/>
          <w:color w:val="FF0000"/>
          <w:spacing w:val="0"/>
          <w:sz w:val="28"/>
          <w:szCs w:val="28"/>
          <w:bdr w:val="none" w:color="auto" w:sz="0" w:space="0"/>
          <w:shd w:val="clear" w:fill="FFFFFF"/>
          <w:lang w:eastAsia="zh-CN"/>
        </w:rPr>
        <w:t>拟录取名单公示后的5个工作日内将报名时所有纸质材料邮寄给学院（请顺丰快递至四川省成都市温江区柳台大道西段1166号成都中医药大学药学院，吴小唯，</w:t>
      </w:r>
      <w:r>
        <w:rPr>
          <w:rFonts w:ascii="Calibri" w:hAnsi="Calibri" w:eastAsia="仿宋" w:cs="Calibri"/>
          <w:b w:val="0"/>
          <w:i w:val="0"/>
          <w:caps w:val="0"/>
          <w:color w:val="FF0000"/>
          <w:spacing w:val="0"/>
          <w:sz w:val="28"/>
          <w:szCs w:val="28"/>
          <w:bdr w:val="none" w:color="auto" w:sz="0" w:space="0"/>
          <w:shd w:val="clear" w:fill="FFFFFF"/>
        </w:rPr>
        <w:t>13881719500</w:t>
      </w:r>
      <w:r>
        <w:rPr>
          <w:rFonts w:hint="default" w:ascii="仿宋" w:hAnsi="仿宋" w:eastAsia="仿宋" w:cs="仿宋"/>
          <w:b w:val="0"/>
          <w:i w:val="0"/>
          <w:caps w:val="0"/>
          <w:color w:val="FF0000"/>
          <w:spacing w:val="0"/>
          <w:sz w:val="28"/>
          <w:szCs w:val="28"/>
          <w:bdr w:val="none" w:color="auto" w:sz="0" w:space="0"/>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562"/>
        <w:jc w:val="both"/>
        <w:rPr>
          <w:rFonts w:hint="default" w:ascii="仿宋" w:hAnsi="仿宋" w:eastAsia="仿宋" w:cs="仿宋"/>
          <w:i w:val="0"/>
          <w:caps w:val="0"/>
          <w:color w:val="333333"/>
          <w:spacing w:val="0"/>
          <w:sz w:val="28"/>
          <w:szCs w:val="28"/>
        </w:rPr>
      </w:pPr>
      <w:r>
        <w:rPr>
          <w:rFonts w:hint="default" w:ascii="仿宋" w:hAnsi="仿宋" w:eastAsia="仿宋" w:cs="仿宋"/>
          <w:b w:val="0"/>
          <w:i w:val="0"/>
          <w:caps w:val="0"/>
          <w:color w:val="333333"/>
          <w:spacing w:val="0"/>
          <w:sz w:val="28"/>
          <w:szCs w:val="28"/>
          <w:bdr w:val="none" w:color="auto" w:sz="0" w:space="0"/>
          <w:shd w:val="clear" w:fill="FFFFFF"/>
          <w:lang w:eastAsia="zh-CN"/>
        </w:rPr>
        <w:t>入学后3个月内，学校认为有必要，学院按照《普通高等学校学生管理规定》有关要求，对相关考生进行全面复查（含笔试，面试，加试）。复查不合格的，取消学籍；情节严重的，移交有关部门调查处理。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56" w:beforeAutospacing="0" w:after="156" w:afterAutospacing="0" w:line="480" w:lineRule="atLeast"/>
        <w:ind w:left="0" w:right="0" w:firstLine="0"/>
        <w:jc w:val="both"/>
        <w:rPr>
          <w:rFonts w:hint="eastAsia" w:ascii="黑体" w:hAnsi="宋体" w:eastAsia="黑体" w:cs="黑体"/>
          <w:i w:val="0"/>
          <w:caps w:val="0"/>
          <w:color w:val="333333"/>
          <w:spacing w:val="0"/>
          <w:sz w:val="32"/>
          <w:szCs w:val="32"/>
        </w:rPr>
      </w:pPr>
      <w:r>
        <w:rPr>
          <w:rFonts w:hint="eastAsia" w:ascii="黑体" w:hAnsi="宋体" w:eastAsia="黑体" w:cs="黑体"/>
          <w:b/>
          <w:i w:val="0"/>
          <w:caps w:val="0"/>
          <w:color w:val="333333"/>
          <w:spacing w:val="0"/>
          <w:sz w:val="32"/>
          <w:szCs w:val="32"/>
          <w:bdr w:val="none" w:color="auto" w:sz="0" w:space="0"/>
          <w:shd w:val="clear" w:fill="FFFFFF"/>
          <w:lang w:eastAsia="zh-CN"/>
        </w:rPr>
        <w:t>八、结果公示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648"/>
        <w:jc w:val="both"/>
        <w:rPr>
          <w:rFonts w:hint="default" w:ascii="仿宋" w:hAnsi="仿宋" w:eastAsia="仿宋" w:cs="仿宋"/>
          <w:i w:val="0"/>
          <w:caps w:val="0"/>
          <w:color w:val="333333"/>
          <w:spacing w:val="0"/>
          <w:sz w:val="28"/>
          <w:szCs w:val="28"/>
        </w:rPr>
      </w:pPr>
      <w:r>
        <w:rPr>
          <w:rFonts w:hint="default" w:ascii="仿宋" w:hAnsi="仿宋" w:eastAsia="仿宋" w:cs="仿宋"/>
          <w:b w:val="0"/>
          <w:i w:val="0"/>
          <w:caps w:val="0"/>
          <w:color w:val="333333"/>
          <w:spacing w:val="0"/>
          <w:sz w:val="28"/>
          <w:szCs w:val="28"/>
          <w:bdr w:val="none" w:color="auto" w:sz="0" w:space="0"/>
          <w:shd w:val="clear" w:fill="FFFFFF"/>
          <w:lang w:eastAsia="zh-CN"/>
        </w:rPr>
        <w:t>所有参加复试考生的初试成绩、复试成绩和录取总成绩及拟录取名单（含录取专业）在成都中医药大学药学院网站（http://yjs.cdutcm.edu.cn/index.html）进行公示，公示时间为10个工作日。并同时报研究生招生办公室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56" w:beforeAutospacing="0" w:after="156" w:afterAutospacing="0" w:line="480" w:lineRule="atLeast"/>
        <w:ind w:left="0" w:right="0" w:firstLine="0"/>
        <w:jc w:val="both"/>
        <w:rPr>
          <w:rFonts w:hint="eastAsia" w:ascii="黑体" w:hAnsi="宋体" w:eastAsia="黑体" w:cs="黑体"/>
          <w:i w:val="0"/>
          <w:caps w:val="0"/>
          <w:color w:val="333333"/>
          <w:spacing w:val="0"/>
          <w:sz w:val="32"/>
          <w:szCs w:val="32"/>
        </w:rPr>
      </w:pPr>
      <w:r>
        <w:rPr>
          <w:rFonts w:hint="eastAsia" w:ascii="黑体" w:hAnsi="宋体" w:eastAsia="黑体" w:cs="黑体"/>
          <w:b/>
          <w:i w:val="0"/>
          <w:caps w:val="0"/>
          <w:color w:val="333333"/>
          <w:spacing w:val="0"/>
          <w:sz w:val="32"/>
          <w:szCs w:val="32"/>
          <w:bdr w:val="none" w:color="auto" w:sz="0" w:space="0"/>
          <w:shd w:val="clear" w:fill="FFFFFF"/>
          <w:lang w:eastAsia="zh-CN"/>
        </w:rPr>
        <w:t>九、考生申诉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648"/>
        <w:jc w:val="both"/>
        <w:rPr>
          <w:rFonts w:hint="default" w:ascii="仿宋" w:hAnsi="仿宋" w:eastAsia="仿宋" w:cs="仿宋"/>
          <w:i w:val="0"/>
          <w:caps w:val="0"/>
          <w:color w:val="333333"/>
          <w:spacing w:val="0"/>
          <w:sz w:val="28"/>
          <w:szCs w:val="28"/>
        </w:rPr>
      </w:pPr>
      <w:r>
        <w:rPr>
          <w:rFonts w:hint="default" w:ascii="仿宋" w:hAnsi="仿宋" w:eastAsia="仿宋" w:cs="仿宋"/>
          <w:b w:val="0"/>
          <w:i w:val="0"/>
          <w:caps w:val="0"/>
          <w:color w:val="333333"/>
          <w:spacing w:val="0"/>
          <w:sz w:val="28"/>
          <w:szCs w:val="28"/>
          <w:bdr w:val="none" w:color="auto" w:sz="0" w:space="0"/>
          <w:shd w:val="clear" w:fill="FFFFFF"/>
          <w:lang w:eastAsia="zh-CN"/>
        </w:rPr>
        <w:t>考生如对复试及录取结果有异议，请在公示期间向学院纪检监察小组实名反映，申诉电话：</w:t>
      </w:r>
      <w:r>
        <w:rPr>
          <w:rFonts w:hint="default" w:ascii="仿宋" w:hAnsi="仿宋" w:eastAsia="仿宋" w:cs="仿宋"/>
          <w:b w:val="0"/>
          <w:i w:val="0"/>
          <w:caps w:val="0"/>
          <w:color w:val="333333"/>
          <w:spacing w:val="0"/>
          <w:sz w:val="28"/>
          <w:szCs w:val="28"/>
          <w:bdr w:val="none" w:color="auto" w:sz="0" w:space="0"/>
          <w:shd w:val="clear" w:fill="FFFFFF"/>
        </w:rPr>
        <w:t>028-6180023</w:t>
      </w:r>
      <w:r>
        <w:rPr>
          <w:rFonts w:hint="default" w:ascii="仿宋" w:hAnsi="仿宋" w:eastAsia="仿宋" w:cs="仿宋"/>
          <w:b w:val="0"/>
          <w:i w:val="0"/>
          <w:caps w:val="0"/>
          <w:color w:val="333333"/>
          <w:spacing w:val="0"/>
          <w:sz w:val="28"/>
          <w:szCs w:val="28"/>
          <w:bdr w:val="none" w:color="auto" w:sz="0" w:space="0"/>
          <w:shd w:val="clear" w:fill="FFFFFF"/>
          <w:lang w:eastAsia="zh-CN"/>
        </w:rPr>
        <w:t>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648"/>
        <w:jc w:val="both"/>
        <w:rPr>
          <w:rFonts w:hint="default" w:ascii="仿宋" w:hAnsi="仿宋" w:eastAsia="仿宋" w:cs="仿宋"/>
          <w:i w:val="0"/>
          <w:caps w:val="0"/>
          <w:color w:val="333333"/>
          <w:spacing w:val="0"/>
          <w:sz w:val="28"/>
          <w:szCs w:val="28"/>
        </w:rPr>
      </w:pPr>
      <w:r>
        <w:rPr>
          <w:rFonts w:hint="default" w:ascii="仿宋" w:hAnsi="仿宋" w:eastAsia="仿宋" w:cs="仿宋"/>
          <w:b w:val="0"/>
          <w:i w:val="0"/>
          <w:caps w:val="0"/>
          <w:color w:val="333333"/>
          <w:spacing w:val="0"/>
          <w:sz w:val="28"/>
          <w:szCs w:val="28"/>
          <w:bdr w:val="none" w:color="auto" w:sz="0" w:space="0"/>
          <w:shd w:val="clear" w:fill="FFFFFF"/>
        </w:rPr>
        <w:t>                                          </w:t>
      </w:r>
      <w:r>
        <w:rPr>
          <w:rFonts w:hint="default" w:ascii="仿宋" w:hAnsi="仿宋" w:eastAsia="仿宋" w:cs="仿宋"/>
          <w:b w:val="0"/>
          <w:i w:val="0"/>
          <w:caps w:val="0"/>
          <w:color w:val="333333"/>
          <w:spacing w:val="0"/>
          <w:sz w:val="28"/>
          <w:szCs w:val="28"/>
          <w:bdr w:val="none" w:color="auto" w:sz="0" w:space="0"/>
          <w:shd w:val="clear" w:fill="FFFFFF"/>
          <w:lang w:eastAsia="zh-CN"/>
        </w:rPr>
        <w:t>药学院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648"/>
        <w:jc w:val="both"/>
        <w:rPr>
          <w:rFonts w:hint="default" w:ascii="仿宋" w:hAnsi="仿宋" w:eastAsia="仿宋" w:cs="仿宋"/>
          <w:i w:val="0"/>
          <w:caps w:val="0"/>
          <w:color w:val="333333"/>
          <w:spacing w:val="0"/>
          <w:sz w:val="28"/>
          <w:szCs w:val="28"/>
        </w:rPr>
      </w:pPr>
      <w:r>
        <w:rPr>
          <w:rFonts w:hint="default" w:ascii="仿宋" w:hAnsi="仿宋" w:eastAsia="仿宋" w:cs="仿宋"/>
          <w:b w:val="0"/>
          <w:i w:val="0"/>
          <w:caps w:val="0"/>
          <w:color w:val="333333"/>
          <w:spacing w:val="0"/>
          <w:sz w:val="28"/>
          <w:szCs w:val="28"/>
          <w:bdr w:val="none" w:color="auto" w:sz="0" w:space="0"/>
          <w:shd w:val="clear" w:fill="FFFFFF"/>
        </w:rPr>
        <w:t>                                       2022</w:t>
      </w:r>
      <w:r>
        <w:rPr>
          <w:rFonts w:hint="default" w:ascii="仿宋" w:hAnsi="仿宋" w:eastAsia="仿宋" w:cs="仿宋"/>
          <w:b w:val="0"/>
          <w:i w:val="0"/>
          <w:caps w:val="0"/>
          <w:color w:val="333333"/>
          <w:spacing w:val="0"/>
          <w:sz w:val="28"/>
          <w:szCs w:val="28"/>
          <w:bdr w:val="none" w:color="auto" w:sz="0" w:space="0"/>
          <w:shd w:val="clear" w:fill="FFFFFF"/>
          <w:lang w:eastAsia="zh-CN"/>
        </w:rPr>
        <w:t>年5月</w:t>
      </w:r>
      <w:r>
        <w:rPr>
          <w:rFonts w:hint="default" w:ascii="仿宋" w:hAnsi="仿宋" w:eastAsia="仿宋" w:cs="仿宋"/>
          <w:b w:val="0"/>
          <w:i w:val="0"/>
          <w:caps w:val="0"/>
          <w:color w:val="333333"/>
          <w:spacing w:val="0"/>
          <w:sz w:val="28"/>
          <w:szCs w:val="28"/>
          <w:bdr w:val="none" w:color="auto" w:sz="0" w:space="0"/>
          <w:shd w:val="clear" w:fill="FFFFFF"/>
        </w:rPr>
        <w:t>17</w:t>
      </w:r>
      <w:r>
        <w:rPr>
          <w:rFonts w:hint="default" w:ascii="仿宋" w:hAnsi="仿宋" w:eastAsia="仿宋" w:cs="仿宋"/>
          <w:b w:val="0"/>
          <w:i w:val="0"/>
          <w:caps w:val="0"/>
          <w:color w:val="333333"/>
          <w:spacing w:val="0"/>
          <w:sz w:val="28"/>
          <w:szCs w:val="28"/>
          <w:bdr w:val="none" w:color="auto" w:sz="0" w:space="0"/>
          <w:shd w:val="clear" w:fill="FFFFFF"/>
          <w:lang w:eastAsia="zh-CN"/>
        </w:rPr>
        <w:t>日</w:t>
      </w:r>
      <w:r>
        <w:rPr>
          <w:rFonts w:hint="default" w:ascii="仿宋" w:hAnsi="仿宋" w:eastAsia="仿宋" w:cs="仿宋"/>
          <w:b w:val="0"/>
          <w:i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20" w:lineRule="atLeast"/>
        <w:ind w:left="0" w:right="0" w:firstLine="648"/>
        <w:jc w:val="both"/>
        <w:rPr>
          <w:rFonts w:hint="default" w:ascii="仿宋" w:hAnsi="仿宋" w:eastAsia="仿宋" w:cs="仿宋"/>
          <w:i w:val="0"/>
          <w:caps w:val="0"/>
          <w:color w:val="333333"/>
          <w:spacing w:val="0"/>
          <w:sz w:val="28"/>
          <w:szCs w:val="28"/>
        </w:rPr>
      </w:pPr>
      <w:r>
        <w:rPr>
          <w:rFonts w:hint="default" w:ascii="仿宋" w:hAnsi="仿宋" w:eastAsia="仿宋" w:cs="仿宋"/>
          <w:b w:val="0"/>
          <w:i w:val="0"/>
          <w:caps w:val="0"/>
          <w:color w:val="333333"/>
          <w:spacing w:val="0"/>
          <w:sz w:val="24"/>
          <w:szCs w:val="24"/>
          <w:bdr w:val="none" w:color="auto" w:sz="0" w:space="0"/>
          <w:shd w:val="clear" w:fill="FFFFFF"/>
        </w:rPr>
        <w:t>附件1：</w:t>
      </w:r>
      <w:r>
        <w:rPr>
          <w:rFonts w:hint="default" w:ascii="仿宋" w:hAnsi="仿宋" w:eastAsia="仿宋" w:cs="仿宋"/>
          <w:i w:val="0"/>
          <w:caps w:val="0"/>
          <w:color w:val="333333"/>
          <w:spacing w:val="0"/>
          <w:sz w:val="28"/>
          <w:szCs w:val="28"/>
          <w:bdr w:val="none" w:color="auto" w:sz="0" w:space="0"/>
          <w:shd w:val="clear" w:fill="FFFFFF"/>
        </w:rPr>
        <w:t>成都中医药大学2022年博士研究生诚信复试承诺书</w:t>
      </w:r>
      <w:r>
        <w:rPr>
          <w:rFonts w:ascii="sans-serif" w:hAnsi="sans-serif" w:eastAsia="sans-serif" w:cs="sans-serif"/>
          <w:i w:val="0"/>
          <w:caps w:val="0"/>
          <w:color w:val="333333"/>
          <w:spacing w:val="0"/>
          <w:sz w:val="24"/>
          <w:szCs w:val="24"/>
          <w:bdr w:val="none" w:color="auto" w:sz="0" w:space="0"/>
          <w:shd w:val="clear" w:fill="FFFFFF"/>
        </w:rPr>
        <w:fldChar w:fldCharType="begin"/>
      </w:r>
      <w:r>
        <w:rPr>
          <w:rFonts w:ascii="sans-serif" w:hAnsi="sans-serif" w:eastAsia="sans-serif" w:cs="sans-serif"/>
          <w:i w:val="0"/>
          <w:caps w:val="0"/>
          <w:color w:val="333333"/>
          <w:spacing w:val="0"/>
          <w:sz w:val="24"/>
          <w:szCs w:val="24"/>
          <w:bdr w:val="none" w:color="auto" w:sz="0" w:space="0"/>
          <w:shd w:val="clear" w:fill="FFFFFF"/>
        </w:rPr>
        <w:instrText xml:space="preserve">INCLUDEPICTURE \d "https://cdutcm.edu.cn/Content/_Common/Assets/UEditor/dialogs/attachment/fileTypeImages/icon_doc.gif" \* MERGEFORMATINET </w:instrText>
      </w:r>
      <w:r>
        <w:rPr>
          <w:rFonts w:ascii="sans-serif" w:hAnsi="sans-serif" w:eastAsia="sans-serif" w:cs="sans-serif"/>
          <w:i w:val="0"/>
          <w:caps w:val="0"/>
          <w:color w:val="333333"/>
          <w:spacing w:val="0"/>
          <w:sz w:val="24"/>
          <w:szCs w:val="24"/>
          <w:bdr w:val="none" w:color="auto" w:sz="0" w:space="0"/>
          <w:shd w:val="clear" w:fill="FFFFFF"/>
        </w:rPr>
        <w:fldChar w:fldCharType="separate"/>
      </w:r>
      <w:r>
        <w:rPr>
          <w:rFonts w:ascii="sans-serif" w:hAnsi="sans-serif" w:eastAsia="sans-serif" w:cs="sans-serif"/>
          <w:i w:val="0"/>
          <w:caps w:val="0"/>
          <w:color w:val="333333"/>
          <w:spacing w:val="0"/>
          <w:sz w:val="24"/>
          <w:szCs w:val="24"/>
          <w:bdr w:val="none" w:color="auto" w:sz="0" w:space="0"/>
          <w:shd w:val="clear" w:fill="FFFFFF"/>
        </w:rPr>
        <w:drawing>
          <wp:inline distT="0" distB="0" distL="114300" distR="114300">
            <wp:extent cx="152400" cy="152400"/>
            <wp:effectExtent l="0" t="0" r="0" b="0"/>
            <wp:docPr id="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6"/>
                    <pic:cNvPicPr>
                      <a:picLocks noChangeAspect="1"/>
                    </pic:cNvPicPr>
                  </pic:nvPicPr>
                  <pic:blipFill>
                    <a:blip r:embed="rId4" r:link="rId5"/>
                    <a:stretch>
                      <a:fillRect/>
                    </a:stretch>
                  </pic:blipFill>
                  <pic:spPr>
                    <a:xfrm>
                      <a:off x="0" y="0"/>
                      <a:ext cx="152400" cy="152400"/>
                    </a:xfrm>
                    <a:prstGeom prst="rect">
                      <a:avLst/>
                    </a:prstGeom>
                    <a:noFill/>
                    <a:ln w="9525">
                      <a:noFill/>
                      <a:miter/>
                    </a:ln>
                  </pic:spPr>
                </pic:pic>
              </a:graphicData>
            </a:graphic>
          </wp:inline>
        </w:drawing>
      </w:r>
      <w:r>
        <w:rPr>
          <w:rFonts w:hint="default" w:ascii="sans-serif" w:hAnsi="sans-serif" w:eastAsia="sans-serif" w:cs="sans-serif"/>
          <w:i w:val="0"/>
          <w:caps w:val="0"/>
          <w:color w:val="333333"/>
          <w:spacing w:val="0"/>
          <w:sz w:val="24"/>
          <w:szCs w:val="24"/>
          <w:bdr w:val="none" w:color="auto" w:sz="0" w:space="0"/>
          <w:shd w:val="clear" w:fill="FFFFFF"/>
        </w:rPr>
        <w:fldChar w:fldCharType="end"/>
      </w:r>
      <w:r>
        <w:rPr>
          <w:rFonts w:hint="default" w:ascii="sans-serif" w:hAnsi="sans-serif" w:eastAsia="sans-serif" w:cs="sans-serif"/>
          <w:i w:val="0"/>
          <w:caps w:val="0"/>
          <w:color w:val="0066CC"/>
          <w:spacing w:val="0"/>
          <w:sz w:val="18"/>
          <w:szCs w:val="18"/>
          <w:u w:val="single"/>
          <w:bdr w:val="none" w:color="auto" w:sz="0" w:space="0"/>
          <w:shd w:val="clear" w:fill="FFFFFF"/>
        </w:rPr>
        <w:fldChar w:fldCharType="begin"/>
      </w:r>
      <w:r>
        <w:rPr>
          <w:rFonts w:hint="default" w:ascii="sans-serif" w:hAnsi="sans-serif" w:eastAsia="sans-serif" w:cs="sans-serif"/>
          <w:i w:val="0"/>
          <w:caps w:val="0"/>
          <w:color w:val="0066CC"/>
          <w:spacing w:val="0"/>
          <w:sz w:val="18"/>
          <w:szCs w:val="18"/>
          <w:u w:val="single"/>
          <w:bdr w:val="none" w:color="auto" w:sz="0" w:space="0"/>
          <w:shd w:val="clear" w:fill="FFFFFF"/>
        </w:rPr>
        <w:instrText xml:space="preserve"> HYPERLINK "https://cdutcm.edu.cn/Upload/yxy/ContentManage/Article/File/2022/05/17/202205171722297046.doc" \o "202205171722297046.doc" </w:instrText>
      </w:r>
      <w:r>
        <w:rPr>
          <w:rFonts w:hint="default" w:ascii="sans-serif" w:hAnsi="sans-serif" w:eastAsia="sans-serif" w:cs="sans-serif"/>
          <w:i w:val="0"/>
          <w:caps w:val="0"/>
          <w:color w:val="0066CC"/>
          <w:spacing w:val="0"/>
          <w:sz w:val="18"/>
          <w:szCs w:val="18"/>
          <w:u w:val="single"/>
          <w:bdr w:val="none" w:color="auto" w:sz="0" w:space="0"/>
          <w:shd w:val="clear" w:fill="FFFFFF"/>
        </w:rPr>
        <w:fldChar w:fldCharType="separate"/>
      </w:r>
      <w:r>
        <w:rPr>
          <w:rStyle w:val="7"/>
          <w:rFonts w:hint="default" w:ascii="sans-serif" w:hAnsi="sans-serif" w:eastAsia="sans-serif" w:cs="sans-serif"/>
          <w:i w:val="0"/>
          <w:caps w:val="0"/>
          <w:color w:val="0066CC"/>
          <w:spacing w:val="0"/>
          <w:sz w:val="18"/>
          <w:szCs w:val="18"/>
          <w:u w:val="single"/>
          <w:bdr w:val="none" w:color="auto" w:sz="0" w:space="0"/>
          <w:shd w:val="clear" w:fill="FFFFFF"/>
        </w:rPr>
        <w:t>202205171722297046.doc</w:t>
      </w:r>
      <w:r>
        <w:rPr>
          <w:rFonts w:hint="default" w:ascii="sans-serif" w:hAnsi="sans-serif" w:eastAsia="sans-serif" w:cs="sans-serif"/>
          <w:i w:val="0"/>
          <w:caps w:val="0"/>
          <w:color w:val="0066CC"/>
          <w:spacing w:val="0"/>
          <w:sz w:val="18"/>
          <w:szCs w:val="18"/>
          <w:u w:val="single"/>
          <w:bdr w:val="none" w:color="auto" w:sz="0" w:space="0"/>
          <w:shd w:val="clear" w:fill="FFFFFF"/>
        </w:rPr>
        <w:fldChar w:fldCharType="end"/>
      </w:r>
    </w:p>
    <w:p>
      <w:pPr>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u5b8bu4f5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C136B"/>
    <w:rsid w:val="05461370"/>
    <w:rsid w:val="0CE90903"/>
    <w:rsid w:val="0EC20583"/>
    <w:rsid w:val="3FBC136B"/>
    <w:rsid w:val="412C1EE8"/>
    <w:rsid w:val="4A7A3C88"/>
    <w:rsid w:val="4D5C121C"/>
    <w:rsid w:val="55CB7513"/>
    <w:rsid w:val="59C14F28"/>
    <w:rsid w:val="75A7655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https://cdutcm.edu.cn/Content/_Common/Assets/UEditor/dialogs/attachment/fileTypeImages/icon_doc.gif" TargetMode="Externa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2022-05-19T05:47:00Z</dcterms:created>
  <dc:creator>HHsxk</dc:creator>
  <cp:lastModifiedBy>HHsxk</cp:lastModifiedBy>
  <dcterms:modified xsi:type="dcterms:W3CDTF">2022-05-19T07:30:40Z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