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黑体" w:hAnsi="黑体" w:eastAsia="黑体" w:cs="黑体"/>
          <w:spacing w:val="-17"/>
          <w:sz w:val="36"/>
          <w:szCs w:val="36"/>
          <w:lang w:val="en-US" w:eastAsia="zh-CN"/>
        </w:rPr>
      </w:pPr>
    </w:p>
    <w:p>
      <w:pPr>
        <w:spacing w:line="480" w:lineRule="exact"/>
        <w:jc w:val="center"/>
        <w:rPr>
          <w:rFonts w:hint="eastAsia" w:ascii="黑体" w:hAnsi="黑体" w:eastAsia="黑体" w:cs="黑体"/>
          <w:spacing w:val="-17"/>
          <w:w w:val="95"/>
          <w:sz w:val="36"/>
          <w:szCs w:val="36"/>
        </w:rPr>
      </w:pPr>
      <w:r>
        <w:rPr>
          <w:rFonts w:hint="eastAsia" w:ascii="黑体" w:hAnsi="黑体" w:eastAsia="黑体" w:cs="黑体"/>
          <w:spacing w:val="-17"/>
          <w:w w:val="95"/>
          <w:sz w:val="36"/>
          <w:szCs w:val="36"/>
          <w:lang w:val="en-US" w:eastAsia="zh-CN"/>
        </w:rPr>
        <w:t>长春中医药大学</w:t>
      </w:r>
      <w:r>
        <w:rPr>
          <w:rFonts w:hint="eastAsia" w:ascii="黑体" w:hAnsi="黑体" w:eastAsia="黑体" w:cs="黑体"/>
          <w:spacing w:val="-17"/>
          <w:w w:val="95"/>
          <w:sz w:val="36"/>
          <w:szCs w:val="36"/>
        </w:rPr>
        <w:t>2022年</w:t>
      </w:r>
      <w:r>
        <w:rPr>
          <w:rFonts w:hint="eastAsia" w:ascii="黑体" w:hAnsi="黑体" w:eastAsia="黑体" w:cs="黑体"/>
          <w:spacing w:val="-17"/>
          <w:w w:val="95"/>
          <w:sz w:val="36"/>
          <w:szCs w:val="36"/>
          <w:lang w:val="en-US" w:eastAsia="zh-CN"/>
        </w:rPr>
        <w:t>博士研究生入学考试</w:t>
      </w:r>
      <w:r>
        <w:rPr>
          <w:rFonts w:hint="eastAsia" w:ascii="黑体" w:hAnsi="黑体" w:eastAsia="黑体" w:cs="黑体"/>
          <w:spacing w:val="-17"/>
          <w:w w:val="95"/>
          <w:sz w:val="36"/>
          <w:szCs w:val="36"/>
        </w:rPr>
        <w:t>疫情防控承诺书</w:t>
      </w:r>
    </w:p>
    <w:p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长春中医药大学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博士研究生入学考试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。我已认真阅读并知晓本次考试的有关规定，现郑重承诺: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一、诚实守信。确保上交的《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长春中医药大学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博士研究生入学考试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健康状况和旅居轨迹监测记录表》数据真实、准确。如因个人信息错误引起的一切后果，责任自负。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二、服从管理。严格执行省委省政府、省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委、省教育厅及属地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部门制定的疫情防控规定，积极配合健康监测和旅行史统计。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12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三、遵纪守法。严格遵守考点各项防疫规定，配合考试工作人员做好入场安全检查和体温检测，无“服药过检”行为。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12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四、主动配合。</w:t>
      </w:r>
      <w:r>
        <w:rPr>
          <w:rFonts w:hint="eastAsia" w:ascii="仿宋_GB2312" w:hAnsi="仿宋_GB2312" w:eastAsia="仿宋_GB2312" w:cs="仿宋_GB2312"/>
          <w:color w:val="171920"/>
          <w:sz w:val="32"/>
          <w:szCs w:val="32"/>
          <w:shd w:val="clear" w:color="auto" w:fill="FFFFFF"/>
        </w:rPr>
        <w:t>在参加考试过程中出现发热、咳嗽、乏力、鼻塞、流涕、咽痛、腹泻等症状，及时向考试工作人员报告，主动配合考点防疫人员管理。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12" w:firstLine="640" w:firstLineChars="200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请用正楷字抄写以下这段话：</w:t>
      </w:r>
      <w:r>
        <w:rPr>
          <w:rFonts w:hint="eastAsia" w:ascii="楷体" w:hAnsi="楷体" w:eastAsia="楷体"/>
          <w:sz w:val="32"/>
          <w:szCs w:val="32"/>
          <w:u w:val="single"/>
        </w:rPr>
        <w:t>我已认真阅读并知晓了本次考试的有关规定，郑重承诺：我自愿遵守以上规定，如不遵守，自行承担一切后果。</w:t>
      </w: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492"/>
        <w:gridCol w:w="492"/>
        <w:gridCol w:w="492"/>
        <w:gridCol w:w="491"/>
        <w:gridCol w:w="492"/>
        <w:gridCol w:w="492"/>
        <w:gridCol w:w="492"/>
        <w:gridCol w:w="492"/>
        <w:gridCol w:w="491"/>
        <w:gridCol w:w="492"/>
        <w:gridCol w:w="492"/>
        <w:gridCol w:w="492"/>
        <w:gridCol w:w="491"/>
        <w:gridCol w:w="493"/>
        <w:gridCol w:w="493"/>
        <w:gridCol w:w="493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1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1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1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1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3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3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3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3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91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1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1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1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3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3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3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3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91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1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1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1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3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3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3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3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91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1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1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1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3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3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3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3" w:type="dxa"/>
            <w:shd w:val="clear" w:color="auto" w:fill="auto"/>
          </w:tcPr>
          <w:p>
            <w:pPr>
              <w:spacing w:line="480" w:lineRule="exact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480" w:lineRule="exac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承诺人签字：</w:t>
      </w:r>
      <w:r>
        <w:rPr>
          <w:rFonts w:hint="eastAsia" w:asciiTheme="minorEastAsia" w:hAnsiTheme="minorEastAsia"/>
          <w:sz w:val="28"/>
          <w:szCs w:val="28"/>
        </w:rPr>
        <w:t xml:space="preserve">      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>日期：</w:t>
      </w:r>
      <w:r>
        <w:rPr>
          <w:rFonts w:hint="eastAsia" w:asciiTheme="minorEastAsia" w:hAnsiTheme="minorEastAsia"/>
          <w:sz w:val="24"/>
        </w:rPr>
        <w:t xml:space="preserve"> </w:t>
      </w:r>
    </w:p>
    <w:p>
      <w:pPr>
        <w:pStyle w:val="2"/>
        <w:rPr>
          <w:b w:val="0"/>
          <w:bCs w:val="0"/>
        </w:rPr>
        <w:sectPr>
          <w:footerReference r:id="rId3" w:type="default"/>
          <w:pgSz w:w="11906" w:h="16838"/>
          <w:pgMar w:top="1021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pacing w:val="-17"/>
          <w:sz w:val="40"/>
          <w:szCs w:val="40"/>
          <w:lang w:val="en-US" w:eastAsia="zh-CN"/>
        </w:rPr>
        <w:t>长春中医药大学</w:t>
      </w:r>
      <w:r>
        <w:rPr>
          <w:rFonts w:hint="eastAsia" w:ascii="黑体" w:hAnsi="黑体" w:eastAsia="黑体" w:cs="黑体"/>
          <w:spacing w:val="-17"/>
          <w:sz w:val="40"/>
          <w:szCs w:val="40"/>
        </w:rPr>
        <w:t>2022年</w:t>
      </w:r>
      <w:r>
        <w:rPr>
          <w:rFonts w:hint="eastAsia" w:ascii="黑体" w:hAnsi="黑体" w:eastAsia="黑体" w:cs="黑体"/>
          <w:spacing w:val="-17"/>
          <w:sz w:val="40"/>
          <w:szCs w:val="40"/>
          <w:lang w:val="en-US" w:eastAsia="zh-CN"/>
        </w:rPr>
        <w:t>博士研究生入学考试</w:t>
      </w:r>
      <w:r>
        <w:rPr>
          <w:rFonts w:hint="eastAsia" w:ascii="黑体" w:hAnsi="黑体" w:eastAsia="黑体" w:cs="黑体"/>
          <w:spacing w:val="-17"/>
          <w:sz w:val="40"/>
          <w:szCs w:val="40"/>
        </w:rPr>
        <w:t>健康状况和旅居轨迹监测记录表</w:t>
      </w:r>
    </w:p>
    <w:p>
      <w:pPr>
        <w:spacing w:line="600" w:lineRule="exact"/>
        <w:ind w:firstLine="880" w:firstLineChars="200"/>
        <w:jc w:val="center"/>
        <w:rPr>
          <w:rFonts w:ascii="宋体" w:hAnsi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姓名：                  考生号：                       身份证号：</w:t>
      </w:r>
    </w:p>
    <w:tbl>
      <w:tblPr>
        <w:tblStyle w:val="6"/>
        <w:tblW w:w="13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650"/>
        <w:gridCol w:w="750"/>
        <w:gridCol w:w="1613"/>
        <w:gridCol w:w="1151"/>
        <w:gridCol w:w="1335"/>
        <w:gridCol w:w="1185"/>
        <w:gridCol w:w="1110"/>
        <w:gridCol w:w="1440"/>
        <w:gridCol w:w="1350"/>
        <w:gridCol w:w="1230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所在城市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是否有发热、咳嗽、乏力、鼻塞、流涕、咽痛、腹泻等症状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是否有境外或非低风险区活动轨迹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是否为已治愈未超过14天的病例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是否为密接、次密接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是否检测过核酸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共同居住人是否有中、高风险区及其所在县（市、区）和疫情重点地区旅居史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共同居住人是否健康状况良好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本人签字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注：1.考生、考试工作人员须连续14天健康监测，并如实填写此表。考生在考前须按规定按时提交此表，经审查合格后才能参加考试。</w:t>
      </w:r>
    </w:p>
    <w:p>
      <w:pPr>
        <w:rPr>
          <w:rFonts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   2.从中、高风险区及其所在县（市、区）和疫情重点地区和境外返回考生，具体要求以当地信管疫情防控指挥部最新指令为准。相关证明等附本表后。</w:t>
      </w:r>
    </w:p>
    <w:p>
      <w:pPr>
        <w:rPr>
          <w:sz w:val="21"/>
          <w:szCs w:val="21"/>
        </w:rPr>
        <w:sectPr>
          <w:footerReference r:id="rId5" w:type="first"/>
          <w:footerReference r:id="rId4" w:type="default"/>
          <w:pgSz w:w="16838" w:h="11906" w:orient="landscape"/>
          <w:pgMar w:top="1587" w:right="2098" w:bottom="1474" w:left="1985" w:header="851" w:footer="1474" w:gutter="0"/>
          <w:pgNumType w:fmt="numberInDash"/>
          <w:cols w:space="0" w:num="1"/>
          <w:titlePg/>
          <w:docGrid w:linePitch="312" w:charSpace="0"/>
        </w:sectPr>
      </w:pP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3.本人承诺以上信息属实，如有违反将承担《中华人民共和国传染病法》《中华人民共和国治安管理处罚法》等法律法规规定的相应的法律责任。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312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85830396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85830396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17145</wp:posOffset>
              </wp:positionH>
              <wp:positionV relativeFrom="paragraph">
                <wp:posOffset>246380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94040375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35pt;margin-top:19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V7Y9u9UAAAAI&#10;AQAADwAAAGRycy9kb3ducmV2LnhtbE2PwU7DMBBE70j8g7VI3KjdFJUQ4lSiIhyRaDhwdOMlCcTr&#10;yHbT8PcsJzjuzGj2Tblb3ChmDHHwpGG9UiCQWm8H6jS8NfVNDiImQ9aMnlDDN0bYVZcXpSmsP9Mr&#10;zofUCS6hWBgNfUpTIWVse3QmrvyExN6HD84kPkMnbTBnLnejzJTaSmcG4g+9mXDfY/t1ODkN+7pp&#10;wowxjO/4XG8+Xx5v8WnR+vpqrR5AJFzSXxh+8RkdKmY6+hPZKEYN2R0HNWxyHsB2dq9YOLKQbXOQ&#10;VSn/D6h+AFBLAwQUAAAACACHTuJAMlJxvysCAABXBAAADgAAAGRycy9lMm9Eb2MueG1srVTNjtMw&#10;EL4j8Q6W7zRtEauqaroqWxUhVexKBXF2HaeJ5D/ZbpPyAPAGnLhw57n6HHx2ki5aOOyBizP2jL/x&#10;981MFretkuQknK+NzulkNKZEaG6KWh9y+unj5tWMEh+YLpg0WuT0LDy9Xb58sWjsXExNZWQhHAGI&#10;9vPG5rQKwc6zzPNKKOZHxgoNZ2mcYgFbd8gKxxqgK5lNx+ObrDGusM5w4T1O152T9ojuOYCmLGsu&#10;1oYfldChQ3VCsgBKvqqtp8v02rIUPNyXpReByJyCaUgrksDexzVbLtj84Jitat4/gT3nCU84KVZr&#10;JL1CrVlg5Ojqv6BUzZ3xpgwjblTWEUmKgMVk/ESbXcWsSFwgtbdX0f3/g+UfTg+O1EVOp5BEM4WK&#10;X75/u/z4dfn5leAMAjXWzxG3s4gM7VvTom2Gc4/DyLstnYpfMCLwA+t8lVe0gfB4aTadzcZwcfiG&#10;DfCzx+vW+fBOGEWikVOH+iVZ2WnrQxc6hMRs2mxqKVMNpSZNTm9evxmnC1cPwKVGjkiie2y0Qrtv&#10;e2Z7U5xBzJmuN7zlmxrJt8yHB+bQDHgwxiXcYymlQRLTW5RUxn3513mMR43gpaRBc+VUY5Yoke81&#10;agfAMBhuMPaDoY/qzqBbJxhDy5OJCy7IwSydUZ8xQ6uYAy6mOTLlNAzmXegaHDPIxWqVgtBtloWt&#10;3lkeoaN43q6OAQImXaMonRK9Vui3VJl+NmJD/7lPUY//g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7Y9u9UAAAAIAQAADwAAAAAAAAABACAAAAAiAAAAZHJzL2Rvd25yZXYueG1sUEsBAhQAFAAA&#10;AAgAh07iQDJScb8rAgAAVwQAAA4AAAAAAAAAAQAgAAAAJ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94040375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iZDgyY2YyNzBjZDZkYjY5Y2JhMWIwNDBhOTgzNTkifQ=="/>
  </w:docVars>
  <w:rsids>
    <w:rsidRoot w:val="004B1A2B"/>
    <w:rsid w:val="003560A0"/>
    <w:rsid w:val="004B1A2B"/>
    <w:rsid w:val="005C5254"/>
    <w:rsid w:val="00947BDD"/>
    <w:rsid w:val="04E13CFA"/>
    <w:rsid w:val="15F641FE"/>
    <w:rsid w:val="2F473C3B"/>
    <w:rsid w:val="617E5966"/>
    <w:rsid w:val="6957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771</Words>
  <Characters>788</Characters>
  <Lines>12</Lines>
  <Paragraphs>3</Paragraphs>
  <TotalTime>9</TotalTime>
  <ScaleCrop>false</ScaleCrop>
  <LinksUpToDate>false</LinksUpToDate>
  <CharactersWithSpaces>862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2022-05-20T09:06:00Z</dcterms:created>
  <dc:creator>李 楷楠</dc:creator>
  <cp:lastModifiedBy>李健楠</cp:lastModifiedBy>
  <dcterms:modified xsi:type="dcterms:W3CDTF">2022-06-01T12:02:43Z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45BE6115C00B4F58B0E9ED34F11148EA</vt:lpwstr>
  </property>
</Properties>
</file>