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陆工大博士研究生报考提示</w:t>
      </w: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一、关于报考准备材料</w:t>
      </w:r>
    </w:p>
    <w:p>
      <w:pPr>
        <w:ind w:firstLine="640" w:firstLineChars="200"/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需将</w:t>
      </w:r>
      <w:r>
        <w:rPr>
          <w:rFonts w:hint="eastAsia" w:asciiTheme="minorEastAsia" w:hAnsiTheme="minorEastAsia"/>
          <w:sz w:val="32"/>
          <w:szCs w:val="32"/>
          <w:lang w:eastAsia="zh-CN"/>
        </w:rPr>
        <w:t>招生简章明确的申请</w:t>
      </w:r>
      <w:r>
        <w:rPr>
          <w:rFonts w:hint="eastAsia" w:asciiTheme="minorEastAsia" w:hAnsiTheme="minorEastAsia"/>
          <w:sz w:val="32"/>
          <w:szCs w:val="32"/>
        </w:rPr>
        <w:t>材料按要求</w:t>
      </w:r>
      <w:r>
        <w:rPr>
          <w:rFonts w:hint="eastAsia" w:asciiTheme="minorEastAsia" w:hAnsiTheme="minorEastAsia"/>
          <w:sz w:val="32"/>
          <w:szCs w:val="32"/>
          <w:lang w:eastAsia="zh-CN"/>
        </w:rPr>
        <w:t>准备完毕</w:t>
      </w:r>
      <w:r>
        <w:rPr>
          <w:rFonts w:hint="eastAsia" w:asciiTheme="minorEastAsia" w:hAnsiTheme="minorEastAsia"/>
          <w:sz w:val="32"/>
          <w:szCs w:val="32"/>
        </w:rPr>
        <w:t>，按</w:t>
      </w:r>
      <w:r>
        <w:rPr>
          <w:rFonts w:hint="eastAsia" w:asciiTheme="minorEastAsia" w:hAnsiTheme="minorEastAsia"/>
          <w:b/>
          <w:bCs/>
          <w:color w:val="000000" w:themeColor="text1"/>
          <w:sz w:val="32"/>
          <w:szCs w:val="32"/>
          <w:highlight w:val="yellow"/>
          <w14:textFill>
            <w14:solidFill>
              <w14:schemeClr w14:val="tx1"/>
            </w14:solidFill>
          </w14:textFill>
        </w:rPr>
        <w:t>顺序</w:t>
      </w:r>
      <w:r>
        <w:rPr>
          <w:rFonts w:hint="eastAsia" w:asciiTheme="minorEastAsia" w:hAnsiTheme="minorEastAsia"/>
          <w:sz w:val="32"/>
          <w:szCs w:val="32"/>
        </w:rPr>
        <w:t>扫描成PDF版合并文件，</w:t>
      </w:r>
      <w:r>
        <w:rPr>
          <w:rFonts w:hint="eastAsia" w:asciiTheme="minorEastAsia" w:hAnsiTheme="minorEastAsia"/>
          <w:sz w:val="32"/>
          <w:szCs w:val="32"/>
          <w:lang w:eastAsia="zh-CN"/>
        </w:rPr>
        <w:t>并将材料</w:t>
      </w:r>
      <w:r>
        <w:rPr>
          <w:rFonts w:hint="eastAsia" w:asciiTheme="minorEastAsia" w:hAnsiTheme="minorEastAsia"/>
          <w:sz w:val="32"/>
          <w:szCs w:val="32"/>
        </w:rPr>
        <w:t>发送</w:t>
      </w:r>
      <w:r>
        <w:rPr>
          <w:rFonts w:hint="eastAsia" w:asciiTheme="minorEastAsia" w:hAnsiTheme="minorEastAsia"/>
          <w:sz w:val="32"/>
          <w:szCs w:val="32"/>
          <w:lang w:eastAsia="zh-CN"/>
        </w:rPr>
        <w:t>至</w:t>
      </w:r>
      <w:r>
        <w:rPr>
          <w:rFonts w:hint="eastAsia" w:asciiTheme="minorEastAsia" w:hAnsiTheme="minorEastAsia"/>
          <w:sz w:val="32"/>
          <w:szCs w:val="32"/>
        </w:rPr>
        <w:t>研招办邮箱</w:t>
      </w:r>
      <w:r>
        <w:rPr>
          <w:rFonts w:cs="Times New Roman" w:asciiTheme="minorEastAsia" w:hAnsiTheme="minorEastAsia"/>
          <w:sz w:val="32"/>
          <w:szCs w:val="32"/>
        </w:rPr>
        <w:t>（</w:t>
      </w:r>
      <w:r>
        <w:rPr>
          <w:rFonts w:hint="eastAsia" w:cs="Times New Roman" w:asciiTheme="minorEastAsia" w:hAnsiTheme="minorEastAsia"/>
          <w:sz w:val="32"/>
          <w:szCs w:val="32"/>
        </w:rPr>
        <w:t>lgd91004@aeu.edu.cn</w:t>
      </w:r>
      <w:r>
        <w:rPr>
          <w:rFonts w:cs="Times New Roman" w:asciiTheme="minorEastAsia" w:hAnsiTheme="minorEastAsia"/>
          <w:sz w:val="32"/>
          <w:szCs w:val="32"/>
        </w:rPr>
        <w:t>）</w:t>
      </w:r>
      <w:r>
        <w:rPr>
          <w:rFonts w:hint="eastAsia" w:cs="Times New Roman" w:asciiTheme="minorEastAsia" w:hAnsiTheme="minorEastAsia"/>
          <w:sz w:val="32"/>
          <w:szCs w:val="32"/>
        </w:rPr>
        <w:t>，邮件主题为：博士报名+身份证号+姓名 +生源类别（示范：博士报名+3402221991....+张三 +军队在职干部）,PDF文件命名同此。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二、关于报考准备材料模板和复习资料下载</w:t>
      </w:r>
    </w:p>
    <w:p>
      <w:pPr>
        <w:ind w:firstLine="640" w:firstLineChars="200"/>
        <w:rPr>
          <w:rFonts w:cs="Times New Roman" w:asciiTheme="minorEastAsia" w:hAnsiTheme="minorEastAsia"/>
          <w:sz w:val="32"/>
          <w:szCs w:val="32"/>
        </w:rPr>
      </w:pPr>
      <w:r>
        <w:rPr>
          <w:rFonts w:hint="eastAsia" w:cs="Times New Roman" w:asciiTheme="minorEastAsia" w:hAnsiTheme="minorEastAsia"/>
          <w:sz w:val="32"/>
          <w:szCs w:val="32"/>
        </w:rPr>
        <w:t>可在互联网中国研究生招生信息网/院校库/陆军工程大学（</w:t>
      </w:r>
      <w:r>
        <w:rPr>
          <w:rFonts w:hint="eastAsia" w:ascii="楷体" w:hAnsi="楷体" w:eastAsia="楷体" w:cs="Times New Roman"/>
          <w:sz w:val="24"/>
          <w:szCs w:val="24"/>
        </w:rPr>
        <w:t>点击大学名称，进入研招网大学页面</w:t>
      </w:r>
      <w:r>
        <w:rPr>
          <w:rFonts w:hint="eastAsia" w:cs="Times New Roman" w:asciiTheme="minorEastAsia" w:hAnsiTheme="minorEastAsia"/>
          <w:sz w:val="32"/>
          <w:szCs w:val="32"/>
        </w:rPr>
        <w:t>）/</w:t>
      </w:r>
      <w:r>
        <w:rPr>
          <w:rFonts w:hint="eastAsia" w:cs="Times New Roman" w:asciiTheme="minorEastAsia" w:hAnsiTheme="minorEastAsia"/>
          <w:b/>
          <w:sz w:val="32"/>
          <w:szCs w:val="32"/>
        </w:rPr>
        <w:t>信息发布栏</w:t>
      </w:r>
      <w:r>
        <w:rPr>
          <w:rFonts w:hint="eastAsia" w:cs="Times New Roman" w:asciiTheme="minorEastAsia" w:hAnsiTheme="minorEastAsia"/>
          <w:sz w:val="32"/>
          <w:szCs w:val="32"/>
        </w:rPr>
        <w:t>（</w:t>
      </w:r>
      <w:r>
        <w:rPr>
          <w:rFonts w:hint="eastAsia" w:ascii="楷体" w:hAnsi="楷体" w:eastAsia="楷体" w:cs="Times New Roman"/>
          <w:sz w:val="24"/>
          <w:szCs w:val="24"/>
        </w:rPr>
        <w:t>有发布的各项信息，找到相关信息发布，获取下载地址</w:t>
      </w:r>
      <w:r>
        <w:rPr>
          <w:rFonts w:hint="eastAsia" w:cs="Times New Roman" w:asciiTheme="minorEastAsia" w:hAnsiTheme="minorEastAsia"/>
          <w:sz w:val="32"/>
          <w:szCs w:val="32"/>
        </w:rPr>
        <w:t>）。</w:t>
      </w:r>
    </w:p>
    <w:p>
      <w:pPr>
        <w:rPr>
          <w:rFonts w:hint="eastAsia" w:ascii="黑体" w:hAnsi="黑体" w:eastAsia="黑体" w:cs="Times New Roman"/>
          <w:sz w:val="32"/>
          <w:szCs w:val="32"/>
          <w:lang w:eastAsia="zh-CN"/>
        </w:rPr>
      </w:pPr>
      <w:r>
        <w:rPr>
          <w:rFonts w:hint="eastAsia" w:ascii="黑体" w:hAnsi="黑体" w:eastAsia="黑体" w:cs="Times New Roman"/>
          <w:sz w:val="32"/>
          <w:szCs w:val="32"/>
        </w:rPr>
        <w:t>三、关于报考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要求</w:t>
      </w:r>
    </w:p>
    <w:p>
      <w:pPr>
        <w:pStyle w:val="7"/>
        <w:ind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1、报考前，请先阅读一遍招生简章，避免报错</w:t>
      </w:r>
      <w:r>
        <w:rPr>
          <w:rFonts w:hint="eastAsia"/>
          <w:sz w:val="32"/>
          <w:szCs w:val="32"/>
          <w:lang w:eastAsia="zh-CN"/>
        </w:rPr>
        <w:t>。</w:t>
      </w:r>
      <w:r>
        <w:rPr>
          <w:rFonts w:hint="eastAsia"/>
          <w:sz w:val="32"/>
          <w:szCs w:val="32"/>
        </w:rPr>
        <w:t>我校不招收非全专硕应届毕业生。</w:t>
      </w:r>
    </w:p>
    <w:p>
      <w:pPr>
        <w:pStyle w:val="7"/>
        <w:ind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2、报考前，提前与报考导师取得联系，导师联系方式可</w:t>
      </w:r>
      <w:r>
        <w:rPr>
          <w:rFonts w:hint="eastAsia"/>
          <w:sz w:val="32"/>
          <w:szCs w:val="32"/>
          <w:lang w:eastAsia="zh-CN"/>
        </w:rPr>
        <w:t>向</w:t>
      </w:r>
      <w:r>
        <w:rPr>
          <w:rFonts w:hint="eastAsia"/>
          <w:sz w:val="32"/>
          <w:szCs w:val="32"/>
        </w:rPr>
        <w:t>学院参谋获取，</w:t>
      </w:r>
      <w:r>
        <w:rPr>
          <w:rFonts w:hint="eastAsia"/>
          <w:sz w:val="32"/>
          <w:szCs w:val="32"/>
          <w:lang w:eastAsia="zh-CN"/>
        </w:rPr>
        <w:t>相关参谋</w:t>
      </w:r>
      <w:r>
        <w:rPr>
          <w:rFonts w:hint="eastAsia"/>
          <w:sz w:val="32"/>
          <w:szCs w:val="32"/>
        </w:rPr>
        <w:t>联</w:t>
      </w:r>
      <w:bookmarkStart w:id="0" w:name="_GoBack"/>
      <w:bookmarkEnd w:id="0"/>
      <w:r>
        <w:rPr>
          <w:rFonts w:hint="eastAsia"/>
          <w:sz w:val="32"/>
          <w:szCs w:val="32"/>
        </w:rPr>
        <w:t>系</w:t>
      </w:r>
      <w:r>
        <w:rPr>
          <w:rFonts w:hint="eastAsia"/>
          <w:sz w:val="32"/>
          <w:szCs w:val="32"/>
          <w:lang w:eastAsia="zh-CN"/>
        </w:rPr>
        <w:t>电话</w:t>
      </w:r>
      <w:r>
        <w:rPr>
          <w:rFonts w:hint="eastAsia"/>
          <w:sz w:val="32"/>
          <w:szCs w:val="32"/>
        </w:rPr>
        <w:t>见招生简章。</w:t>
      </w:r>
    </w:p>
    <w:p>
      <w:pPr>
        <w:pStyle w:val="7"/>
        <w:ind w:firstLine="0" w:firstLineChars="0"/>
        <w:rPr>
          <w:sz w:val="32"/>
          <w:szCs w:val="32"/>
        </w:rPr>
      </w:pPr>
      <w:r>
        <w:rPr>
          <w:rFonts w:hint="eastAsia"/>
          <w:sz w:val="32"/>
          <w:szCs w:val="32"/>
        </w:rPr>
        <w:t>3、政审表提前准备，在通过基础测试后，</w:t>
      </w:r>
      <w:r>
        <w:rPr>
          <w:rFonts w:hint="eastAsia"/>
          <w:sz w:val="32"/>
          <w:szCs w:val="32"/>
          <w:lang w:eastAsia="zh-CN"/>
        </w:rPr>
        <w:t>扫描件“如一”方式命名后发送上述邮箱</w:t>
      </w:r>
      <w:r>
        <w:rPr>
          <w:rFonts w:hint="eastAsia"/>
          <w:sz w:val="32"/>
          <w:szCs w:val="32"/>
        </w:rPr>
        <w:t>。</w:t>
      </w:r>
    </w:p>
    <w:p>
      <w:pPr>
        <w:pStyle w:val="7"/>
        <w:ind w:firstLine="0" w:firstLineChars="0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/>
          <w:sz w:val="32"/>
          <w:szCs w:val="32"/>
        </w:rPr>
        <w:t>4、体格检查，即入学体检，如抽血、心电图、胸透、B超、视力、血压等项目的检查。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（同样提交电子扫描版）</w:t>
      </w:r>
    </w:p>
    <w:p>
      <w:pPr>
        <w:pStyle w:val="7"/>
        <w:ind w:firstLine="0" w:firstLineChars="0"/>
        <w:rPr>
          <w:rFonts w:hint="default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5、</w:t>
      </w:r>
      <w:r>
        <w:rPr>
          <w:rFonts w:hint="eastAsia"/>
          <w:sz w:val="32"/>
          <w:szCs w:val="32"/>
          <w:lang w:val="en-US" w:eastAsia="zh-CN"/>
        </w:rPr>
        <w:t>定向培养协议书，在录取后开学时提供纸质版，无需提供电子版。</w:t>
      </w:r>
    </w:p>
    <w:p>
      <w:pPr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四、关于修改网上报名信息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1.如发现报名有错，需要修改报名信息（</w:t>
      </w:r>
      <w:r>
        <w:rPr>
          <w:rFonts w:hint="eastAsia"/>
          <w:b/>
          <w:sz w:val="32"/>
          <w:szCs w:val="32"/>
        </w:rPr>
        <w:t>不要新增报名号</w:t>
      </w:r>
      <w:r>
        <w:rPr>
          <w:rFonts w:hint="eastAsia"/>
          <w:sz w:val="32"/>
          <w:szCs w:val="32"/>
        </w:rPr>
        <w:t>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按下列流程修改：点个人报名系统首页-点详情-点修改报名信息。</w:t>
      </w: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2453005" cy="2651125"/>
            <wp:effectExtent l="0" t="0" r="635" b="635"/>
            <wp:docPr id="6" name="图片 6" descr="C:\Users\ADMINI~1\AppData\Local\Temp\163135349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~1\AppData\Local\Temp\1631353494(1)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441" cy="265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drawing>
          <wp:inline distT="0" distB="0" distL="0" distR="0">
            <wp:extent cx="2580005" cy="1892300"/>
            <wp:effectExtent l="0" t="0" r="10795" b="12700"/>
            <wp:docPr id="7" name="图片 7" descr="C:\Users\ADMINI~1\AppData\Local\Temp\16313535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ADMINI~1\AppData\Local\Temp\1631353520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80005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.对照简章要求，如确认免考，</w:t>
      </w:r>
      <w:r>
        <w:rPr>
          <w:rFonts w:hint="eastAsia"/>
          <w:b/>
          <w:sz w:val="32"/>
          <w:szCs w:val="32"/>
        </w:rPr>
        <w:t>请在备注栏填写免考科目。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3</w:t>
      </w:r>
      <w:r>
        <w:rPr>
          <w:rFonts w:hint="eastAsia"/>
          <w:sz w:val="32"/>
          <w:szCs w:val="32"/>
        </w:rPr>
        <w:t>.考试前2-3天网上下载准考证。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6C1"/>
    <w:rsid w:val="000337B1"/>
    <w:rsid w:val="00096C51"/>
    <w:rsid w:val="000E573F"/>
    <w:rsid w:val="000F0A7B"/>
    <w:rsid w:val="0011704B"/>
    <w:rsid w:val="00151A78"/>
    <w:rsid w:val="00182F98"/>
    <w:rsid w:val="00203606"/>
    <w:rsid w:val="002130FA"/>
    <w:rsid w:val="0026301B"/>
    <w:rsid w:val="0031391C"/>
    <w:rsid w:val="00323E86"/>
    <w:rsid w:val="00405F66"/>
    <w:rsid w:val="0041761E"/>
    <w:rsid w:val="00461249"/>
    <w:rsid w:val="00636643"/>
    <w:rsid w:val="006749C1"/>
    <w:rsid w:val="007335D7"/>
    <w:rsid w:val="007E0730"/>
    <w:rsid w:val="0088640D"/>
    <w:rsid w:val="0091022F"/>
    <w:rsid w:val="00911BBC"/>
    <w:rsid w:val="00995704"/>
    <w:rsid w:val="009F0114"/>
    <w:rsid w:val="00A82BAB"/>
    <w:rsid w:val="00A90FC3"/>
    <w:rsid w:val="00B03C3F"/>
    <w:rsid w:val="00B21BA0"/>
    <w:rsid w:val="00B40CAC"/>
    <w:rsid w:val="00BC0B7D"/>
    <w:rsid w:val="00C9107F"/>
    <w:rsid w:val="00CB41FE"/>
    <w:rsid w:val="00D606C1"/>
    <w:rsid w:val="00E21556"/>
    <w:rsid w:val="00E24312"/>
    <w:rsid w:val="00EA0DD6"/>
    <w:rsid w:val="00F7063D"/>
    <w:rsid w:val="00FF060E"/>
    <w:rsid w:val="1D53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131</Words>
  <Characters>749</Characters>
  <Lines>6</Lines>
  <Paragraphs>1</Paragraphs>
  <TotalTime>2</TotalTime>
  <ScaleCrop>false</ScaleCrop>
  <LinksUpToDate>false</LinksUpToDate>
  <CharactersWithSpaces>879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2021-03-11T11:42:00Z</dcterms:created>
  <dc:creator>Windows User</dc:creator>
  <cp:lastModifiedBy>Administrator</cp:lastModifiedBy>
  <dcterms:modified xsi:type="dcterms:W3CDTF">2022-08-31T02:51:55Z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A2EC57617153414084E33E95D3891639</vt:lpwstr>
  </property>
</Properties>
</file>